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A3" w:rsidRDefault="00150FA3" w:rsidP="00FC56D5">
      <w:pPr>
        <w:jc w:val="both"/>
        <w:rPr>
          <w:noProof/>
        </w:rPr>
      </w:pPr>
      <w:r>
        <w:rPr>
          <w:noProof/>
        </w:rPr>
        <w:drawing>
          <wp:anchor distT="0" distB="0" distL="114300" distR="114300" simplePos="0" relativeHeight="251659264" behindDoc="1" locked="0" layoutInCell="1" allowOverlap="1" wp14:anchorId="71696405" wp14:editId="732EFFC9">
            <wp:simplePos x="0" y="0"/>
            <wp:positionH relativeFrom="margin">
              <wp:align>center</wp:align>
            </wp:positionH>
            <wp:positionV relativeFrom="paragraph">
              <wp:posOffset>-1270</wp:posOffset>
            </wp:positionV>
            <wp:extent cx="1409325" cy="1112520"/>
            <wp:effectExtent l="0" t="0" r="63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23_2.png"/>
                    <pic:cNvPicPr/>
                  </pic:nvPicPr>
                  <pic:blipFill>
                    <a:blip r:embed="rId8">
                      <a:extLst>
                        <a:ext uri="{28A0092B-C50C-407E-A947-70E740481C1C}">
                          <a14:useLocalDpi xmlns:a14="http://schemas.microsoft.com/office/drawing/2010/main" val="0"/>
                        </a:ext>
                      </a:extLst>
                    </a:blip>
                    <a:stretch>
                      <a:fillRect/>
                    </a:stretch>
                  </pic:blipFill>
                  <pic:spPr>
                    <a:xfrm>
                      <a:off x="0" y="0"/>
                      <a:ext cx="1409325" cy="1112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D17B87B" wp14:editId="420D2744">
                <wp:simplePos x="0" y="0"/>
                <wp:positionH relativeFrom="margin">
                  <wp:posOffset>-815340</wp:posOffset>
                </wp:positionH>
                <wp:positionV relativeFrom="paragraph">
                  <wp:posOffset>-1905</wp:posOffset>
                </wp:positionV>
                <wp:extent cx="2796540" cy="134874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A3" w:rsidRDefault="00150FA3" w:rsidP="00150FA3">
                            <w:pPr>
                              <w:jc w:val="center"/>
                              <w:rPr>
                                <w:rFonts w:ascii="Arial" w:hAnsi="Arial"/>
                                <w:b/>
                                <w:spacing w:val="48"/>
                                <w:position w:val="4"/>
                                <w:sz w:val="20"/>
                                <w:szCs w:val="20"/>
                              </w:rPr>
                            </w:pPr>
                          </w:p>
                          <w:p w:rsidR="00150FA3" w:rsidRPr="00670602" w:rsidRDefault="00150FA3" w:rsidP="00150FA3">
                            <w:pPr>
                              <w:jc w:val="center"/>
                              <w:rPr>
                                <w:rFonts w:ascii="Arial" w:hAnsi="Arial" w:cs="Arial"/>
                                <w:b/>
                                <w:spacing w:val="48"/>
                                <w:position w:val="4"/>
                              </w:rPr>
                            </w:pPr>
                            <w:r w:rsidRPr="00670602">
                              <w:rPr>
                                <w:rFonts w:ascii="Arial" w:hAnsi="Arial" w:cs="Arial"/>
                                <w:b/>
                                <w:spacing w:val="48"/>
                                <w:position w:val="4"/>
                              </w:rPr>
                              <w:t>VIZ III. OSNOVNA ŠOLA</w:t>
                            </w:r>
                          </w:p>
                          <w:p w:rsidR="00150FA3" w:rsidRPr="00670602" w:rsidRDefault="00150FA3" w:rsidP="00150FA3">
                            <w:pPr>
                              <w:jc w:val="center"/>
                              <w:rPr>
                                <w:rFonts w:ascii="Arial" w:hAnsi="Arial" w:cs="Arial"/>
                                <w:b/>
                                <w:spacing w:val="48"/>
                                <w:position w:val="4"/>
                              </w:rPr>
                            </w:pPr>
                            <w:r w:rsidRPr="00670602">
                              <w:rPr>
                                <w:rFonts w:ascii="Arial" w:hAnsi="Arial" w:cs="Arial"/>
                                <w:b/>
                                <w:spacing w:val="48"/>
                                <w:position w:val="4"/>
                              </w:rPr>
                              <w:t>ROGAŠKA SLATINA</w:t>
                            </w:r>
                          </w:p>
                          <w:p w:rsidR="00150FA3" w:rsidRDefault="00150FA3" w:rsidP="00150FA3">
                            <w:pPr>
                              <w:jc w:val="center"/>
                              <w:rPr>
                                <w:rFonts w:ascii="Arial" w:hAnsi="Arial" w:cs="Arial"/>
                                <w:bCs/>
                                <w:sz w:val="18"/>
                                <w:szCs w:val="18"/>
                              </w:rPr>
                            </w:pPr>
                            <w:r w:rsidRPr="00670602">
                              <w:rPr>
                                <w:rFonts w:ascii="Arial" w:hAnsi="Arial" w:cs="Arial"/>
                                <w:bCs/>
                                <w:sz w:val="18"/>
                                <w:szCs w:val="18"/>
                              </w:rPr>
                              <w:t>Izletniška</w:t>
                            </w:r>
                            <w:r>
                              <w:rPr>
                                <w:rFonts w:ascii="Arial" w:hAnsi="Arial" w:cs="Arial"/>
                                <w:bCs/>
                                <w:sz w:val="18"/>
                                <w:szCs w:val="18"/>
                              </w:rPr>
                              <w:t xml:space="preserve"> ul.</w:t>
                            </w:r>
                            <w:r w:rsidRPr="00670602">
                              <w:rPr>
                                <w:rFonts w:ascii="Arial" w:hAnsi="Arial" w:cs="Arial"/>
                                <w:bCs/>
                                <w:sz w:val="18"/>
                                <w:szCs w:val="18"/>
                              </w:rPr>
                              <w:t xml:space="preserve"> 15, </w:t>
                            </w:r>
                            <w:r w:rsidRPr="00670602">
                              <w:rPr>
                                <w:rFonts w:ascii="Arial" w:hAnsi="Arial" w:cs="Arial"/>
                                <w:bCs/>
                                <w:sz w:val="18"/>
                              </w:rPr>
                              <w:t>3250 Rogaška Slatina</w:t>
                            </w:r>
                          </w:p>
                          <w:p w:rsidR="00150FA3" w:rsidRDefault="00150FA3" w:rsidP="00150FA3">
                            <w:pPr>
                              <w:jc w:val="center"/>
                              <w:rPr>
                                <w:rFonts w:ascii="Arial" w:hAnsi="Arial" w:cs="Arial"/>
                                <w:bCs/>
                                <w:sz w:val="18"/>
                                <w:szCs w:val="18"/>
                              </w:rPr>
                            </w:pPr>
                            <w:r w:rsidRPr="00670602">
                              <w:rPr>
                                <w:rFonts w:ascii="Arial" w:hAnsi="Arial" w:cs="Arial"/>
                                <w:bCs/>
                                <w:sz w:val="18"/>
                                <w:szCs w:val="18"/>
                              </w:rPr>
                              <w:t>Tel.: 03-818-5401</w:t>
                            </w:r>
                            <w:r>
                              <w:rPr>
                                <w:rFonts w:ascii="Arial" w:hAnsi="Arial" w:cs="Arial"/>
                                <w:bCs/>
                                <w:sz w:val="18"/>
                                <w:szCs w:val="18"/>
                              </w:rPr>
                              <w:t xml:space="preserve"> </w:t>
                            </w:r>
                          </w:p>
                          <w:p w:rsidR="00150FA3" w:rsidRPr="00670602" w:rsidRDefault="00150FA3" w:rsidP="00150FA3">
                            <w:pPr>
                              <w:jc w:val="center"/>
                              <w:rPr>
                                <w:rFonts w:ascii="Arial" w:hAnsi="Arial" w:cs="Arial"/>
                                <w:bCs/>
                                <w:sz w:val="18"/>
                                <w:szCs w:val="18"/>
                              </w:rPr>
                            </w:pPr>
                            <w:r>
                              <w:rPr>
                                <w:rFonts w:ascii="Arial" w:hAnsi="Arial" w:cs="Arial"/>
                                <w:bCs/>
                                <w:sz w:val="18"/>
                                <w:szCs w:val="18"/>
                              </w:rPr>
                              <w:t xml:space="preserve">e-pošta: </w:t>
                            </w:r>
                            <w:r w:rsidRPr="006331DE">
                              <w:rPr>
                                <w:rFonts w:ascii="Arial" w:hAnsi="Arial" w:cs="Arial"/>
                                <w:bCs/>
                                <w:sz w:val="18"/>
                                <w:szCs w:val="18"/>
                              </w:rPr>
                              <w:t>osiii-rog.slatina@guest.arnes.si</w:t>
                            </w:r>
                            <w:r>
                              <w:rPr>
                                <w:rFonts w:ascii="Arial" w:hAnsi="Arial" w:cs="Arial"/>
                                <w:bCs/>
                                <w:sz w:val="18"/>
                                <w:szCs w:val="18"/>
                              </w:rPr>
                              <w:t xml:space="preserve"> </w:t>
                            </w:r>
                            <w:r w:rsidRPr="00670602">
                              <w:rPr>
                                <w:rFonts w:ascii="Arial" w:hAnsi="Arial" w:cs="Arial"/>
                                <w:bCs/>
                                <w:sz w:val="18"/>
                                <w:szCs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B87B" id="Rectangle 3" o:spid="_x0000_s1026" style="position:absolute;left:0;text-align:left;margin-left:-64.2pt;margin-top:-.15pt;width:220.2pt;height:10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" filled="f" stroked="f">
                <v:textbox inset="1pt,1pt,1pt,1pt">
                  <w:txbxContent>
                    <w:p w:rsidR="00150FA3" w:rsidRDefault="00150FA3" w:rsidP="00150FA3">
                      <w:pPr>
                        <w:jc w:val="center"/>
                        <w:rPr>
                          <w:rFonts w:ascii="Arial" w:hAnsi="Arial"/>
                          <w:b/>
                          <w:spacing w:val="48"/>
                          <w:position w:val="4"/>
                          <w:sz w:val="20"/>
                          <w:szCs w:val="20"/>
                        </w:rPr>
                      </w:pPr>
                    </w:p>
                    <w:p w:rsidR="00150FA3" w:rsidRPr="00670602" w:rsidRDefault="00150FA3" w:rsidP="00150FA3">
                      <w:pPr>
                        <w:jc w:val="center"/>
                        <w:rPr>
                          <w:rFonts w:ascii="Arial" w:hAnsi="Arial" w:cs="Arial"/>
                          <w:b/>
                          <w:spacing w:val="48"/>
                          <w:position w:val="4"/>
                        </w:rPr>
                      </w:pPr>
                      <w:r w:rsidRPr="00670602">
                        <w:rPr>
                          <w:rFonts w:ascii="Arial" w:hAnsi="Arial" w:cs="Arial"/>
                          <w:b/>
                          <w:spacing w:val="48"/>
                          <w:position w:val="4"/>
                        </w:rPr>
                        <w:t>VIZ III. OSNOVNA ŠOLA</w:t>
                      </w:r>
                    </w:p>
                    <w:p w:rsidR="00150FA3" w:rsidRPr="00670602" w:rsidRDefault="00150FA3" w:rsidP="00150FA3">
                      <w:pPr>
                        <w:jc w:val="center"/>
                        <w:rPr>
                          <w:rFonts w:ascii="Arial" w:hAnsi="Arial" w:cs="Arial"/>
                          <w:b/>
                          <w:spacing w:val="48"/>
                          <w:position w:val="4"/>
                        </w:rPr>
                      </w:pPr>
                      <w:r w:rsidRPr="00670602">
                        <w:rPr>
                          <w:rFonts w:ascii="Arial" w:hAnsi="Arial" w:cs="Arial"/>
                          <w:b/>
                          <w:spacing w:val="48"/>
                          <w:position w:val="4"/>
                        </w:rPr>
                        <w:t>ROGAŠKA SLATINA</w:t>
                      </w:r>
                    </w:p>
                    <w:p w:rsidR="00150FA3" w:rsidRDefault="00150FA3" w:rsidP="00150FA3">
                      <w:pPr>
                        <w:jc w:val="center"/>
                        <w:rPr>
                          <w:rFonts w:ascii="Arial" w:hAnsi="Arial" w:cs="Arial"/>
                          <w:bCs/>
                          <w:sz w:val="18"/>
                          <w:szCs w:val="18"/>
                        </w:rPr>
                      </w:pPr>
                      <w:r w:rsidRPr="00670602">
                        <w:rPr>
                          <w:rFonts w:ascii="Arial" w:hAnsi="Arial" w:cs="Arial"/>
                          <w:bCs/>
                          <w:sz w:val="18"/>
                          <w:szCs w:val="18"/>
                        </w:rPr>
                        <w:t>Izletniška</w:t>
                      </w:r>
                      <w:r>
                        <w:rPr>
                          <w:rFonts w:ascii="Arial" w:hAnsi="Arial" w:cs="Arial"/>
                          <w:bCs/>
                          <w:sz w:val="18"/>
                          <w:szCs w:val="18"/>
                        </w:rPr>
                        <w:t xml:space="preserve"> ul.</w:t>
                      </w:r>
                      <w:r w:rsidRPr="00670602">
                        <w:rPr>
                          <w:rFonts w:ascii="Arial" w:hAnsi="Arial" w:cs="Arial"/>
                          <w:bCs/>
                          <w:sz w:val="18"/>
                          <w:szCs w:val="18"/>
                        </w:rPr>
                        <w:t xml:space="preserve"> 15, </w:t>
                      </w:r>
                      <w:r w:rsidRPr="00670602">
                        <w:rPr>
                          <w:rFonts w:ascii="Arial" w:hAnsi="Arial" w:cs="Arial"/>
                          <w:bCs/>
                          <w:sz w:val="18"/>
                        </w:rPr>
                        <w:t>3250 Rogaška Slatina</w:t>
                      </w:r>
                    </w:p>
                    <w:p w:rsidR="00150FA3" w:rsidRDefault="00150FA3" w:rsidP="00150FA3">
                      <w:pPr>
                        <w:jc w:val="center"/>
                        <w:rPr>
                          <w:rFonts w:ascii="Arial" w:hAnsi="Arial" w:cs="Arial"/>
                          <w:bCs/>
                          <w:sz w:val="18"/>
                          <w:szCs w:val="18"/>
                        </w:rPr>
                      </w:pPr>
                      <w:r w:rsidRPr="00670602">
                        <w:rPr>
                          <w:rFonts w:ascii="Arial" w:hAnsi="Arial" w:cs="Arial"/>
                          <w:bCs/>
                          <w:sz w:val="18"/>
                          <w:szCs w:val="18"/>
                        </w:rPr>
                        <w:t>Tel.: 03-818-5401</w:t>
                      </w:r>
                      <w:r>
                        <w:rPr>
                          <w:rFonts w:ascii="Arial" w:hAnsi="Arial" w:cs="Arial"/>
                          <w:bCs/>
                          <w:sz w:val="18"/>
                          <w:szCs w:val="18"/>
                        </w:rPr>
                        <w:t xml:space="preserve"> </w:t>
                      </w:r>
                    </w:p>
                    <w:p w:rsidR="00150FA3" w:rsidRPr="00670602" w:rsidRDefault="00150FA3" w:rsidP="00150FA3">
                      <w:pPr>
                        <w:jc w:val="center"/>
                        <w:rPr>
                          <w:rFonts w:ascii="Arial" w:hAnsi="Arial" w:cs="Arial"/>
                          <w:bCs/>
                          <w:sz w:val="18"/>
                          <w:szCs w:val="18"/>
                        </w:rPr>
                      </w:pPr>
                      <w:r>
                        <w:rPr>
                          <w:rFonts w:ascii="Arial" w:hAnsi="Arial" w:cs="Arial"/>
                          <w:bCs/>
                          <w:sz w:val="18"/>
                          <w:szCs w:val="18"/>
                        </w:rPr>
                        <w:t xml:space="preserve">e-pošta: </w:t>
                      </w:r>
                      <w:r w:rsidRPr="006331DE">
                        <w:rPr>
                          <w:rFonts w:ascii="Arial" w:hAnsi="Arial" w:cs="Arial"/>
                          <w:bCs/>
                          <w:sz w:val="18"/>
                          <w:szCs w:val="18"/>
                        </w:rPr>
                        <w:t>osiii-rog.slatina@guest.arnes.si</w:t>
                      </w:r>
                      <w:r>
                        <w:rPr>
                          <w:rFonts w:ascii="Arial" w:hAnsi="Arial" w:cs="Arial"/>
                          <w:bCs/>
                          <w:sz w:val="18"/>
                          <w:szCs w:val="18"/>
                        </w:rPr>
                        <w:t xml:space="preserve"> </w:t>
                      </w:r>
                      <w:r w:rsidRPr="00670602">
                        <w:rPr>
                          <w:rFonts w:ascii="Arial" w:hAnsi="Arial" w:cs="Arial"/>
                          <w:bCs/>
                          <w:sz w:val="18"/>
                          <w:szCs w:val="18"/>
                        </w:rPr>
                        <w:t xml:space="preserve"> </w:t>
                      </w:r>
                    </w:p>
                  </w:txbxContent>
                </v:textbox>
                <w10:wrap anchorx="margin"/>
              </v:rect>
            </w:pict>
          </mc:Fallback>
        </mc:AlternateContent>
      </w:r>
      <w:r>
        <w:rPr>
          <w:noProof/>
        </w:rPr>
        <w:drawing>
          <wp:anchor distT="0" distB="0" distL="114300" distR="114300" simplePos="0" relativeHeight="251661312" behindDoc="1" locked="0" layoutInCell="1" allowOverlap="1" wp14:anchorId="6B944F2F" wp14:editId="33AEB656">
            <wp:simplePos x="0" y="0"/>
            <wp:positionH relativeFrom="margin">
              <wp:posOffset>5650230</wp:posOffset>
            </wp:positionH>
            <wp:positionV relativeFrom="paragraph">
              <wp:posOffset>0</wp:posOffset>
            </wp:positionV>
            <wp:extent cx="452742" cy="522605"/>
            <wp:effectExtent l="0" t="0" r="5080" b="0"/>
            <wp:wrapThrough wrapText="bothSides">
              <wp:wrapPolygon edited="0">
                <wp:start x="0" y="0"/>
                <wp:lineTo x="0" y="20471"/>
                <wp:lineTo x="20933" y="20471"/>
                <wp:lineTo x="20933"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z naslova.png"/>
                    <pic:cNvPicPr/>
                  </pic:nvPicPr>
                  <pic:blipFill rotWithShape="1">
                    <a:blip r:embed="rId9" cstate="print">
                      <a:extLst>
                        <a:ext uri="{28A0092B-C50C-407E-A947-70E740481C1C}">
                          <a14:useLocalDpi xmlns:a14="http://schemas.microsoft.com/office/drawing/2010/main" val="0"/>
                        </a:ext>
                      </a:extLst>
                    </a:blip>
                    <a:srcRect l="9888" t="4735" r="9819" b="6512"/>
                    <a:stretch/>
                  </pic:blipFill>
                  <pic:spPr bwMode="auto">
                    <a:xfrm>
                      <a:off x="0" y="0"/>
                      <a:ext cx="452742" cy="52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095C93F" wp14:editId="1D566515">
            <wp:simplePos x="0" y="0"/>
            <wp:positionH relativeFrom="margin">
              <wp:posOffset>5139690</wp:posOffset>
            </wp:positionH>
            <wp:positionV relativeFrom="paragraph">
              <wp:posOffset>110490</wp:posOffset>
            </wp:positionV>
            <wp:extent cx="394970" cy="304800"/>
            <wp:effectExtent l="0" t="0" r="5080" b="0"/>
            <wp:wrapNone/>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2336" behindDoc="0" locked="0" layoutInCell="1" allowOverlap="1" wp14:anchorId="16709F63" wp14:editId="799F5AC0">
            <wp:simplePos x="0" y="0"/>
            <wp:positionH relativeFrom="margin">
              <wp:posOffset>3813810</wp:posOffset>
            </wp:positionH>
            <wp:positionV relativeFrom="paragraph">
              <wp:posOffset>34290</wp:posOffset>
            </wp:positionV>
            <wp:extent cx="1264920" cy="430321"/>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asmus_EU_emblem_slogan-SLO_ZA-NOVICE-02-768x192.png"/>
                    <pic:cNvPicPr/>
                  </pic:nvPicPr>
                  <pic:blipFill rotWithShape="1">
                    <a:blip r:embed="rId11" cstate="print">
                      <a:extLst>
                        <a:ext uri="{28A0092B-C50C-407E-A947-70E740481C1C}">
                          <a14:useLocalDpi xmlns:a14="http://schemas.microsoft.com/office/drawing/2010/main" val="0"/>
                        </a:ext>
                      </a:extLst>
                    </a:blip>
                    <a:srcRect l="15528" t="2930" r="13138"/>
                    <a:stretch/>
                  </pic:blipFill>
                  <pic:spPr bwMode="auto">
                    <a:xfrm>
                      <a:off x="0" y="0"/>
                      <a:ext cx="1264920" cy="4303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0FA3" w:rsidRDefault="00150FA3" w:rsidP="00FC56D5">
      <w:pPr>
        <w:jc w:val="both"/>
        <w:rPr>
          <w:noProof/>
        </w:rPr>
      </w:pPr>
      <w:r>
        <w:rPr>
          <w:noProof/>
        </w:rPr>
        <w:drawing>
          <wp:anchor distT="0" distB="0" distL="114300" distR="114300" simplePos="0" relativeHeight="251664384" behindDoc="0" locked="0" layoutInCell="1" allowOverlap="1" wp14:anchorId="0DA83ACA" wp14:editId="09E41E1E">
            <wp:simplePos x="0" y="0"/>
            <wp:positionH relativeFrom="margin">
              <wp:posOffset>3659505</wp:posOffset>
            </wp:positionH>
            <wp:positionV relativeFrom="paragraph">
              <wp:posOffset>222250</wp:posOffset>
            </wp:positionV>
            <wp:extent cx="2677160" cy="2743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O_Arnes_Ministrstvo-za-vzgojo-in-izobrazevanje_E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160" cy="274320"/>
                    </a:xfrm>
                    <a:prstGeom prst="rect">
                      <a:avLst/>
                    </a:prstGeom>
                  </pic:spPr>
                </pic:pic>
              </a:graphicData>
            </a:graphic>
            <wp14:sizeRelH relativeFrom="page">
              <wp14:pctWidth>0</wp14:pctWidth>
            </wp14:sizeRelH>
            <wp14:sizeRelV relativeFrom="page">
              <wp14:pctHeight>0</wp14:pctHeight>
            </wp14:sizeRelV>
          </wp:anchor>
        </w:drawing>
      </w:r>
    </w:p>
    <w:p w:rsidR="00150FA3" w:rsidRDefault="00150FA3" w:rsidP="00FC56D5">
      <w:pPr>
        <w:jc w:val="both"/>
        <w:rPr>
          <w:noProof/>
        </w:rPr>
      </w:pPr>
    </w:p>
    <w:p w:rsidR="00150FA3" w:rsidRDefault="00150FA3" w:rsidP="00FC56D5">
      <w:pPr>
        <w:jc w:val="both"/>
        <w:rPr>
          <w:noProof/>
        </w:rPr>
      </w:pPr>
    </w:p>
    <w:p w:rsidR="00150FA3" w:rsidRDefault="00150FA3" w:rsidP="00FC56D5">
      <w:pPr>
        <w:jc w:val="both"/>
        <w:rPr>
          <w:noProof/>
        </w:rPr>
      </w:pPr>
    </w:p>
    <w:p w:rsidR="00150FA3" w:rsidRPr="00150FA3" w:rsidRDefault="00150FA3" w:rsidP="00FC56D5">
      <w:pPr>
        <w:jc w:val="both"/>
      </w:pPr>
      <w:r>
        <w:rPr>
          <w:noProof/>
        </w:rPr>
        <w:t xml:space="preserve">                                                                                                                     </w:t>
      </w:r>
      <w:bookmarkStart w:id="0" w:name="_Hlk157079658"/>
    </w:p>
    <w:p w:rsidR="002E5516" w:rsidRDefault="0064011F" w:rsidP="00FC56D5">
      <w:pPr>
        <w:jc w:val="center"/>
        <w:rPr>
          <w:rFonts w:cstheme="minorHAnsi"/>
          <w:b/>
          <w:sz w:val="32"/>
          <w:szCs w:val="32"/>
        </w:rPr>
      </w:pPr>
      <w:bookmarkStart w:id="1" w:name="_GoBack"/>
      <w:r>
        <w:rPr>
          <w:rFonts w:cstheme="minorHAnsi"/>
          <w:b/>
          <w:sz w:val="32"/>
          <w:szCs w:val="32"/>
        </w:rPr>
        <w:t>KRITERIJI OCENJEVANJA</w:t>
      </w:r>
      <w:r w:rsidR="002564E5">
        <w:rPr>
          <w:rFonts w:cstheme="minorHAnsi"/>
          <w:b/>
          <w:sz w:val="32"/>
          <w:szCs w:val="32"/>
        </w:rPr>
        <w:t xml:space="preserve"> ZNANJA (4. – 9. RAZRED)</w:t>
      </w:r>
    </w:p>
    <w:p w:rsidR="001C631C" w:rsidRDefault="002E5516" w:rsidP="00FC56D5">
      <w:pPr>
        <w:jc w:val="center"/>
        <w:rPr>
          <w:rFonts w:cstheme="minorHAnsi"/>
          <w:b/>
          <w:sz w:val="32"/>
          <w:szCs w:val="32"/>
        </w:rPr>
      </w:pPr>
      <w:r>
        <w:rPr>
          <w:rFonts w:cstheme="minorHAnsi"/>
          <w:b/>
          <w:sz w:val="32"/>
          <w:szCs w:val="32"/>
        </w:rPr>
        <w:t>ŠOLSKO LETO 202</w:t>
      </w:r>
      <w:r w:rsidR="00150FA3">
        <w:rPr>
          <w:rFonts w:cstheme="minorHAnsi"/>
          <w:b/>
          <w:sz w:val="32"/>
          <w:szCs w:val="32"/>
        </w:rPr>
        <w:t>3</w:t>
      </w:r>
      <w:r>
        <w:rPr>
          <w:rFonts w:cstheme="minorHAnsi"/>
          <w:b/>
          <w:sz w:val="32"/>
          <w:szCs w:val="32"/>
        </w:rPr>
        <w:t>/2</w:t>
      </w:r>
      <w:r w:rsidR="00150FA3">
        <w:rPr>
          <w:rFonts w:cstheme="minorHAnsi"/>
          <w:b/>
          <w:sz w:val="32"/>
          <w:szCs w:val="32"/>
        </w:rPr>
        <w:t>4</w:t>
      </w:r>
    </w:p>
    <w:bookmarkEnd w:id="1"/>
    <w:p w:rsidR="002564E5" w:rsidRDefault="002564E5" w:rsidP="00FC56D5">
      <w:pPr>
        <w:jc w:val="both"/>
        <w:rPr>
          <w:rFonts w:cstheme="minorHAnsi"/>
          <w:b/>
          <w:sz w:val="32"/>
          <w:szCs w:val="32"/>
        </w:rPr>
      </w:pPr>
    </w:p>
    <w:p w:rsidR="003F0426" w:rsidRDefault="003F0426" w:rsidP="00FC56D5">
      <w:pPr>
        <w:jc w:val="both"/>
        <w:rPr>
          <w:rFonts w:cstheme="minorHAnsi"/>
          <w:b/>
          <w:sz w:val="24"/>
          <w:szCs w:val="24"/>
        </w:rPr>
      </w:pPr>
      <w:r w:rsidRPr="003F0426">
        <w:rPr>
          <w:rFonts w:cstheme="minorHAnsi"/>
          <w:b/>
          <w:sz w:val="24"/>
          <w:szCs w:val="24"/>
        </w:rPr>
        <w:t>PISNA OCENJEVANJA</w:t>
      </w:r>
      <w:r w:rsidR="00385112">
        <w:rPr>
          <w:rFonts w:cstheme="minorHAnsi"/>
          <w:b/>
          <w:sz w:val="24"/>
          <w:szCs w:val="24"/>
        </w:rPr>
        <w:t xml:space="preserve"> </w:t>
      </w:r>
    </w:p>
    <w:p w:rsidR="003F0426" w:rsidRPr="003F0426" w:rsidRDefault="003F0426" w:rsidP="00FC56D5">
      <w:pPr>
        <w:jc w:val="both"/>
        <w:rPr>
          <w:rFonts w:cstheme="minorHAnsi"/>
          <w:sz w:val="24"/>
          <w:szCs w:val="24"/>
        </w:rPr>
      </w:pPr>
      <w:r w:rsidRPr="003F0426">
        <w:rPr>
          <w:rFonts w:cstheme="minorHAnsi"/>
          <w:sz w:val="24"/>
          <w:szCs w:val="24"/>
        </w:rPr>
        <w:t>Pri vseh pisnih ocenjevanjih je kriterij sledeč: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268"/>
      </w:tblGrid>
      <w:tr w:rsidR="003F0426" w:rsidRPr="003F0426" w:rsidTr="003F0426">
        <w:trPr>
          <w:trHeight w:val="432"/>
        </w:trPr>
        <w:tc>
          <w:tcPr>
            <w:tcW w:w="3681" w:type="dxa"/>
            <w:shd w:val="clear" w:color="auto" w:fill="FFFF00"/>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DOSEŽENO ŠTEVILO TOČK V %</w:t>
            </w:r>
          </w:p>
        </w:tc>
        <w:tc>
          <w:tcPr>
            <w:tcW w:w="2268" w:type="dxa"/>
            <w:shd w:val="clear" w:color="auto" w:fill="FFFF00"/>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OCENA</w:t>
            </w:r>
          </w:p>
        </w:tc>
      </w:tr>
      <w:tr w:rsidR="003F0426" w:rsidRPr="003F0426" w:rsidTr="003F0426">
        <w:tc>
          <w:tcPr>
            <w:tcW w:w="3681"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0</w:t>
            </w:r>
            <w:r w:rsidR="00653E02">
              <w:rPr>
                <w:rFonts w:eastAsia="Times New Roman" w:cstheme="minorHAnsi"/>
                <w:sz w:val="24"/>
                <w:szCs w:val="24"/>
                <w:lang w:eastAsia="sl-SI"/>
              </w:rPr>
              <w:t xml:space="preserve"> %</w:t>
            </w:r>
            <w:r w:rsidRPr="003F0426">
              <w:rPr>
                <w:rFonts w:eastAsia="Times New Roman" w:cstheme="minorHAnsi"/>
                <w:sz w:val="24"/>
                <w:szCs w:val="24"/>
                <w:lang w:eastAsia="sl-SI"/>
              </w:rPr>
              <w:t xml:space="preserve"> </w:t>
            </w:r>
            <w:r w:rsidR="00653E02">
              <w:rPr>
                <w:rFonts w:eastAsia="Times New Roman" w:cstheme="minorHAnsi"/>
                <w:sz w:val="24"/>
                <w:szCs w:val="24"/>
                <w:lang w:eastAsia="sl-SI"/>
              </w:rPr>
              <w:t>–</w:t>
            </w:r>
            <w:r w:rsidRPr="003F0426">
              <w:rPr>
                <w:rFonts w:eastAsia="Times New Roman" w:cstheme="minorHAnsi"/>
                <w:sz w:val="24"/>
                <w:szCs w:val="24"/>
                <w:lang w:eastAsia="sl-SI"/>
              </w:rPr>
              <w:t xml:space="preserve"> 44</w:t>
            </w:r>
            <w:r w:rsidR="00653E02">
              <w:rPr>
                <w:rFonts w:eastAsia="Times New Roman" w:cstheme="minorHAnsi"/>
                <w:sz w:val="24"/>
                <w:szCs w:val="24"/>
                <w:lang w:eastAsia="sl-SI"/>
              </w:rPr>
              <w:t xml:space="preserve"> %</w:t>
            </w:r>
          </w:p>
        </w:tc>
        <w:tc>
          <w:tcPr>
            <w:tcW w:w="2268"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nzd</w:t>
            </w:r>
            <w:proofErr w:type="spellEnd"/>
            <w:r w:rsidRPr="003F0426">
              <w:rPr>
                <w:rFonts w:eastAsia="Times New Roman" w:cstheme="minorHAnsi"/>
                <w:sz w:val="24"/>
                <w:szCs w:val="24"/>
                <w:lang w:eastAsia="sl-SI"/>
              </w:rPr>
              <w:t xml:space="preserve"> (1)</w:t>
            </w:r>
          </w:p>
        </w:tc>
      </w:tr>
      <w:tr w:rsidR="003F0426" w:rsidRPr="003F0426" w:rsidTr="003F0426">
        <w:tc>
          <w:tcPr>
            <w:tcW w:w="3681"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45</w:t>
            </w:r>
            <w:r w:rsidR="00653E02">
              <w:rPr>
                <w:rFonts w:eastAsia="Times New Roman" w:cstheme="minorHAnsi"/>
                <w:sz w:val="24"/>
                <w:szCs w:val="24"/>
                <w:lang w:eastAsia="sl-SI"/>
              </w:rPr>
              <w:t xml:space="preserve"> %</w:t>
            </w:r>
            <w:r w:rsidRPr="003F0426">
              <w:rPr>
                <w:rFonts w:eastAsia="Times New Roman" w:cstheme="minorHAnsi"/>
                <w:sz w:val="24"/>
                <w:szCs w:val="24"/>
                <w:lang w:eastAsia="sl-SI"/>
              </w:rPr>
              <w:t xml:space="preserve"> </w:t>
            </w:r>
            <w:r w:rsidR="00653E02">
              <w:rPr>
                <w:rFonts w:eastAsia="Times New Roman" w:cstheme="minorHAnsi"/>
                <w:sz w:val="24"/>
                <w:szCs w:val="24"/>
                <w:lang w:eastAsia="sl-SI"/>
              </w:rPr>
              <w:t>–</w:t>
            </w:r>
            <w:r w:rsidRPr="003F0426">
              <w:rPr>
                <w:rFonts w:eastAsia="Times New Roman" w:cstheme="minorHAnsi"/>
                <w:sz w:val="24"/>
                <w:szCs w:val="24"/>
                <w:lang w:eastAsia="sl-SI"/>
              </w:rPr>
              <w:t xml:space="preserve"> 59</w:t>
            </w:r>
            <w:r w:rsidR="00653E02">
              <w:rPr>
                <w:rFonts w:eastAsia="Times New Roman" w:cstheme="minorHAnsi"/>
                <w:sz w:val="24"/>
                <w:szCs w:val="24"/>
                <w:lang w:eastAsia="sl-SI"/>
              </w:rPr>
              <w:t xml:space="preserve"> %</w:t>
            </w:r>
          </w:p>
        </w:tc>
        <w:tc>
          <w:tcPr>
            <w:tcW w:w="2268"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zd</w:t>
            </w:r>
            <w:proofErr w:type="spellEnd"/>
            <w:r w:rsidRPr="003F0426">
              <w:rPr>
                <w:rFonts w:eastAsia="Times New Roman" w:cstheme="minorHAnsi"/>
                <w:sz w:val="24"/>
                <w:szCs w:val="24"/>
                <w:lang w:eastAsia="sl-SI"/>
              </w:rPr>
              <w:t xml:space="preserve"> (2)</w:t>
            </w:r>
          </w:p>
        </w:tc>
      </w:tr>
      <w:tr w:rsidR="003F0426" w:rsidRPr="003F0426" w:rsidTr="003F0426">
        <w:tc>
          <w:tcPr>
            <w:tcW w:w="3681"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60 </w:t>
            </w:r>
            <w:r w:rsidR="00653E02">
              <w:rPr>
                <w:rFonts w:eastAsia="Times New Roman" w:cstheme="minorHAnsi"/>
                <w:sz w:val="24"/>
                <w:szCs w:val="24"/>
                <w:lang w:eastAsia="sl-SI"/>
              </w:rPr>
              <w:t>%</w:t>
            </w:r>
            <w:r w:rsidRPr="003F0426">
              <w:rPr>
                <w:rFonts w:eastAsia="Times New Roman" w:cstheme="minorHAnsi"/>
                <w:sz w:val="24"/>
                <w:szCs w:val="24"/>
                <w:lang w:eastAsia="sl-SI"/>
              </w:rPr>
              <w:t>- 77</w:t>
            </w:r>
            <w:r w:rsidR="00653E02">
              <w:rPr>
                <w:rFonts w:eastAsia="Times New Roman" w:cstheme="minorHAnsi"/>
                <w:sz w:val="24"/>
                <w:szCs w:val="24"/>
                <w:lang w:eastAsia="sl-SI"/>
              </w:rPr>
              <w:t xml:space="preserve"> %</w:t>
            </w:r>
          </w:p>
        </w:tc>
        <w:tc>
          <w:tcPr>
            <w:tcW w:w="2268"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db</w:t>
            </w:r>
            <w:proofErr w:type="spellEnd"/>
            <w:r w:rsidRPr="003F0426">
              <w:rPr>
                <w:rFonts w:eastAsia="Times New Roman" w:cstheme="minorHAnsi"/>
                <w:sz w:val="24"/>
                <w:szCs w:val="24"/>
                <w:lang w:eastAsia="sl-SI"/>
              </w:rPr>
              <w:t xml:space="preserve"> (3)</w:t>
            </w:r>
          </w:p>
        </w:tc>
      </w:tr>
      <w:tr w:rsidR="003F0426" w:rsidRPr="003F0426" w:rsidTr="003F0426">
        <w:tc>
          <w:tcPr>
            <w:tcW w:w="3681"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78</w:t>
            </w:r>
            <w:r w:rsidR="00653E02">
              <w:rPr>
                <w:rFonts w:eastAsia="Times New Roman" w:cstheme="minorHAnsi"/>
                <w:sz w:val="24"/>
                <w:szCs w:val="24"/>
                <w:lang w:eastAsia="sl-SI"/>
              </w:rPr>
              <w:t xml:space="preserve"> %</w:t>
            </w:r>
            <w:r w:rsidRPr="003F0426">
              <w:rPr>
                <w:rFonts w:eastAsia="Times New Roman" w:cstheme="minorHAnsi"/>
                <w:sz w:val="24"/>
                <w:szCs w:val="24"/>
                <w:lang w:eastAsia="sl-SI"/>
              </w:rPr>
              <w:t xml:space="preserve"> - 89</w:t>
            </w:r>
            <w:r w:rsidR="00653E02">
              <w:rPr>
                <w:rFonts w:eastAsia="Times New Roman" w:cstheme="minorHAnsi"/>
                <w:sz w:val="24"/>
                <w:szCs w:val="24"/>
                <w:lang w:eastAsia="sl-SI"/>
              </w:rPr>
              <w:t xml:space="preserve"> %</w:t>
            </w:r>
          </w:p>
        </w:tc>
        <w:tc>
          <w:tcPr>
            <w:tcW w:w="2268"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pdb</w:t>
            </w:r>
            <w:proofErr w:type="spellEnd"/>
            <w:r w:rsidRPr="003F0426">
              <w:rPr>
                <w:rFonts w:eastAsia="Times New Roman" w:cstheme="minorHAnsi"/>
                <w:sz w:val="24"/>
                <w:szCs w:val="24"/>
                <w:lang w:eastAsia="sl-SI"/>
              </w:rPr>
              <w:t xml:space="preserve"> (4)</w:t>
            </w:r>
          </w:p>
        </w:tc>
      </w:tr>
      <w:tr w:rsidR="003F0426" w:rsidRPr="003F0426" w:rsidTr="003F0426">
        <w:tc>
          <w:tcPr>
            <w:tcW w:w="3681"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90</w:t>
            </w:r>
            <w:r w:rsidR="00653E02">
              <w:rPr>
                <w:rFonts w:eastAsia="Times New Roman" w:cstheme="minorHAnsi"/>
                <w:sz w:val="24"/>
                <w:szCs w:val="24"/>
                <w:lang w:eastAsia="sl-SI"/>
              </w:rPr>
              <w:t xml:space="preserve"> %</w:t>
            </w:r>
            <w:r w:rsidRPr="003F0426">
              <w:rPr>
                <w:rFonts w:eastAsia="Times New Roman" w:cstheme="minorHAnsi"/>
                <w:sz w:val="24"/>
                <w:szCs w:val="24"/>
                <w:lang w:eastAsia="sl-SI"/>
              </w:rPr>
              <w:t xml:space="preserve"> - 100</w:t>
            </w:r>
            <w:r w:rsidR="00653E02">
              <w:rPr>
                <w:rFonts w:eastAsia="Times New Roman" w:cstheme="minorHAnsi"/>
                <w:sz w:val="24"/>
                <w:szCs w:val="24"/>
                <w:lang w:eastAsia="sl-SI"/>
              </w:rPr>
              <w:t xml:space="preserve"> %</w:t>
            </w:r>
          </w:p>
        </w:tc>
        <w:tc>
          <w:tcPr>
            <w:tcW w:w="2268" w:type="dxa"/>
            <w:shd w:val="clear" w:color="auto" w:fill="auto"/>
          </w:tcPr>
          <w:p w:rsidR="003F0426" w:rsidRPr="003F0426" w:rsidRDefault="003F0426"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odl</w:t>
            </w:r>
            <w:proofErr w:type="spellEnd"/>
            <w:r w:rsidRPr="003F0426">
              <w:rPr>
                <w:rFonts w:eastAsia="Times New Roman" w:cstheme="minorHAnsi"/>
                <w:sz w:val="24"/>
                <w:szCs w:val="24"/>
                <w:lang w:eastAsia="sl-SI"/>
              </w:rPr>
              <w:t xml:space="preserve"> (5)</w:t>
            </w:r>
          </w:p>
        </w:tc>
      </w:tr>
    </w:tbl>
    <w:p w:rsidR="001C631C" w:rsidRDefault="003F0426" w:rsidP="00FC56D5">
      <w:pPr>
        <w:jc w:val="both"/>
        <w:rPr>
          <w:rFonts w:cstheme="minorHAnsi"/>
          <w:sz w:val="24"/>
          <w:szCs w:val="24"/>
        </w:rPr>
      </w:pPr>
      <w:r w:rsidRPr="003F0426">
        <w:rPr>
          <w:rFonts w:cstheme="minorHAnsi"/>
          <w:sz w:val="24"/>
          <w:szCs w:val="24"/>
        </w:rPr>
        <w:t>Pri vsakem ocenjevanju znanja je vključenih 50% minimalnih standardov znanja.</w:t>
      </w:r>
    </w:p>
    <w:p w:rsidR="003F0426" w:rsidRDefault="003F0426" w:rsidP="00FC56D5">
      <w:pPr>
        <w:jc w:val="both"/>
        <w:rPr>
          <w:rFonts w:cstheme="minorHAnsi"/>
          <w:sz w:val="24"/>
          <w:szCs w:val="24"/>
        </w:rPr>
      </w:pPr>
    </w:p>
    <w:p w:rsidR="003F0426" w:rsidRDefault="003F0426" w:rsidP="00FC56D5">
      <w:pPr>
        <w:jc w:val="both"/>
        <w:rPr>
          <w:rFonts w:cstheme="minorHAnsi"/>
          <w:b/>
          <w:sz w:val="24"/>
          <w:szCs w:val="24"/>
        </w:rPr>
      </w:pPr>
      <w:r w:rsidRPr="003F0426">
        <w:rPr>
          <w:rFonts w:cstheme="minorHAnsi"/>
          <w:b/>
          <w:sz w:val="24"/>
          <w:szCs w:val="24"/>
        </w:rPr>
        <w:t>USTNA OCENJEVANJA</w:t>
      </w:r>
      <w:r w:rsidR="00385112">
        <w:rPr>
          <w:rFonts w:cstheme="minorHAnsi"/>
          <w:b/>
          <w:sz w:val="24"/>
          <w:szCs w:val="24"/>
        </w:rPr>
        <w:t xml:space="preserve"> </w:t>
      </w:r>
    </w:p>
    <w:p w:rsidR="003F0426" w:rsidRDefault="003F0426" w:rsidP="00FC56D5">
      <w:pPr>
        <w:spacing w:after="0" w:line="240" w:lineRule="auto"/>
        <w:jc w:val="both"/>
        <w:rPr>
          <w:rStyle w:val="markedcontent"/>
          <w:rFonts w:cstheme="minorHAnsi"/>
          <w:sz w:val="24"/>
          <w:szCs w:val="24"/>
        </w:rPr>
      </w:pPr>
      <w:r w:rsidRPr="003F0426">
        <w:rPr>
          <w:rStyle w:val="markedcontent"/>
          <w:rFonts w:cstheme="minorHAnsi"/>
          <w:sz w:val="24"/>
          <w:szCs w:val="24"/>
        </w:rPr>
        <w:t>ODLIČNO oceno dobi učenec, ki pozna vso z učnim načrtom predpisano</w:t>
      </w:r>
      <w:r w:rsidRPr="003F0426">
        <w:rPr>
          <w:rFonts w:cstheme="minorHAnsi"/>
          <w:sz w:val="24"/>
          <w:szCs w:val="24"/>
        </w:rPr>
        <w:t xml:space="preserve"> </w:t>
      </w:r>
      <w:r w:rsidRPr="003F0426">
        <w:rPr>
          <w:rStyle w:val="markedcontent"/>
          <w:rFonts w:cstheme="minorHAnsi"/>
          <w:sz w:val="24"/>
          <w:szCs w:val="24"/>
        </w:rPr>
        <w:t>snov tudi v podrobnostih, jo dobro razume, jo samostojno reproducira in</w:t>
      </w:r>
      <w:r w:rsidRPr="003F0426">
        <w:rPr>
          <w:rFonts w:cstheme="minorHAnsi"/>
          <w:sz w:val="24"/>
          <w:szCs w:val="24"/>
        </w:rPr>
        <w:t xml:space="preserve"> </w:t>
      </w:r>
      <w:r w:rsidRPr="003F0426">
        <w:rPr>
          <w:rStyle w:val="markedcontent"/>
          <w:rFonts w:cstheme="minorHAnsi"/>
          <w:sz w:val="24"/>
          <w:szCs w:val="24"/>
        </w:rPr>
        <w:t>samostojno operira z znanjem, zna znanje ustrezno uporabiti v novih</w:t>
      </w:r>
      <w:r w:rsidRPr="003F0426">
        <w:rPr>
          <w:rFonts w:cstheme="minorHAnsi"/>
          <w:sz w:val="24"/>
          <w:szCs w:val="24"/>
        </w:rPr>
        <w:t xml:space="preserve"> </w:t>
      </w:r>
      <w:r w:rsidRPr="003F0426">
        <w:rPr>
          <w:rStyle w:val="markedcontent"/>
          <w:rFonts w:cstheme="minorHAnsi"/>
          <w:sz w:val="24"/>
          <w:szCs w:val="24"/>
        </w:rPr>
        <w:t xml:space="preserve">okoliščinah. Zna povezati dejstva. </w:t>
      </w:r>
    </w:p>
    <w:p w:rsidR="003F0426" w:rsidRDefault="003F0426" w:rsidP="00FC56D5">
      <w:pPr>
        <w:spacing w:after="0" w:line="240" w:lineRule="auto"/>
        <w:jc w:val="both"/>
        <w:rPr>
          <w:rStyle w:val="markedcontent"/>
          <w:rFonts w:cstheme="minorHAnsi"/>
          <w:sz w:val="24"/>
          <w:szCs w:val="24"/>
        </w:rPr>
      </w:pPr>
      <w:r w:rsidRPr="003F0426">
        <w:rPr>
          <w:rFonts w:cstheme="minorHAnsi"/>
          <w:sz w:val="24"/>
          <w:szCs w:val="24"/>
        </w:rPr>
        <w:br/>
      </w:r>
      <w:r w:rsidRPr="003F0426">
        <w:rPr>
          <w:rStyle w:val="markedcontent"/>
          <w:rFonts w:cstheme="minorHAnsi"/>
          <w:sz w:val="24"/>
          <w:szCs w:val="24"/>
        </w:rPr>
        <w:t>PRAV DOBRO oceno dobi učenec, ki zanesljivo in solidno obvlada učno</w:t>
      </w:r>
      <w:r w:rsidRPr="003F0426">
        <w:rPr>
          <w:rFonts w:cstheme="minorHAnsi"/>
          <w:sz w:val="24"/>
          <w:szCs w:val="24"/>
        </w:rPr>
        <w:t xml:space="preserve"> </w:t>
      </w:r>
      <w:r w:rsidRPr="003F0426">
        <w:rPr>
          <w:rStyle w:val="markedcontent"/>
          <w:rFonts w:cstheme="minorHAnsi"/>
          <w:sz w:val="24"/>
          <w:szCs w:val="24"/>
        </w:rPr>
        <w:t>snov in zna znanje praktično uporabiti. Dela le manjše napake pri</w:t>
      </w:r>
      <w:r w:rsidRPr="003F0426">
        <w:rPr>
          <w:rFonts w:cstheme="minorHAnsi"/>
          <w:sz w:val="24"/>
          <w:szCs w:val="24"/>
        </w:rPr>
        <w:t xml:space="preserve"> </w:t>
      </w:r>
      <w:r w:rsidRPr="003F0426">
        <w:rPr>
          <w:rStyle w:val="markedcontent"/>
          <w:rFonts w:cstheme="minorHAnsi"/>
          <w:sz w:val="24"/>
          <w:szCs w:val="24"/>
        </w:rPr>
        <w:t>povezovanju in podobnosti dejstev. Te napake na učiteljevo pobudo takoj</w:t>
      </w:r>
      <w:r w:rsidRPr="003F0426">
        <w:rPr>
          <w:rFonts w:cstheme="minorHAnsi"/>
          <w:sz w:val="24"/>
          <w:szCs w:val="24"/>
        </w:rPr>
        <w:t xml:space="preserve"> </w:t>
      </w:r>
      <w:r w:rsidRPr="003F0426">
        <w:rPr>
          <w:rStyle w:val="markedcontent"/>
          <w:rFonts w:cstheme="minorHAnsi"/>
          <w:sz w:val="24"/>
          <w:szCs w:val="24"/>
        </w:rPr>
        <w:t>popravi.</w:t>
      </w:r>
    </w:p>
    <w:p w:rsidR="003F0426" w:rsidRPr="003F0426" w:rsidRDefault="003F0426" w:rsidP="00FC56D5">
      <w:pPr>
        <w:spacing w:after="0" w:line="240" w:lineRule="auto"/>
        <w:jc w:val="both"/>
        <w:rPr>
          <w:rStyle w:val="markedcontent"/>
          <w:rFonts w:cstheme="minorHAnsi"/>
          <w:sz w:val="24"/>
          <w:szCs w:val="24"/>
        </w:rPr>
      </w:pPr>
    </w:p>
    <w:p w:rsidR="003F0426" w:rsidRDefault="003F0426" w:rsidP="00FC56D5">
      <w:pPr>
        <w:spacing w:after="0" w:line="240" w:lineRule="auto"/>
        <w:jc w:val="both"/>
        <w:rPr>
          <w:rStyle w:val="markedcontent"/>
          <w:rFonts w:cstheme="minorHAnsi"/>
          <w:sz w:val="24"/>
          <w:szCs w:val="24"/>
        </w:rPr>
      </w:pPr>
      <w:r w:rsidRPr="003F0426">
        <w:rPr>
          <w:rStyle w:val="markedcontent"/>
          <w:rFonts w:cstheme="minorHAnsi"/>
          <w:sz w:val="24"/>
          <w:szCs w:val="24"/>
        </w:rPr>
        <w:t>DOBRO oceno dobi učenec, ki obvlada temeljno predpisano snov, toda pri</w:t>
      </w:r>
      <w:r w:rsidRPr="003F0426">
        <w:rPr>
          <w:rFonts w:cstheme="minorHAnsi"/>
          <w:sz w:val="24"/>
          <w:szCs w:val="24"/>
        </w:rPr>
        <w:t xml:space="preserve"> </w:t>
      </w:r>
      <w:r w:rsidRPr="003F0426">
        <w:rPr>
          <w:rStyle w:val="markedcontent"/>
          <w:rFonts w:cstheme="minorHAnsi"/>
          <w:sz w:val="24"/>
          <w:szCs w:val="24"/>
        </w:rPr>
        <w:t>uporabi in povezovanju</w:t>
      </w:r>
      <w:r w:rsidRPr="003F0426">
        <w:rPr>
          <w:rFonts w:cstheme="minorHAnsi"/>
          <w:sz w:val="24"/>
          <w:szCs w:val="24"/>
        </w:rPr>
        <w:t xml:space="preserve"> </w:t>
      </w:r>
      <w:r w:rsidRPr="003F0426">
        <w:rPr>
          <w:rStyle w:val="markedcontent"/>
          <w:rFonts w:cstheme="minorHAnsi"/>
          <w:sz w:val="24"/>
          <w:szCs w:val="24"/>
        </w:rPr>
        <w:t>dejstev ni popolnoma zanesljiv in samostojen in</w:t>
      </w:r>
      <w:r w:rsidRPr="003F0426">
        <w:rPr>
          <w:rFonts w:cstheme="minorHAnsi"/>
          <w:sz w:val="24"/>
          <w:szCs w:val="24"/>
        </w:rPr>
        <w:t xml:space="preserve"> </w:t>
      </w:r>
      <w:r w:rsidRPr="003F0426">
        <w:rPr>
          <w:rStyle w:val="markedcontent"/>
          <w:rFonts w:cstheme="minorHAnsi"/>
          <w:sz w:val="24"/>
          <w:szCs w:val="24"/>
        </w:rPr>
        <w:t>ne dela bistvenih napak pri razlaganju dejstev. Potrebna so</w:t>
      </w:r>
      <w:r w:rsidRPr="003F0426">
        <w:rPr>
          <w:rFonts w:cstheme="minorHAnsi"/>
          <w:sz w:val="24"/>
          <w:szCs w:val="24"/>
        </w:rPr>
        <w:t xml:space="preserve"> </w:t>
      </w:r>
      <w:r w:rsidRPr="003F0426">
        <w:rPr>
          <w:rStyle w:val="markedcontent"/>
          <w:rFonts w:cstheme="minorHAnsi"/>
          <w:sz w:val="24"/>
          <w:szCs w:val="24"/>
        </w:rPr>
        <w:t>dodatna učiteljeva podvprašanja.</w:t>
      </w:r>
    </w:p>
    <w:p w:rsidR="003F0426" w:rsidRPr="003F0426" w:rsidRDefault="003F0426" w:rsidP="00FC56D5">
      <w:pPr>
        <w:spacing w:after="0" w:line="240" w:lineRule="auto"/>
        <w:jc w:val="both"/>
        <w:rPr>
          <w:rStyle w:val="markedcontent"/>
          <w:rFonts w:cstheme="minorHAnsi"/>
          <w:sz w:val="24"/>
          <w:szCs w:val="24"/>
        </w:rPr>
      </w:pPr>
    </w:p>
    <w:p w:rsidR="003F0426" w:rsidRPr="003F0426" w:rsidRDefault="003F0426" w:rsidP="00FC56D5">
      <w:pPr>
        <w:spacing w:after="0" w:line="240" w:lineRule="auto"/>
        <w:jc w:val="both"/>
        <w:rPr>
          <w:rStyle w:val="markedcontent"/>
          <w:rFonts w:cstheme="minorHAnsi"/>
          <w:sz w:val="24"/>
          <w:szCs w:val="24"/>
        </w:rPr>
      </w:pPr>
      <w:r w:rsidRPr="003F0426">
        <w:rPr>
          <w:rStyle w:val="markedcontent"/>
          <w:rFonts w:cstheme="minorHAnsi"/>
          <w:sz w:val="24"/>
          <w:szCs w:val="24"/>
        </w:rPr>
        <w:t>ZADOSTNO oceno dobi učenec, ki sicer bistveno pozna snov iz učnega</w:t>
      </w:r>
      <w:r w:rsidRPr="003F0426">
        <w:rPr>
          <w:rFonts w:cstheme="minorHAnsi"/>
          <w:sz w:val="24"/>
          <w:szCs w:val="24"/>
        </w:rPr>
        <w:t xml:space="preserve"> </w:t>
      </w:r>
      <w:r w:rsidRPr="003F0426">
        <w:rPr>
          <w:rStyle w:val="markedcontent"/>
          <w:rFonts w:cstheme="minorHAnsi"/>
          <w:sz w:val="24"/>
          <w:szCs w:val="24"/>
        </w:rPr>
        <w:t>načrta, vendar ne v podrobnosti. Snovi ne razume povsem dobro in je ne</w:t>
      </w:r>
      <w:r w:rsidRPr="003F0426">
        <w:rPr>
          <w:rFonts w:cstheme="minorHAnsi"/>
          <w:sz w:val="24"/>
          <w:szCs w:val="24"/>
        </w:rPr>
        <w:t xml:space="preserve"> </w:t>
      </w:r>
      <w:r w:rsidRPr="003F0426">
        <w:rPr>
          <w:rStyle w:val="markedcontent"/>
          <w:rFonts w:cstheme="minorHAnsi"/>
          <w:sz w:val="24"/>
          <w:szCs w:val="24"/>
        </w:rPr>
        <w:t>more reproducirati brez učiteljeve pomoči in podvprašanj. Se slabo jezikovno izraža.</w:t>
      </w:r>
    </w:p>
    <w:p w:rsidR="003F0426" w:rsidRDefault="003F0426" w:rsidP="00FC56D5">
      <w:pPr>
        <w:spacing w:after="0" w:line="240" w:lineRule="auto"/>
        <w:jc w:val="both"/>
        <w:rPr>
          <w:rStyle w:val="markedcontent"/>
          <w:rFonts w:cstheme="minorHAnsi"/>
          <w:sz w:val="24"/>
          <w:szCs w:val="24"/>
        </w:rPr>
      </w:pPr>
      <w:r w:rsidRPr="003F0426">
        <w:rPr>
          <w:rFonts w:cstheme="minorHAnsi"/>
          <w:sz w:val="24"/>
          <w:szCs w:val="24"/>
        </w:rPr>
        <w:br/>
      </w:r>
      <w:r w:rsidRPr="003F0426">
        <w:rPr>
          <w:rStyle w:val="markedcontent"/>
          <w:rFonts w:cstheme="minorHAnsi"/>
          <w:sz w:val="24"/>
          <w:szCs w:val="24"/>
        </w:rPr>
        <w:t>NEZADOSTNO oceno dobi učenec, ki ne pozna učne snovi ali pozna samo</w:t>
      </w:r>
      <w:r w:rsidRPr="003F0426">
        <w:rPr>
          <w:rFonts w:cstheme="minorHAnsi"/>
          <w:sz w:val="24"/>
          <w:szCs w:val="24"/>
        </w:rPr>
        <w:t xml:space="preserve"> </w:t>
      </w:r>
      <w:r w:rsidRPr="003F0426">
        <w:rPr>
          <w:rStyle w:val="markedcontent"/>
          <w:rFonts w:cstheme="minorHAnsi"/>
          <w:sz w:val="24"/>
          <w:szCs w:val="24"/>
        </w:rPr>
        <w:t>del snovi. Nezanesljiv je pri osnovnih bistvenih dejstvih. Njegovi odgovori</w:t>
      </w:r>
      <w:r w:rsidRPr="003F0426">
        <w:rPr>
          <w:rFonts w:cstheme="minorHAnsi"/>
          <w:sz w:val="24"/>
          <w:szCs w:val="24"/>
        </w:rPr>
        <w:t xml:space="preserve"> </w:t>
      </w:r>
      <w:r w:rsidRPr="003F0426">
        <w:rPr>
          <w:rStyle w:val="markedcontent"/>
          <w:rFonts w:cstheme="minorHAnsi"/>
          <w:sz w:val="24"/>
          <w:szCs w:val="24"/>
        </w:rPr>
        <w:t>so raztrgani, nesolidni. Zelo težko ali ne odgovarja brez pomožnih vprašanj. Ne</w:t>
      </w:r>
      <w:r w:rsidRPr="003F0426">
        <w:rPr>
          <w:rFonts w:cstheme="minorHAnsi"/>
          <w:sz w:val="24"/>
          <w:szCs w:val="24"/>
        </w:rPr>
        <w:t xml:space="preserve"> </w:t>
      </w:r>
      <w:r w:rsidRPr="003F0426">
        <w:rPr>
          <w:rStyle w:val="markedcontent"/>
          <w:rFonts w:cstheme="minorHAnsi"/>
          <w:sz w:val="24"/>
          <w:szCs w:val="24"/>
        </w:rPr>
        <w:t>zna samostojno rešiti večine nalog.</w:t>
      </w:r>
    </w:p>
    <w:p w:rsidR="002F1FEE" w:rsidRDefault="002F1FEE" w:rsidP="00FC56D5">
      <w:pPr>
        <w:spacing w:after="0" w:line="240" w:lineRule="auto"/>
        <w:jc w:val="both"/>
        <w:rPr>
          <w:rFonts w:cstheme="minorHAnsi"/>
          <w:sz w:val="24"/>
          <w:szCs w:val="24"/>
        </w:rPr>
      </w:pPr>
    </w:p>
    <w:p w:rsidR="001F5002" w:rsidRDefault="001F5002" w:rsidP="00FC56D5">
      <w:pPr>
        <w:spacing w:after="0" w:line="240" w:lineRule="auto"/>
        <w:jc w:val="both"/>
        <w:rPr>
          <w:rFonts w:cstheme="minorHAnsi"/>
          <w:sz w:val="24"/>
          <w:szCs w:val="24"/>
        </w:rPr>
      </w:pPr>
    </w:p>
    <w:p w:rsidR="00653E02" w:rsidRDefault="00653E02" w:rsidP="00FC56D5">
      <w:pPr>
        <w:spacing w:after="0" w:line="240" w:lineRule="auto"/>
        <w:jc w:val="both"/>
        <w:rPr>
          <w:rFonts w:cstheme="minorHAnsi"/>
          <w:sz w:val="24"/>
          <w:szCs w:val="24"/>
        </w:rPr>
      </w:pPr>
    </w:p>
    <w:p w:rsidR="00653E02" w:rsidRDefault="00653E02" w:rsidP="00FC56D5">
      <w:pPr>
        <w:spacing w:after="0" w:line="240" w:lineRule="auto"/>
        <w:jc w:val="both"/>
        <w:rPr>
          <w:rFonts w:cstheme="minorHAnsi"/>
          <w:sz w:val="24"/>
          <w:szCs w:val="24"/>
        </w:rPr>
      </w:pPr>
    </w:p>
    <w:p w:rsidR="002564E5" w:rsidRDefault="002564E5" w:rsidP="00FC56D5">
      <w:pPr>
        <w:spacing w:after="0" w:line="240" w:lineRule="auto"/>
        <w:jc w:val="both"/>
        <w:rPr>
          <w:rFonts w:cstheme="minorHAnsi"/>
          <w:sz w:val="24"/>
          <w:szCs w:val="24"/>
        </w:rPr>
      </w:pPr>
    </w:p>
    <w:p w:rsidR="002564E5" w:rsidRDefault="002564E5" w:rsidP="00FC56D5">
      <w:pPr>
        <w:spacing w:after="0" w:line="240" w:lineRule="auto"/>
        <w:jc w:val="both"/>
        <w:rPr>
          <w:rFonts w:cstheme="minorHAnsi"/>
          <w:sz w:val="24"/>
          <w:szCs w:val="24"/>
        </w:rPr>
      </w:pPr>
    </w:p>
    <w:p w:rsidR="002564E5" w:rsidRPr="002564E5" w:rsidRDefault="002564E5" w:rsidP="00FC56D5">
      <w:pPr>
        <w:spacing w:after="0" w:line="240" w:lineRule="auto"/>
        <w:jc w:val="both"/>
        <w:rPr>
          <w:rFonts w:cstheme="minorHAnsi"/>
          <w:b/>
          <w:sz w:val="24"/>
          <w:szCs w:val="24"/>
        </w:rPr>
      </w:pPr>
      <w:r w:rsidRPr="002564E5">
        <w:rPr>
          <w:rFonts w:cstheme="minorHAnsi"/>
          <w:b/>
          <w:sz w:val="24"/>
          <w:szCs w:val="24"/>
        </w:rPr>
        <w:t>GOVORNI NASTOP</w:t>
      </w:r>
    </w:p>
    <w:tbl>
      <w:tblPr>
        <w:tblStyle w:val="Tabelamrea1"/>
        <w:tblpPr w:leftFromText="141" w:rightFromText="141" w:vertAnchor="text" w:horzAnchor="margin" w:tblpXSpec="center" w:tblpY="82"/>
        <w:tblW w:w="11194" w:type="dxa"/>
        <w:tblLook w:val="04A0" w:firstRow="1" w:lastRow="0" w:firstColumn="1" w:lastColumn="0" w:noHBand="0" w:noVBand="1"/>
      </w:tblPr>
      <w:tblGrid>
        <w:gridCol w:w="1264"/>
        <w:gridCol w:w="2095"/>
        <w:gridCol w:w="1962"/>
        <w:gridCol w:w="1959"/>
        <w:gridCol w:w="1959"/>
        <w:gridCol w:w="1955"/>
      </w:tblGrid>
      <w:tr w:rsidR="002564E5" w:rsidRPr="003F0426" w:rsidTr="002564E5">
        <w:tc>
          <w:tcPr>
            <w:tcW w:w="1264" w:type="dxa"/>
          </w:tcPr>
          <w:p w:rsidR="002564E5" w:rsidRPr="003F0426" w:rsidRDefault="002564E5" w:rsidP="00FC56D5">
            <w:pPr>
              <w:ind w:left="741"/>
              <w:jc w:val="both"/>
              <w:rPr>
                <w:rFonts w:asciiTheme="minorHAnsi" w:hAnsiTheme="minorHAnsi" w:cstheme="minorHAnsi"/>
                <w:b/>
                <w:sz w:val="22"/>
                <w:szCs w:val="22"/>
              </w:rPr>
            </w:pPr>
          </w:p>
        </w:tc>
        <w:tc>
          <w:tcPr>
            <w:tcW w:w="2095" w:type="dxa"/>
          </w:tcPr>
          <w:p w:rsidR="002564E5" w:rsidRPr="003F0426" w:rsidRDefault="002564E5" w:rsidP="00FC56D5">
            <w:pPr>
              <w:jc w:val="both"/>
              <w:rPr>
                <w:rFonts w:asciiTheme="minorHAnsi" w:hAnsiTheme="minorHAnsi" w:cstheme="minorHAnsi"/>
                <w:b/>
                <w:sz w:val="22"/>
                <w:szCs w:val="22"/>
              </w:rPr>
            </w:pPr>
          </w:p>
          <w:p w:rsidR="002564E5" w:rsidRPr="003F0426" w:rsidRDefault="002564E5" w:rsidP="00FC56D5">
            <w:pPr>
              <w:jc w:val="both"/>
              <w:rPr>
                <w:rFonts w:asciiTheme="minorHAnsi" w:hAnsiTheme="minorHAnsi" w:cstheme="minorHAnsi"/>
                <w:b/>
                <w:sz w:val="22"/>
                <w:szCs w:val="22"/>
              </w:rPr>
            </w:pPr>
            <w:r w:rsidRPr="003F0426">
              <w:rPr>
                <w:rFonts w:asciiTheme="minorHAnsi" w:hAnsiTheme="minorHAnsi" w:cstheme="minorHAnsi"/>
                <w:b/>
                <w:sz w:val="22"/>
                <w:szCs w:val="22"/>
              </w:rPr>
              <w:t>ODLIČNO</w:t>
            </w:r>
          </w:p>
        </w:tc>
        <w:tc>
          <w:tcPr>
            <w:tcW w:w="1962" w:type="dxa"/>
          </w:tcPr>
          <w:p w:rsidR="002564E5" w:rsidRPr="003F0426" w:rsidRDefault="002564E5" w:rsidP="00FC56D5">
            <w:pPr>
              <w:jc w:val="both"/>
              <w:rPr>
                <w:rFonts w:asciiTheme="minorHAnsi" w:hAnsiTheme="minorHAnsi" w:cstheme="minorHAnsi"/>
                <w:b/>
                <w:sz w:val="22"/>
                <w:szCs w:val="22"/>
              </w:rPr>
            </w:pPr>
          </w:p>
          <w:p w:rsidR="002564E5" w:rsidRPr="003F0426" w:rsidRDefault="002564E5" w:rsidP="00FC56D5">
            <w:pPr>
              <w:jc w:val="both"/>
              <w:rPr>
                <w:rFonts w:asciiTheme="minorHAnsi" w:hAnsiTheme="minorHAnsi" w:cstheme="minorHAnsi"/>
                <w:b/>
                <w:sz w:val="22"/>
                <w:szCs w:val="22"/>
              </w:rPr>
            </w:pPr>
            <w:r w:rsidRPr="003F0426">
              <w:rPr>
                <w:rFonts w:asciiTheme="minorHAnsi" w:hAnsiTheme="minorHAnsi" w:cstheme="minorHAnsi"/>
                <w:b/>
                <w:sz w:val="22"/>
                <w:szCs w:val="22"/>
              </w:rPr>
              <w:t>PRAV DOBRO</w:t>
            </w:r>
          </w:p>
        </w:tc>
        <w:tc>
          <w:tcPr>
            <w:tcW w:w="1959" w:type="dxa"/>
          </w:tcPr>
          <w:p w:rsidR="002564E5" w:rsidRPr="003F0426" w:rsidRDefault="002564E5" w:rsidP="00FC56D5">
            <w:pPr>
              <w:jc w:val="both"/>
              <w:rPr>
                <w:rFonts w:asciiTheme="minorHAnsi" w:hAnsiTheme="minorHAnsi" w:cstheme="minorHAnsi"/>
                <w:b/>
                <w:sz w:val="22"/>
                <w:szCs w:val="22"/>
              </w:rPr>
            </w:pPr>
          </w:p>
          <w:p w:rsidR="002564E5" w:rsidRPr="003F0426" w:rsidRDefault="002564E5" w:rsidP="00FC56D5">
            <w:pPr>
              <w:jc w:val="both"/>
              <w:rPr>
                <w:rFonts w:asciiTheme="minorHAnsi" w:hAnsiTheme="minorHAnsi" w:cstheme="minorHAnsi"/>
                <w:b/>
                <w:sz w:val="22"/>
                <w:szCs w:val="22"/>
              </w:rPr>
            </w:pPr>
            <w:r w:rsidRPr="003F0426">
              <w:rPr>
                <w:rFonts w:asciiTheme="minorHAnsi" w:hAnsiTheme="minorHAnsi" w:cstheme="minorHAnsi"/>
                <w:b/>
                <w:sz w:val="22"/>
                <w:szCs w:val="22"/>
              </w:rPr>
              <w:t>DOBRO</w:t>
            </w:r>
          </w:p>
        </w:tc>
        <w:tc>
          <w:tcPr>
            <w:tcW w:w="1959" w:type="dxa"/>
          </w:tcPr>
          <w:p w:rsidR="002564E5" w:rsidRPr="003F0426" w:rsidRDefault="002564E5" w:rsidP="00FC56D5">
            <w:pPr>
              <w:jc w:val="both"/>
              <w:rPr>
                <w:rFonts w:asciiTheme="minorHAnsi" w:hAnsiTheme="minorHAnsi" w:cstheme="minorHAnsi"/>
                <w:b/>
                <w:sz w:val="22"/>
                <w:szCs w:val="22"/>
              </w:rPr>
            </w:pPr>
          </w:p>
          <w:p w:rsidR="002564E5" w:rsidRPr="003F0426" w:rsidRDefault="002564E5" w:rsidP="00FC56D5">
            <w:pPr>
              <w:jc w:val="both"/>
              <w:rPr>
                <w:rFonts w:asciiTheme="minorHAnsi" w:hAnsiTheme="minorHAnsi" w:cstheme="minorHAnsi"/>
                <w:b/>
                <w:sz w:val="22"/>
                <w:szCs w:val="22"/>
              </w:rPr>
            </w:pPr>
            <w:r w:rsidRPr="003F0426">
              <w:rPr>
                <w:rFonts w:asciiTheme="minorHAnsi" w:hAnsiTheme="minorHAnsi" w:cstheme="minorHAnsi"/>
                <w:b/>
                <w:sz w:val="22"/>
                <w:szCs w:val="22"/>
              </w:rPr>
              <w:t>ZADOSTNO</w:t>
            </w:r>
          </w:p>
        </w:tc>
        <w:tc>
          <w:tcPr>
            <w:tcW w:w="1955" w:type="dxa"/>
          </w:tcPr>
          <w:p w:rsidR="002564E5" w:rsidRPr="003F0426" w:rsidRDefault="002564E5" w:rsidP="00FC56D5">
            <w:pPr>
              <w:jc w:val="both"/>
              <w:rPr>
                <w:rFonts w:asciiTheme="minorHAnsi" w:hAnsiTheme="minorHAnsi" w:cstheme="minorHAnsi"/>
                <w:b/>
                <w:sz w:val="22"/>
                <w:szCs w:val="22"/>
              </w:rPr>
            </w:pPr>
          </w:p>
          <w:p w:rsidR="002564E5" w:rsidRPr="003F0426" w:rsidRDefault="002564E5" w:rsidP="00FC56D5">
            <w:pPr>
              <w:jc w:val="both"/>
              <w:rPr>
                <w:rFonts w:asciiTheme="minorHAnsi" w:hAnsiTheme="minorHAnsi" w:cstheme="minorHAnsi"/>
                <w:b/>
                <w:sz w:val="22"/>
                <w:szCs w:val="22"/>
              </w:rPr>
            </w:pPr>
            <w:r w:rsidRPr="003F0426">
              <w:rPr>
                <w:rFonts w:asciiTheme="minorHAnsi" w:hAnsiTheme="minorHAnsi" w:cstheme="minorHAnsi"/>
                <w:b/>
                <w:sz w:val="22"/>
                <w:szCs w:val="22"/>
              </w:rPr>
              <w:t>NEZADOSTNO</w:t>
            </w:r>
          </w:p>
          <w:p w:rsidR="002564E5" w:rsidRPr="003F0426" w:rsidRDefault="002564E5" w:rsidP="00FC56D5">
            <w:pPr>
              <w:jc w:val="both"/>
              <w:rPr>
                <w:rFonts w:asciiTheme="minorHAnsi" w:hAnsiTheme="minorHAnsi" w:cstheme="minorHAnsi"/>
                <w:b/>
                <w:sz w:val="22"/>
                <w:szCs w:val="22"/>
              </w:rPr>
            </w:pPr>
          </w:p>
        </w:tc>
      </w:tr>
      <w:tr w:rsidR="002564E5" w:rsidRPr="003F0426" w:rsidTr="002564E5">
        <w:trPr>
          <w:trHeight w:val="1527"/>
        </w:trPr>
        <w:tc>
          <w:tcPr>
            <w:tcW w:w="1264"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RAZVIJANJE</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TEME</w:t>
            </w:r>
          </w:p>
        </w:tc>
        <w:tc>
          <w:tcPr>
            <w:tcW w:w="209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Učenec  v celoti upošteva besedilno vrsto.</w:t>
            </w:r>
          </w:p>
          <w:p w:rsidR="002564E5"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 xml:space="preserve">Pripovedovanje je jasno, zanimivo, naravno in jezikovno pravilno – knjižno.  </w:t>
            </w:r>
          </w:p>
          <w:p w:rsidR="002564E5"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 xml:space="preserve">            </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0"/>
                <w:szCs w:val="20"/>
              </w:rPr>
            </w:pPr>
            <w:r w:rsidRPr="003F0426">
              <w:rPr>
                <w:rFonts w:asciiTheme="minorHAnsi" w:hAnsiTheme="minorHAnsi" w:cstheme="minorHAnsi"/>
                <w:i/>
                <w:color w:val="C00000"/>
                <w:sz w:val="20"/>
                <w:szCs w:val="20"/>
              </w:rPr>
              <w:t>4 TOČKE</w:t>
            </w:r>
          </w:p>
        </w:tc>
        <w:tc>
          <w:tcPr>
            <w:tcW w:w="1962"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Učenec v celoti upošteva besedilno vrsto. Pripovedovanje je tekoče, razločno, z vmesnimi</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pogovornimi izrazi</w:t>
            </w:r>
          </w:p>
          <w:p w:rsidR="002564E5" w:rsidRDefault="002564E5" w:rsidP="00FC56D5">
            <w:pPr>
              <w:autoSpaceDE w:val="0"/>
              <w:autoSpaceDN w:val="0"/>
              <w:adjustRightInd w:val="0"/>
              <w:jc w:val="both"/>
              <w:rPr>
                <w:rFonts w:asciiTheme="minorHAnsi" w:hAnsiTheme="minorHAnsi" w:cstheme="minorHAnsi"/>
                <w:i/>
                <w:color w:val="C00000"/>
                <w:sz w:val="22"/>
                <w:szCs w:val="22"/>
              </w:rPr>
            </w:pPr>
            <w:r w:rsidRPr="003F0426">
              <w:rPr>
                <w:rFonts w:asciiTheme="minorHAnsi" w:hAnsiTheme="minorHAnsi" w:cstheme="minorHAnsi"/>
                <w:i/>
                <w:color w:val="C00000"/>
                <w:sz w:val="22"/>
                <w:szCs w:val="22"/>
              </w:rPr>
              <w:t xml:space="preserve">               </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0"/>
                <w:szCs w:val="20"/>
              </w:rPr>
            </w:pPr>
            <w:r w:rsidRPr="003F0426">
              <w:rPr>
                <w:rFonts w:asciiTheme="minorHAnsi" w:hAnsiTheme="minorHAnsi" w:cstheme="minorHAnsi"/>
                <w:i/>
                <w:color w:val="C00000"/>
                <w:sz w:val="22"/>
                <w:szCs w:val="22"/>
              </w:rPr>
              <w:t xml:space="preserve">                  </w:t>
            </w:r>
            <w:r w:rsidRPr="003F0426">
              <w:rPr>
                <w:rFonts w:asciiTheme="minorHAnsi" w:hAnsiTheme="minorHAnsi" w:cstheme="minorHAnsi"/>
                <w:i/>
                <w:color w:val="C00000"/>
                <w:sz w:val="20"/>
                <w:szCs w:val="20"/>
              </w:rPr>
              <w:t>3,5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Učenec upošteva besedilno vrsto. Govorni nastop je nesistematičen in neprepričljiv.</w:t>
            </w: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b/>
                <w:sz w:val="20"/>
                <w:szCs w:val="20"/>
              </w:rPr>
            </w:pPr>
            <w:r w:rsidRPr="003F0426">
              <w:rPr>
                <w:rFonts w:asciiTheme="minorHAnsi" w:hAnsiTheme="minorHAnsi" w:cstheme="minorHAnsi"/>
                <w:i/>
                <w:color w:val="C00000"/>
                <w:sz w:val="20"/>
                <w:szCs w:val="20"/>
              </w:rPr>
              <w:t>3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 xml:space="preserve">Učenec značilnosti besedilne vrste ne upošteva v celoti. Govorni nastop je nepovezan in neprepričljiv. </w:t>
            </w:r>
          </w:p>
          <w:p w:rsidR="002564E5" w:rsidRDefault="002564E5" w:rsidP="00FC56D5">
            <w:pPr>
              <w:jc w:val="both"/>
              <w:rPr>
                <w:rFonts w:asciiTheme="minorHAnsi" w:hAnsiTheme="minorHAnsi" w:cstheme="minorHAnsi"/>
                <w:i/>
                <w:color w:val="C00000"/>
                <w:sz w:val="22"/>
                <w:szCs w:val="22"/>
              </w:rPr>
            </w:pPr>
          </w:p>
          <w:p w:rsidR="002564E5" w:rsidRDefault="002564E5" w:rsidP="00FC56D5">
            <w:pPr>
              <w:jc w:val="both"/>
              <w:rPr>
                <w:rFonts w:asciiTheme="minorHAnsi" w:hAnsiTheme="minorHAnsi" w:cstheme="minorHAnsi"/>
                <w:i/>
                <w:color w:val="C00000"/>
                <w:sz w:val="22"/>
                <w:szCs w:val="22"/>
              </w:rPr>
            </w:pPr>
          </w:p>
          <w:p w:rsidR="002564E5" w:rsidRDefault="002564E5" w:rsidP="00FC56D5">
            <w:pPr>
              <w:jc w:val="both"/>
              <w:rPr>
                <w:rFonts w:asciiTheme="minorHAnsi" w:hAnsiTheme="minorHAnsi" w:cstheme="minorHAnsi"/>
                <w:i/>
                <w:color w:val="C00000"/>
                <w:sz w:val="22"/>
                <w:szCs w:val="22"/>
              </w:rPr>
            </w:pPr>
          </w:p>
          <w:p w:rsidR="002564E5" w:rsidRPr="003F0426" w:rsidRDefault="002564E5" w:rsidP="00FC56D5">
            <w:pPr>
              <w:jc w:val="both"/>
              <w:rPr>
                <w:rFonts w:asciiTheme="minorHAnsi" w:hAnsiTheme="minorHAnsi" w:cstheme="minorHAnsi"/>
                <w:sz w:val="20"/>
                <w:szCs w:val="20"/>
              </w:rPr>
            </w:pPr>
            <w:r w:rsidRPr="003F0426">
              <w:rPr>
                <w:rFonts w:asciiTheme="minorHAnsi" w:hAnsiTheme="minorHAnsi" w:cstheme="minorHAnsi"/>
                <w:i/>
                <w:color w:val="C00000"/>
                <w:sz w:val="20"/>
                <w:szCs w:val="20"/>
              </w:rPr>
              <w:t>2 TOČKI</w:t>
            </w:r>
          </w:p>
        </w:tc>
        <w:tc>
          <w:tcPr>
            <w:tcW w:w="1955" w:type="dxa"/>
          </w:tcPr>
          <w:p w:rsidR="002564E5" w:rsidRDefault="002564E5" w:rsidP="00FC56D5">
            <w:pPr>
              <w:autoSpaceDE w:val="0"/>
              <w:autoSpaceDN w:val="0"/>
              <w:adjustRightInd w:val="0"/>
              <w:jc w:val="both"/>
              <w:rPr>
                <w:rFonts w:asciiTheme="minorHAnsi" w:hAnsiTheme="minorHAnsi" w:cstheme="minorHAnsi"/>
                <w:i/>
                <w:color w:val="C00000"/>
                <w:sz w:val="22"/>
                <w:szCs w:val="22"/>
              </w:rPr>
            </w:pPr>
            <w:r w:rsidRPr="003F0426">
              <w:rPr>
                <w:rFonts w:asciiTheme="minorHAnsi" w:hAnsiTheme="minorHAnsi" w:cstheme="minorHAnsi"/>
                <w:sz w:val="22"/>
                <w:szCs w:val="22"/>
              </w:rPr>
              <w:t>Učenec ne upošteva značilnosti besedilne vrste. Nastop je nepripravljen. Teme ne pozna in jo napačno interpretira.</w:t>
            </w:r>
            <w:r w:rsidRPr="003F0426">
              <w:rPr>
                <w:rFonts w:asciiTheme="minorHAnsi" w:hAnsiTheme="minorHAnsi" w:cstheme="minorHAnsi"/>
                <w:i/>
                <w:color w:val="C00000"/>
                <w:sz w:val="22"/>
                <w:szCs w:val="22"/>
              </w:rPr>
              <w:t xml:space="preserve">                </w:t>
            </w:r>
          </w:p>
          <w:p w:rsidR="002564E5" w:rsidRPr="003F0426" w:rsidRDefault="002564E5" w:rsidP="00FC56D5">
            <w:pPr>
              <w:autoSpaceDE w:val="0"/>
              <w:autoSpaceDN w:val="0"/>
              <w:adjustRightInd w:val="0"/>
              <w:jc w:val="both"/>
              <w:rPr>
                <w:rFonts w:asciiTheme="minorHAnsi" w:hAnsiTheme="minorHAnsi" w:cstheme="minorHAnsi"/>
                <w:sz w:val="20"/>
                <w:szCs w:val="20"/>
              </w:rPr>
            </w:pPr>
            <w:r w:rsidRPr="003F0426">
              <w:rPr>
                <w:rFonts w:asciiTheme="minorHAnsi" w:hAnsiTheme="minorHAnsi" w:cstheme="minorHAnsi"/>
                <w:i/>
                <w:color w:val="C00000"/>
                <w:sz w:val="20"/>
                <w:szCs w:val="20"/>
              </w:rPr>
              <w:t>0 TOČK</w:t>
            </w:r>
          </w:p>
        </w:tc>
      </w:tr>
      <w:tr w:rsidR="002564E5" w:rsidRPr="003F0426" w:rsidTr="002564E5">
        <w:tc>
          <w:tcPr>
            <w:tcW w:w="1264"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ZGRADBA BESEDILA</w:t>
            </w:r>
          </w:p>
        </w:tc>
        <w:tc>
          <w:tcPr>
            <w:tcW w:w="2095" w:type="dxa"/>
          </w:tcPr>
          <w:p w:rsidR="002564E5"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 xml:space="preserve">Zajema vse bistvene podatke, ki so potrebni za razumljivo pripoved, nepomembne podrobnosti izpusti.               </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4 TOČKE</w:t>
            </w:r>
          </w:p>
        </w:tc>
        <w:tc>
          <w:tcPr>
            <w:tcW w:w="1962"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Zajema vse bistvene podatke, ki so potrebni za razumljivo pripoved, podrobnosti izpusti.</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3,5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Pripoveduje tudi nebistvene podrobnosti.</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Pripoveduje tudi nebistvene podrobnosti, kakšen bistven podatek pa izpusti.</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2 TOČKI</w:t>
            </w:r>
          </w:p>
        </w:tc>
        <w:tc>
          <w:tcPr>
            <w:tcW w:w="195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Ne loči med bistvenimi in nebistvenimi podatki. Pripoveduje nepovezano in nelogično.</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0 TOČK</w:t>
            </w:r>
          </w:p>
        </w:tc>
      </w:tr>
      <w:tr w:rsidR="002564E5" w:rsidRPr="003F0426" w:rsidTr="002564E5">
        <w:tc>
          <w:tcPr>
            <w:tcW w:w="1264"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SLOG IN JEZIK</w:t>
            </w:r>
          </w:p>
        </w:tc>
        <w:tc>
          <w:tcPr>
            <w:tcW w:w="209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Izražanje je vsebinsko bogato, izvirno,</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ustvarjalno, povezano.</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i/>
                <w:color w:val="C00000"/>
                <w:sz w:val="22"/>
                <w:szCs w:val="22"/>
              </w:rPr>
            </w:pPr>
            <w:r w:rsidRPr="003F0426">
              <w:rPr>
                <w:rFonts w:asciiTheme="minorHAnsi" w:hAnsiTheme="minorHAnsi" w:cstheme="minorHAnsi"/>
                <w:i/>
                <w:color w:val="C00000"/>
                <w:sz w:val="22"/>
                <w:szCs w:val="22"/>
              </w:rPr>
              <w:t xml:space="preserve">                   </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 xml:space="preserve"> 4 TOČKE</w:t>
            </w:r>
          </w:p>
        </w:tc>
        <w:tc>
          <w:tcPr>
            <w:tcW w:w="1962"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Izražanje je vsebinsko skromnejše, a zanimivo podano.</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3,5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V govor vpleta pokrajinsko in pogovorno govorico.</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Občasno ponavlja besede in začetke povedi.</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Povedi so skromno oblikovane, učenec dogodke le našteva. Jezikovna sredstva so</w:t>
            </w:r>
          </w:p>
          <w:p w:rsidR="002564E5"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neprimerna (ponavljanja) knjižni jezik se</w:t>
            </w:r>
            <w:r>
              <w:rPr>
                <w:rFonts w:asciiTheme="minorHAnsi" w:hAnsiTheme="minorHAnsi" w:cstheme="minorHAnsi"/>
                <w:sz w:val="22"/>
                <w:szCs w:val="22"/>
              </w:rPr>
              <w:t xml:space="preserve"> </w:t>
            </w:r>
            <w:r w:rsidRPr="003F0426">
              <w:rPr>
                <w:rFonts w:asciiTheme="minorHAnsi" w:hAnsiTheme="minorHAnsi" w:cstheme="minorHAnsi"/>
                <w:sz w:val="22"/>
                <w:szCs w:val="22"/>
              </w:rPr>
              <w:t>meša s</w:t>
            </w:r>
            <w:r>
              <w:rPr>
                <w:rFonts w:asciiTheme="minorHAnsi" w:hAnsiTheme="minorHAnsi" w:cstheme="minorHAnsi"/>
                <w:sz w:val="22"/>
                <w:szCs w:val="22"/>
              </w:rPr>
              <w:t xml:space="preserve"> </w:t>
            </w:r>
            <w:r w:rsidRPr="003F0426">
              <w:rPr>
                <w:rFonts w:asciiTheme="minorHAnsi" w:hAnsiTheme="minorHAnsi" w:cstheme="minorHAnsi"/>
                <w:sz w:val="22"/>
                <w:szCs w:val="22"/>
              </w:rPr>
              <w:t xml:space="preserve">pogovornim.   </w:t>
            </w:r>
          </w:p>
          <w:p w:rsidR="002564E5" w:rsidRPr="003F0426" w:rsidRDefault="002564E5" w:rsidP="00FC56D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r w:rsidRPr="00991BEB">
              <w:rPr>
                <w:rFonts w:asciiTheme="minorHAnsi" w:hAnsiTheme="minorHAnsi" w:cstheme="minorHAnsi"/>
                <w:color w:val="C00000"/>
                <w:sz w:val="22"/>
                <w:szCs w:val="22"/>
              </w:rPr>
              <w:t xml:space="preserve"> </w:t>
            </w:r>
            <w:r w:rsidRPr="00991BEB">
              <w:rPr>
                <w:rFonts w:asciiTheme="minorHAnsi" w:hAnsiTheme="minorHAnsi" w:cstheme="minorHAnsi"/>
                <w:i/>
                <w:color w:val="C00000"/>
                <w:sz w:val="22"/>
                <w:szCs w:val="22"/>
              </w:rPr>
              <w:t>2 TOČKI</w:t>
            </w:r>
            <w:r w:rsidRPr="00991BEB">
              <w:rPr>
                <w:rFonts w:asciiTheme="minorHAnsi" w:hAnsiTheme="minorHAnsi" w:cstheme="minorHAnsi"/>
                <w:color w:val="C00000"/>
                <w:sz w:val="22"/>
                <w:szCs w:val="22"/>
              </w:rPr>
              <w:t xml:space="preserve">                                                       </w:t>
            </w:r>
            <w:r w:rsidRPr="00991BEB">
              <w:rPr>
                <w:rFonts w:asciiTheme="minorHAnsi" w:hAnsiTheme="minorHAnsi" w:cstheme="minorHAnsi"/>
                <w:i/>
                <w:color w:val="C00000"/>
                <w:sz w:val="22"/>
                <w:szCs w:val="22"/>
              </w:rPr>
              <w:t xml:space="preserve"> </w:t>
            </w:r>
          </w:p>
        </w:tc>
        <w:tc>
          <w:tcPr>
            <w:tcW w:w="195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Dogodke našteva nepovezano. Besedišče je skromno. Povedi so kratke in se ponavljajo. Uporablja pogovorne in narečne besede.</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0 TOČK</w:t>
            </w:r>
          </w:p>
        </w:tc>
      </w:tr>
      <w:tr w:rsidR="002564E5" w:rsidRPr="003F0426" w:rsidTr="002564E5">
        <w:tc>
          <w:tcPr>
            <w:tcW w:w="1264"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IZVEDBA NASTOPA</w:t>
            </w:r>
          </w:p>
        </w:tc>
        <w:tc>
          <w:tcPr>
            <w:tcW w:w="209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Učenec v celoti upošteva elemente govornega nastopa, tudi nebesedno</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komunikacijo. Nastop je dobro pripravljen, samozavesten, prepričljiv.</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Natančno upošteva časovno omejitev .</w:t>
            </w:r>
          </w:p>
          <w:p w:rsidR="002564E5" w:rsidRDefault="002564E5" w:rsidP="00FC56D5">
            <w:pPr>
              <w:autoSpaceDE w:val="0"/>
              <w:autoSpaceDN w:val="0"/>
              <w:adjustRightInd w:val="0"/>
              <w:jc w:val="both"/>
              <w:rPr>
                <w:rFonts w:asciiTheme="minorHAnsi" w:hAnsiTheme="minorHAnsi" w:cstheme="minorHAnsi"/>
                <w:i/>
                <w:sz w:val="22"/>
                <w:szCs w:val="22"/>
              </w:rPr>
            </w:pPr>
          </w:p>
          <w:p w:rsidR="002564E5" w:rsidRDefault="002564E5" w:rsidP="00FC56D5">
            <w:pPr>
              <w:autoSpaceDE w:val="0"/>
              <w:autoSpaceDN w:val="0"/>
              <w:adjustRightInd w:val="0"/>
              <w:jc w:val="both"/>
              <w:rPr>
                <w:rFonts w:asciiTheme="minorHAnsi" w:hAnsiTheme="minorHAnsi" w:cstheme="minorHAnsi"/>
                <w:i/>
                <w:sz w:val="22"/>
                <w:szCs w:val="22"/>
              </w:rPr>
            </w:pPr>
          </w:p>
          <w:p w:rsidR="002564E5" w:rsidRPr="003F0426" w:rsidRDefault="002564E5" w:rsidP="00FC56D5">
            <w:pPr>
              <w:autoSpaceDE w:val="0"/>
              <w:autoSpaceDN w:val="0"/>
              <w:adjustRightInd w:val="0"/>
              <w:jc w:val="both"/>
              <w:rPr>
                <w:rFonts w:asciiTheme="minorHAnsi" w:hAnsiTheme="minorHAnsi" w:cstheme="minorHAnsi"/>
                <w: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 xml:space="preserve">                     </w:t>
            </w:r>
            <w:r>
              <w:rPr>
                <w:rFonts w:asciiTheme="minorHAnsi" w:hAnsiTheme="minorHAnsi" w:cstheme="minorHAnsi"/>
                <w:i/>
                <w:color w:val="C00000"/>
                <w:sz w:val="22"/>
                <w:szCs w:val="22"/>
              </w:rPr>
              <w:t xml:space="preserve"> </w:t>
            </w:r>
            <w:r w:rsidRPr="003F0426">
              <w:rPr>
                <w:rFonts w:asciiTheme="minorHAnsi" w:hAnsiTheme="minorHAnsi" w:cstheme="minorHAnsi"/>
                <w:i/>
                <w:color w:val="C00000"/>
                <w:sz w:val="22"/>
                <w:szCs w:val="22"/>
              </w:rPr>
              <w:t>4 TOČKE</w:t>
            </w:r>
          </w:p>
        </w:tc>
        <w:tc>
          <w:tcPr>
            <w:tcW w:w="1962"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V glavnem upošteva elemente govornega nastopa, ki je dobro</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pripravljen. Učinek na poslušalca je dober. Osnutek ima le za oporo.</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Upošteva časovno omejitev.</w:t>
            </w: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3,5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Podajanje je nepovezano s premori in mašili. Večkrat si pomaga z osnutkom. Ne upošteva dogovorjenega časa.</w:t>
            </w: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3 TOČKE</w:t>
            </w:r>
          </w:p>
        </w:tc>
        <w:tc>
          <w:tcPr>
            <w:tcW w:w="1959"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Nastop je prekinjen s premori in mašili. Za nadaljevanje potrebuje pomoč učitelja.</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Ponavlja besede in začetke povedi. Ne upošteva dogovorjenega časa.</w:t>
            </w:r>
          </w:p>
          <w:p w:rsidR="002564E5"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i/>
                <w:color w:val="C00000"/>
                <w:sz w:val="22"/>
                <w:szCs w:val="22"/>
              </w:rPr>
            </w:pP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 xml:space="preserve">                                     2 TOČKI</w:t>
            </w:r>
          </w:p>
        </w:tc>
        <w:tc>
          <w:tcPr>
            <w:tcW w:w="1955" w:type="dxa"/>
          </w:tcPr>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Ne upošteva elementov in navodil za govorni nastop.</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Nebesedne govorice ni, govor je tih in negotov, prepočasen ali prehiter. Bere z osnutka ali ponavlja za učiteljem.</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sz w:val="22"/>
                <w:szCs w:val="22"/>
              </w:rPr>
              <w:t>Govornega nastopa ne izvede.</w:t>
            </w:r>
          </w:p>
          <w:p w:rsidR="002564E5" w:rsidRPr="003F0426" w:rsidRDefault="002564E5" w:rsidP="00FC56D5">
            <w:pPr>
              <w:autoSpaceDE w:val="0"/>
              <w:autoSpaceDN w:val="0"/>
              <w:adjustRightInd w:val="0"/>
              <w:jc w:val="both"/>
              <w:rPr>
                <w:rFonts w:asciiTheme="minorHAnsi" w:hAnsiTheme="minorHAnsi" w:cstheme="minorHAnsi"/>
                <w:sz w:val="22"/>
                <w:szCs w:val="22"/>
              </w:rPr>
            </w:pPr>
            <w:r w:rsidRPr="003F0426">
              <w:rPr>
                <w:rFonts w:asciiTheme="minorHAnsi" w:hAnsiTheme="minorHAnsi" w:cstheme="minorHAnsi"/>
                <w:i/>
                <w:color w:val="C00000"/>
                <w:sz w:val="22"/>
                <w:szCs w:val="22"/>
              </w:rPr>
              <w:t>0 TOČK</w:t>
            </w:r>
          </w:p>
        </w:tc>
      </w:tr>
    </w:tbl>
    <w:p w:rsidR="002F1FEE" w:rsidRDefault="002F1FEE" w:rsidP="00FC56D5">
      <w:pPr>
        <w:spacing w:after="0" w:line="240" w:lineRule="auto"/>
        <w:jc w:val="both"/>
        <w:rPr>
          <w:rFonts w:cstheme="minorHAnsi"/>
          <w:sz w:val="24"/>
          <w:szCs w:val="24"/>
        </w:rPr>
      </w:pPr>
    </w:p>
    <w:tbl>
      <w:tblPr>
        <w:tblpPr w:leftFromText="141" w:rightFromText="141" w:vertAnchor="page" w:horzAnchor="margin" w:tblpXSpec="center" w:tblpY="14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268"/>
      </w:tblGrid>
      <w:tr w:rsidR="002564E5" w:rsidRPr="003F0426" w:rsidTr="002564E5">
        <w:trPr>
          <w:trHeight w:val="432"/>
        </w:trPr>
        <w:tc>
          <w:tcPr>
            <w:tcW w:w="3681" w:type="dxa"/>
            <w:shd w:val="clear" w:color="auto" w:fill="FFFF00"/>
          </w:tcPr>
          <w:p w:rsidR="002564E5" w:rsidRPr="003F0426" w:rsidRDefault="002564E5"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DOSEŽENO ŠTEVILO TOČK </w:t>
            </w:r>
          </w:p>
        </w:tc>
        <w:tc>
          <w:tcPr>
            <w:tcW w:w="2268" w:type="dxa"/>
            <w:shd w:val="clear" w:color="auto" w:fill="FFFF00"/>
          </w:tcPr>
          <w:p w:rsidR="002564E5" w:rsidRPr="003F0426" w:rsidRDefault="002564E5"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OCENA</w:t>
            </w:r>
          </w:p>
        </w:tc>
      </w:tr>
      <w:tr w:rsidR="002564E5" w:rsidRPr="003F0426" w:rsidTr="002564E5">
        <w:tc>
          <w:tcPr>
            <w:tcW w:w="3681"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0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6,5</w:t>
            </w:r>
          </w:p>
        </w:tc>
        <w:tc>
          <w:tcPr>
            <w:tcW w:w="2268"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nzd</w:t>
            </w:r>
            <w:proofErr w:type="spellEnd"/>
            <w:r w:rsidRPr="003F0426">
              <w:rPr>
                <w:rFonts w:eastAsia="Times New Roman" w:cstheme="minorHAnsi"/>
                <w:sz w:val="24"/>
                <w:szCs w:val="24"/>
                <w:lang w:eastAsia="sl-SI"/>
              </w:rPr>
              <w:t xml:space="preserve"> (1)</w:t>
            </w:r>
          </w:p>
        </w:tc>
      </w:tr>
      <w:tr w:rsidR="002564E5" w:rsidRPr="003F0426" w:rsidTr="002564E5">
        <w:tc>
          <w:tcPr>
            <w:tcW w:w="3681"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7</w:t>
            </w:r>
            <w:r w:rsidRPr="003F0426">
              <w:rPr>
                <w:rFonts w:eastAsia="Times New Roman" w:cstheme="minorHAnsi"/>
                <w:sz w:val="24"/>
                <w:szCs w:val="24"/>
                <w:lang w:eastAsia="sl-SI"/>
              </w:rPr>
              <w:t xml:space="preserve"> - 9</w:t>
            </w:r>
          </w:p>
        </w:tc>
        <w:tc>
          <w:tcPr>
            <w:tcW w:w="2268"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zd</w:t>
            </w:r>
            <w:proofErr w:type="spellEnd"/>
            <w:r w:rsidRPr="003F0426">
              <w:rPr>
                <w:rFonts w:eastAsia="Times New Roman" w:cstheme="minorHAnsi"/>
                <w:sz w:val="24"/>
                <w:szCs w:val="24"/>
                <w:lang w:eastAsia="sl-SI"/>
              </w:rPr>
              <w:t xml:space="preserve"> (2)</w:t>
            </w:r>
          </w:p>
        </w:tc>
      </w:tr>
      <w:tr w:rsidR="002564E5" w:rsidRPr="003F0426" w:rsidTr="002564E5">
        <w:tc>
          <w:tcPr>
            <w:tcW w:w="3681"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9,5</w:t>
            </w:r>
            <w:r w:rsidRPr="003F0426">
              <w:rPr>
                <w:rFonts w:eastAsia="Times New Roman" w:cstheme="minorHAnsi"/>
                <w:sz w:val="24"/>
                <w:szCs w:val="24"/>
                <w:lang w:eastAsia="sl-SI"/>
              </w:rPr>
              <w:t xml:space="preserve"> - </w:t>
            </w:r>
            <w:r>
              <w:rPr>
                <w:rFonts w:eastAsia="Times New Roman" w:cstheme="minorHAnsi"/>
                <w:sz w:val="24"/>
                <w:szCs w:val="24"/>
                <w:lang w:eastAsia="sl-SI"/>
              </w:rPr>
              <w:t>12</w:t>
            </w:r>
          </w:p>
        </w:tc>
        <w:tc>
          <w:tcPr>
            <w:tcW w:w="2268"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db</w:t>
            </w:r>
            <w:proofErr w:type="spellEnd"/>
            <w:r w:rsidRPr="003F0426">
              <w:rPr>
                <w:rFonts w:eastAsia="Times New Roman" w:cstheme="minorHAnsi"/>
                <w:sz w:val="24"/>
                <w:szCs w:val="24"/>
                <w:lang w:eastAsia="sl-SI"/>
              </w:rPr>
              <w:t xml:space="preserve"> (3)</w:t>
            </w:r>
          </w:p>
        </w:tc>
      </w:tr>
      <w:tr w:rsidR="002564E5" w:rsidRPr="003F0426" w:rsidTr="002564E5">
        <w:tc>
          <w:tcPr>
            <w:tcW w:w="3681"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12,5</w:t>
            </w:r>
            <w:r w:rsidRPr="003F0426">
              <w:rPr>
                <w:rFonts w:eastAsia="Times New Roman" w:cstheme="minorHAnsi"/>
                <w:sz w:val="24"/>
                <w:szCs w:val="24"/>
                <w:lang w:eastAsia="sl-SI"/>
              </w:rPr>
              <w:t xml:space="preserve">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14</w:t>
            </w:r>
          </w:p>
        </w:tc>
        <w:tc>
          <w:tcPr>
            <w:tcW w:w="2268"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pdb</w:t>
            </w:r>
            <w:proofErr w:type="spellEnd"/>
            <w:r w:rsidRPr="003F0426">
              <w:rPr>
                <w:rFonts w:eastAsia="Times New Roman" w:cstheme="minorHAnsi"/>
                <w:sz w:val="24"/>
                <w:szCs w:val="24"/>
                <w:lang w:eastAsia="sl-SI"/>
              </w:rPr>
              <w:t xml:space="preserve"> (4)</w:t>
            </w:r>
          </w:p>
        </w:tc>
      </w:tr>
      <w:tr w:rsidR="002564E5" w:rsidRPr="003F0426" w:rsidTr="002564E5">
        <w:tc>
          <w:tcPr>
            <w:tcW w:w="3681"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14,5 </w:t>
            </w:r>
            <w:r w:rsidRPr="003F0426">
              <w:rPr>
                <w:rFonts w:eastAsia="Times New Roman" w:cstheme="minorHAnsi"/>
                <w:sz w:val="24"/>
                <w:szCs w:val="24"/>
                <w:lang w:eastAsia="sl-SI"/>
              </w:rPr>
              <w:t>- 1</w:t>
            </w:r>
            <w:r>
              <w:rPr>
                <w:rFonts w:eastAsia="Times New Roman" w:cstheme="minorHAnsi"/>
                <w:sz w:val="24"/>
                <w:szCs w:val="24"/>
                <w:lang w:eastAsia="sl-SI"/>
              </w:rPr>
              <w:t>6</w:t>
            </w:r>
          </w:p>
        </w:tc>
        <w:tc>
          <w:tcPr>
            <w:tcW w:w="2268" w:type="dxa"/>
            <w:shd w:val="clear" w:color="auto" w:fill="auto"/>
          </w:tcPr>
          <w:p w:rsidR="002564E5" w:rsidRPr="003F0426" w:rsidRDefault="002564E5"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odl</w:t>
            </w:r>
            <w:proofErr w:type="spellEnd"/>
            <w:r w:rsidRPr="003F0426">
              <w:rPr>
                <w:rFonts w:eastAsia="Times New Roman" w:cstheme="minorHAnsi"/>
                <w:sz w:val="24"/>
                <w:szCs w:val="24"/>
                <w:lang w:eastAsia="sl-SI"/>
              </w:rPr>
              <w:t xml:space="preserve"> (5)</w:t>
            </w:r>
          </w:p>
        </w:tc>
      </w:tr>
    </w:tbl>
    <w:p w:rsidR="002F1FEE" w:rsidRDefault="002F1FEE" w:rsidP="00FC56D5">
      <w:pPr>
        <w:spacing w:after="0" w:line="240" w:lineRule="auto"/>
        <w:jc w:val="both"/>
        <w:rPr>
          <w:rFonts w:cstheme="minorHAnsi"/>
          <w:sz w:val="24"/>
          <w:szCs w:val="24"/>
        </w:rPr>
      </w:pPr>
    </w:p>
    <w:p w:rsidR="002F1FEE" w:rsidRDefault="002F1FEE" w:rsidP="00FC56D5">
      <w:pPr>
        <w:spacing w:after="0" w:line="240" w:lineRule="auto"/>
        <w:jc w:val="both"/>
        <w:rPr>
          <w:rFonts w:cstheme="minorHAnsi"/>
          <w:sz w:val="24"/>
          <w:szCs w:val="24"/>
        </w:rPr>
      </w:pPr>
    </w:p>
    <w:p w:rsidR="003F0426" w:rsidRPr="002F1FEE" w:rsidRDefault="003F0426" w:rsidP="00FC56D5">
      <w:pPr>
        <w:spacing w:after="0" w:line="240" w:lineRule="auto"/>
        <w:jc w:val="both"/>
        <w:rPr>
          <w:rFonts w:cstheme="minorHAnsi"/>
          <w:sz w:val="24"/>
          <w:szCs w:val="24"/>
        </w:rPr>
      </w:pPr>
    </w:p>
    <w:p w:rsidR="003F0426" w:rsidRDefault="003F0426" w:rsidP="00FC56D5">
      <w:pPr>
        <w:spacing w:line="240" w:lineRule="auto"/>
        <w:jc w:val="both"/>
        <w:rPr>
          <w:rFonts w:cstheme="minorHAnsi"/>
          <w:b/>
          <w:sz w:val="24"/>
          <w:szCs w:val="24"/>
        </w:rPr>
      </w:pPr>
    </w:p>
    <w:p w:rsidR="004838CE" w:rsidRPr="003F0426" w:rsidRDefault="004838CE" w:rsidP="00FC56D5">
      <w:pPr>
        <w:spacing w:line="240" w:lineRule="auto"/>
        <w:jc w:val="both"/>
        <w:rPr>
          <w:rFonts w:cstheme="minorHAnsi"/>
          <w:b/>
          <w:sz w:val="24"/>
          <w:szCs w:val="24"/>
        </w:rPr>
      </w:pPr>
    </w:p>
    <w:p w:rsidR="003B6AB3" w:rsidRDefault="003B6AB3" w:rsidP="00FC56D5">
      <w:pPr>
        <w:jc w:val="both"/>
        <w:rPr>
          <w:rFonts w:cstheme="minorHAnsi"/>
          <w:b/>
          <w:sz w:val="24"/>
          <w:szCs w:val="24"/>
        </w:rPr>
      </w:pPr>
    </w:p>
    <w:p w:rsidR="002564E5" w:rsidRDefault="002564E5" w:rsidP="00FC56D5">
      <w:pPr>
        <w:jc w:val="both"/>
        <w:rPr>
          <w:rFonts w:cstheme="minorHAnsi"/>
          <w:b/>
          <w:sz w:val="24"/>
          <w:szCs w:val="24"/>
        </w:rPr>
      </w:pPr>
    </w:p>
    <w:p w:rsidR="003B6AB3" w:rsidRPr="003B6AB3" w:rsidRDefault="003B6AB3" w:rsidP="00FC56D5">
      <w:pPr>
        <w:jc w:val="both"/>
        <w:rPr>
          <w:rFonts w:cstheme="minorHAnsi"/>
          <w:b/>
          <w:sz w:val="24"/>
          <w:szCs w:val="24"/>
        </w:rPr>
      </w:pPr>
      <w:r w:rsidRPr="003B6AB3">
        <w:rPr>
          <w:rFonts w:cstheme="minorHAnsi"/>
          <w:b/>
          <w:sz w:val="24"/>
          <w:szCs w:val="24"/>
        </w:rPr>
        <w:t>PREDSTAVITEV PLAKATA</w:t>
      </w:r>
    </w:p>
    <w:tbl>
      <w:tblPr>
        <w:tblStyle w:val="Tabelamrea2"/>
        <w:tblW w:w="10916" w:type="dxa"/>
        <w:tblInd w:w="-856" w:type="dxa"/>
        <w:tblLook w:val="04A0" w:firstRow="1" w:lastRow="0" w:firstColumn="1" w:lastColumn="0" w:noHBand="0" w:noVBand="1"/>
      </w:tblPr>
      <w:tblGrid>
        <w:gridCol w:w="1575"/>
        <w:gridCol w:w="1868"/>
        <w:gridCol w:w="1868"/>
        <w:gridCol w:w="1868"/>
        <w:gridCol w:w="1868"/>
        <w:gridCol w:w="1869"/>
      </w:tblGrid>
      <w:tr w:rsidR="003B6AB3" w:rsidRPr="003B6AB3" w:rsidTr="003B6AB3">
        <w:trPr>
          <w:trHeight w:val="560"/>
        </w:trPr>
        <w:tc>
          <w:tcPr>
            <w:tcW w:w="1575" w:type="dxa"/>
          </w:tcPr>
          <w:p w:rsidR="003B6AB3" w:rsidRP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sz w:val="22"/>
                <w:szCs w:val="22"/>
              </w:rPr>
            </w:pPr>
          </w:p>
        </w:tc>
        <w:tc>
          <w:tcPr>
            <w:tcW w:w="1868" w:type="dxa"/>
          </w:tcPr>
          <w:p w:rsidR="003B6AB3" w:rsidRPr="003B6AB3" w:rsidRDefault="003B6AB3" w:rsidP="00FC56D5">
            <w:pPr>
              <w:jc w:val="both"/>
              <w:rPr>
                <w:rFonts w:asciiTheme="minorHAnsi" w:hAnsiTheme="minorHAnsi" w:cstheme="minorHAnsi"/>
                <w:b/>
                <w:sz w:val="22"/>
                <w:szCs w:val="22"/>
              </w:rPr>
            </w:pPr>
            <w:r w:rsidRPr="003B6AB3">
              <w:rPr>
                <w:rFonts w:asciiTheme="minorHAnsi" w:hAnsiTheme="minorHAnsi" w:cstheme="minorHAnsi"/>
                <w:b/>
                <w:sz w:val="22"/>
                <w:szCs w:val="22"/>
              </w:rPr>
              <w:t>ODLIČNO</w:t>
            </w:r>
          </w:p>
        </w:tc>
        <w:tc>
          <w:tcPr>
            <w:tcW w:w="1868" w:type="dxa"/>
          </w:tcPr>
          <w:p w:rsidR="003B6AB3" w:rsidRPr="003B6AB3" w:rsidRDefault="003B6AB3" w:rsidP="00FC56D5">
            <w:pPr>
              <w:jc w:val="both"/>
              <w:rPr>
                <w:rFonts w:asciiTheme="minorHAnsi" w:hAnsiTheme="minorHAnsi" w:cstheme="minorHAnsi"/>
                <w:b/>
                <w:sz w:val="22"/>
                <w:szCs w:val="22"/>
              </w:rPr>
            </w:pPr>
            <w:r w:rsidRPr="003B6AB3">
              <w:rPr>
                <w:rFonts w:asciiTheme="minorHAnsi" w:hAnsiTheme="minorHAnsi" w:cstheme="minorHAnsi"/>
                <w:b/>
                <w:sz w:val="22"/>
                <w:szCs w:val="22"/>
              </w:rPr>
              <w:t>PRAV DOBRO</w:t>
            </w:r>
          </w:p>
        </w:tc>
        <w:tc>
          <w:tcPr>
            <w:tcW w:w="1868" w:type="dxa"/>
          </w:tcPr>
          <w:p w:rsidR="003B6AB3" w:rsidRPr="003B6AB3" w:rsidRDefault="003B6AB3" w:rsidP="00FC56D5">
            <w:pPr>
              <w:jc w:val="both"/>
              <w:rPr>
                <w:rFonts w:asciiTheme="minorHAnsi" w:hAnsiTheme="minorHAnsi" w:cstheme="minorHAnsi"/>
                <w:b/>
                <w:sz w:val="22"/>
                <w:szCs w:val="22"/>
              </w:rPr>
            </w:pPr>
            <w:r w:rsidRPr="003B6AB3">
              <w:rPr>
                <w:rFonts w:asciiTheme="minorHAnsi" w:hAnsiTheme="minorHAnsi" w:cstheme="minorHAnsi"/>
                <w:b/>
                <w:sz w:val="22"/>
                <w:szCs w:val="22"/>
              </w:rPr>
              <w:t>DOBRO</w:t>
            </w:r>
          </w:p>
        </w:tc>
        <w:tc>
          <w:tcPr>
            <w:tcW w:w="1868" w:type="dxa"/>
          </w:tcPr>
          <w:p w:rsidR="003B6AB3" w:rsidRPr="003B6AB3" w:rsidRDefault="003B6AB3" w:rsidP="00FC56D5">
            <w:pPr>
              <w:jc w:val="both"/>
              <w:rPr>
                <w:rFonts w:asciiTheme="minorHAnsi" w:hAnsiTheme="minorHAnsi" w:cstheme="minorHAnsi"/>
                <w:b/>
                <w:sz w:val="22"/>
                <w:szCs w:val="22"/>
              </w:rPr>
            </w:pPr>
            <w:r w:rsidRPr="003B6AB3">
              <w:rPr>
                <w:rFonts w:asciiTheme="minorHAnsi" w:hAnsiTheme="minorHAnsi" w:cstheme="minorHAnsi"/>
                <w:b/>
                <w:sz w:val="22"/>
                <w:szCs w:val="22"/>
              </w:rPr>
              <w:t>ZADOSTNO</w:t>
            </w:r>
          </w:p>
        </w:tc>
        <w:tc>
          <w:tcPr>
            <w:tcW w:w="1869" w:type="dxa"/>
          </w:tcPr>
          <w:p w:rsidR="003B6AB3" w:rsidRPr="003B6AB3" w:rsidRDefault="003B6AB3" w:rsidP="00FC56D5">
            <w:pPr>
              <w:jc w:val="both"/>
              <w:rPr>
                <w:rFonts w:asciiTheme="minorHAnsi" w:hAnsiTheme="minorHAnsi" w:cstheme="minorHAnsi"/>
                <w:b/>
                <w:sz w:val="22"/>
                <w:szCs w:val="22"/>
              </w:rPr>
            </w:pPr>
            <w:r w:rsidRPr="003B6AB3">
              <w:rPr>
                <w:rFonts w:asciiTheme="minorHAnsi" w:hAnsiTheme="minorHAnsi" w:cstheme="minorHAnsi"/>
                <w:b/>
                <w:sz w:val="22"/>
                <w:szCs w:val="22"/>
              </w:rPr>
              <w:t>NEZADOSTNO</w:t>
            </w:r>
          </w:p>
        </w:tc>
      </w:tr>
      <w:tr w:rsidR="003B6AB3" w:rsidRPr="003B6AB3" w:rsidTr="003B6AB3">
        <w:tc>
          <w:tcPr>
            <w:tcW w:w="1575"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ZBIRANJE INFORMACIJ IN UREJANJE PODATKOV</w:t>
            </w:r>
          </w:p>
          <w:p w:rsidR="003B6AB3" w:rsidRPr="003B6AB3" w:rsidRDefault="003B6AB3" w:rsidP="00FC56D5">
            <w:pPr>
              <w:jc w:val="both"/>
              <w:rPr>
                <w:rFonts w:asciiTheme="minorHAnsi" w:hAnsiTheme="minorHAnsi" w:cstheme="minorHAnsi"/>
                <w:sz w:val="22"/>
                <w:szCs w:val="22"/>
              </w:rPr>
            </w:pP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Natančno zbere ustrezne podatke in pri tem uporablja različne vire. Zna predstaviti bistvene podatke, jih</w:t>
            </w:r>
            <w:r>
              <w:rPr>
                <w:rFonts w:asciiTheme="minorHAnsi" w:hAnsiTheme="minorHAnsi" w:cstheme="minorHAnsi"/>
                <w:sz w:val="22"/>
                <w:szCs w:val="22"/>
              </w:rPr>
              <w:t xml:space="preserve"> </w:t>
            </w:r>
            <w:r w:rsidRPr="003B6AB3">
              <w:rPr>
                <w:rFonts w:asciiTheme="minorHAnsi" w:hAnsiTheme="minorHAnsi" w:cstheme="minorHAnsi"/>
                <w:sz w:val="22"/>
                <w:szCs w:val="22"/>
              </w:rPr>
              <w:t>povezati v celoto in popestriti z zanimivimi podrobnostmi.</w:t>
            </w: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4 TOČKE</w:t>
            </w:r>
          </w:p>
        </w:tc>
        <w:tc>
          <w:tcPr>
            <w:tcW w:w="1868"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Natančno zbere ustrezne podatke, pri tem uporabi manj različnih virov.</w:t>
            </w:r>
          </w:p>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Bistvene podatke poveže v celoto, pri tem pa ne izkaže izvirnosti.</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3,5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Zbere potrebne podatke iz enega ali največ dveh virov. Podatke le predstavi, ne zasledimo pa povezanosti.</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Zbere nekaj potrebnih podatkov. Jih naniza in ne poveže med seboj.</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sidRPr="003B6AB3">
              <w:rPr>
                <w:rFonts w:asciiTheme="minorHAnsi" w:hAnsiTheme="minorHAnsi" w:cstheme="minorHAnsi"/>
                <w:i/>
                <w:color w:val="C00000"/>
                <w:sz w:val="22"/>
                <w:szCs w:val="22"/>
              </w:rPr>
              <w:t>2 TOČKI</w:t>
            </w:r>
          </w:p>
        </w:tc>
        <w:tc>
          <w:tcPr>
            <w:tcW w:w="1869"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Podatkov je premalo ali so slabo izbrani. Manjkajo bistveni podatki.</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0 TOČK</w:t>
            </w:r>
          </w:p>
        </w:tc>
      </w:tr>
      <w:tr w:rsidR="003B6AB3" w:rsidRPr="003B6AB3" w:rsidTr="003B6AB3">
        <w:tc>
          <w:tcPr>
            <w:tcW w:w="1575"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POZNAVANJE IN RAZUMEVANJE POJMOV</w:t>
            </w:r>
          </w:p>
          <w:p w:rsidR="003B6AB3" w:rsidRPr="003B6AB3" w:rsidRDefault="003B6AB3" w:rsidP="00FC56D5">
            <w:pPr>
              <w:jc w:val="both"/>
              <w:rPr>
                <w:rFonts w:asciiTheme="minorHAnsi" w:hAnsiTheme="minorHAnsi" w:cstheme="minorHAnsi"/>
                <w:sz w:val="22"/>
                <w:szCs w:val="22"/>
              </w:rPr>
            </w:pP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Pozna, razume in pojasni vse pojme, jih smiselno povezuje v celoto.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4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 xml:space="preserve">Pozna, razume in pojasni vse pojme. </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sidRPr="003B6AB3">
              <w:rPr>
                <w:rFonts w:asciiTheme="minorHAnsi" w:hAnsiTheme="minorHAnsi" w:cstheme="minorHAnsi"/>
                <w:i/>
                <w:color w:val="C00000"/>
                <w:sz w:val="22"/>
                <w:szCs w:val="22"/>
              </w:rPr>
              <w:t>3,5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Premalo natančno pozna pojme, pri razlagi ni natančen in samostojen. Velikokrat si pomaga tako, da iz osnutka ali plakata bere.</w:t>
            </w: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Pojme zgolj našteva, jih pa ne pozna in ne razloži. Ve</w:t>
            </w:r>
            <w:r>
              <w:rPr>
                <w:rFonts w:asciiTheme="minorHAnsi" w:hAnsiTheme="minorHAnsi" w:cstheme="minorHAnsi"/>
                <w:sz w:val="22"/>
                <w:szCs w:val="22"/>
              </w:rPr>
              <w:t>č</w:t>
            </w:r>
            <w:r w:rsidRPr="003B6AB3">
              <w:rPr>
                <w:rFonts w:asciiTheme="minorHAnsi" w:hAnsiTheme="minorHAnsi" w:cstheme="minorHAnsi"/>
                <w:sz w:val="22"/>
                <w:szCs w:val="22"/>
              </w:rPr>
              <w:t>ino časa iz osnutka ali plakata bere.</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2 TOČKI</w:t>
            </w:r>
          </w:p>
        </w:tc>
        <w:tc>
          <w:tcPr>
            <w:tcW w:w="1869"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Pojmov ne pozna, iz plakata bere.</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0 TOČK</w:t>
            </w:r>
          </w:p>
        </w:tc>
      </w:tr>
      <w:tr w:rsidR="003B6AB3" w:rsidRPr="003B6AB3" w:rsidTr="003B6AB3">
        <w:tc>
          <w:tcPr>
            <w:tcW w:w="1575"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IZDELAVA PLAKATA</w:t>
            </w:r>
          </w:p>
          <w:p w:rsidR="003B6AB3" w:rsidRPr="003B6AB3" w:rsidRDefault="003B6AB3" w:rsidP="00FC56D5">
            <w:pPr>
              <w:jc w:val="both"/>
              <w:rPr>
                <w:rFonts w:asciiTheme="minorHAnsi" w:hAnsiTheme="minorHAnsi" w:cstheme="minorHAnsi"/>
                <w:sz w:val="22"/>
                <w:szCs w:val="22"/>
              </w:rPr>
            </w:pP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 xml:space="preserve">Samostojno izdela plakat, ki jasno in </w:t>
            </w:r>
            <w:proofErr w:type="spellStart"/>
            <w:r w:rsidRPr="003B6AB3">
              <w:rPr>
                <w:rFonts w:asciiTheme="minorHAnsi" w:hAnsiTheme="minorHAnsi" w:cstheme="minorHAnsi"/>
                <w:sz w:val="22"/>
                <w:szCs w:val="22"/>
              </w:rPr>
              <w:t>sistematiočno</w:t>
            </w:r>
            <w:proofErr w:type="spellEnd"/>
            <w:r w:rsidRPr="003B6AB3">
              <w:rPr>
                <w:rFonts w:asciiTheme="minorHAnsi" w:hAnsiTheme="minorHAnsi" w:cstheme="minorHAnsi"/>
                <w:sz w:val="22"/>
                <w:szCs w:val="22"/>
              </w:rPr>
              <w:t xml:space="preserve"> ter izvirno predstavlja izbrano temo.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4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Samostojno izdela plakat, ki jasno in sistematično predstavlja izbrano temo.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3,5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 xml:space="preserve">Izdelek je </w:t>
            </w:r>
            <w:proofErr w:type="spellStart"/>
            <w:r w:rsidRPr="003B6AB3">
              <w:rPr>
                <w:rFonts w:asciiTheme="minorHAnsi" w:hAnsiTheme="minorHAnsi" w:cstheme="minorHAnsi"/>
                <w:sz w:val="22"/>
                <w:szCs w:val="22"/>
              </w:rPr>
              <w:t>estsetski</w:t>
            </w:r>
            <w:proofErr w:type="spellEnd"/>
            <w:r w:rsidRPr="003B6AB3">
              <w:rPr>
                <w:rFonts w:asciiTheme="minorHAnsi" w:hAnsiTheme="minorHAnsi" w:cstheme="minorHAnsi"/>
                <w:sz w:val="22"/>
                <w:szCs w:val="22"/>
              </w:rPr>
              <w:t>, na nekaterih mestih je tema lahko predstavljena nesistematično in deloma nejasno.</w:t>
            </w: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Izdelek je manj estetski, tema je pomanjkljivo predstavljena, napakami.</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sz w:val="22"/>
                <w:szCs w:val="22"/>
              </w:rPr>
            </w:pPr>
            <w:r w:rsidRPr="003B6AB3">
              <w:rPr>
                <w:rFonts w:asciiTheme="minorHAnsi" w:hAnsiTheme="minorHAnsi" w:cstheme="minorHAnsi"/>
                <w:i/>
                <w:color w:val="C00000"/>
                <w:sz w:val="22"/>
                <w:szCs w:val="22"/>
              </w:rPr>
              <w:t>2 TOČKI</w:t>
            </w:r>
          </w:p>
        </w:tc>
        <w:tc>
          <w:tcPr>
            <w:tcW w:w="1869"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Izdelek je manj estetski, tema je pomanjkljivo predstavljena, z več napakami in nejasnostmi.</w:t>
            </w: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0 TOČK</w:t>
            </w:r>
          </w:p>
        </w:tc>
      </w:tr>
      <w:tr w:rsidR="003B6AB3" w:rsidRPr="003B6AB3" w:rsidTr="003B6AB3">
        <w:trPr>
          <w:trHeight w:val="3827"/>
        </w:trPr>
        <w:tc>
          <w:tcPr>
            <w:tcW w:w="1575"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PREDSTAVITEV</w:t>
            </w:r>
          </w:p>
          <w:p w:rsidR="003B6AB3" w:rsidRP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sz w:val="22"/>
                <w:szCs w:val="22"/>
              </w:rPr>
            </w:pP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Nastopa samostojno, brez uporabe zapiskov. Jasno, razumljivo in zanimivo predstavi izbrano temo.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4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Občasno se opre na zapiske. Jasno, razumljivo  predstavi izbrano temo.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3,5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V predstavit</w:t>
            </w:r>
            <w:r>
              <w:rPr>
                <w:rFonts w:asciiTheme="minorHAnsi" w:hAnsiTheme="minorHAnsi" w:cstheme="minorHAnsi"/>
                <w:sz w:val="22"/>
                <w:szCs w:val="22"/>
              </w:rPr>
              <w:t>v</w:t>
            </w:r>
            <w:r w:rsidRPr="003B6AB3">
              <w:rPr>
                <w:rFonts w:asciiTheme="minorHAnsi" w:hAnsiTheme="minorHAnsi" w:cstheme="minorHAnsi"/>
                <w:sz w:val="22"/>
                <w:szCs w:val="22"/>
              </w:rPr>
              <w:t>i so opazne napake ali nejasnosti. Občasno potrebuje pomoč in usmeritev. Težave ima z uporabo strokovnih izrazov.</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sidRPr="003B6AB3">
              <w:rPr>
                <w:rFonts w:asciiTheme="minorHAnsi" w:hAnsiTheme="minorHAnsi" w:cstheme="minorHAnsi"/>
                <w:i/>
                <w:color w:val="C00000"/>
                <w:sz w:val="22"/>
                <w:szCs w:val="22"/>
              </w:rPr>
              <w:t>3 TOČKE</w:t>
            </w:r>
          </w:p>
        </w:tc>
        <w:tc>
          <w:tcPr>
            <w:tcW w:w="1868" w:type="dxa"/>
          </w:tcPr>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Predstavitev je skromna, večkrat naučena na pamet. Pojavljajo se  napake, potrebuje pomoč in usmeritve, besedišče je skromno, strokovno izrazje uporablja le delno.</w:t>
            </w: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Default="003B6AB3" w:rsidP="00FC56D5">
            <w:pPr>
              <w:jc w:val="both"/>
              <w:rPr>
                <w:rFonts w:asciiTheme="minorHAnsi" w:hAnsiTheme="minorHAnsi" w:cstheme="minorHAnsi"/>
                <w:sz w:val="22"/>
                <w:szCs w:val="22"/>
              </w:rPr>
            </w:pP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2 TOČKI</w:t>
            </w:r>
          </w:p>
        </w:tc>
        <w:tc>
          <w:tcPr>
            <w:tcW w:w="1869" w:type="dxa"/>
          </w:tcPr>
          <w:p w:rsidR="003B6AB3" w:rsidRP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Predstavitev je  skopa, večkrat naučena na pamet. Pojavljajo se stalne napake, potrebuje pomoč in usmeritve, besedišče je skromno, strokovnega izrazja ne uporablja.</w:t>
            </w:r>
          </w:p>
          <w:p w:rsidR="003B6AB3" w:rsidRDefault="003B6AB3" w:rsidP="00FC56D5">
            <w:pPr>
              <w:jc w:val="both"/>
              <w:rPr>
                <w:rFonts w:asciiTheme="minorHAnsi" w:hAnsiTheme="minorHAnsi" w:cstheme="minorHAnsi"/>
                <w:sz w:val="22"/>
                <w:szCs w:val="22"/>
              </w:rPr>
            </w:pPr>
            <w:r w:rsidRPr="003B6AB3">
              <w:rPr>
                <w:rFonts w:asciiTheme="minorHAnsi" w:hAnsiTheme="minorHAnsi" w:cstheme="minorHAnsi"/>
                <w:sz w:val="22"/>
                <w:szCs w:val="22"/>
              </w:rPr>
              <w:t>Plakata ni pripravil, ali ne opravi predstavitve.</w:t>
            </w:r>
          </w:p>
          <w:p w:rsidR="003B6AB3" w:rsidRPr="003B6AB3" w:rsidRDefault="003B6AB3" w:rsidP="00FC56D5">
            <w:pPr>
              <w:jc w:val="both"/>
              <w:rPr>
                <w:rFonts w:asciiTheme="minorHAnsi" w:hAnsiTheme="minorHAnsi" w:cstheme="minorHAnsi"/>
                <w:i/>
                <w:color w:val="C00000"/>
                <w:sz w:val="22"/>
                <w:szCs w:val="22"/>
              </w:rPr>
            </w:pPr>
            <w:r>
              <w:rPr>
                <w:rFonts w:asciiTheme="minorHAnsi" w:hAnsiTheme="minorHAnsi" w:cstheme="minorHAnsi"/>
                <w:i/>
                <w:color w:val="C00000"/>
                <w:sz w:val="22"/>
                <w:szCs w:val="22"/>
              </w:rPr>
              <w:t>0 TOČK</w:t>
            </w:r>
          </w:p>
        </w:tc>
      </w:tr>
    </w:tbl>
    <w:p w:rsidR="002F1FEE" w:rsidRDefault="002F1FEE" w:rsidP="00FC56D5">
      <w:pPr>
        <w:jc w:val="both"/>
        <w:rPr>
          <w:rFonts w:cstheme="minorHAnsi"/>
          <w:b/>
          <w:sz w:val="24"/>
          <w:szCs w:val="24"/>
        </w:rPr>
      </w:pPr>
    </w:p>
    <w:p w:rsidR="005E5670" w:rsidRDefault="005E5670" w:rsidP="00FC56D5">
      <w:pPr>
        <w:jc w:val="both"/>
        <w:rPr>
          <w:rFonts w:cstheme="minorHAnsi"/>
          <w:b/>
          <w:sz w:val="24"/>
          <w:szCs w:val="24"/>
        </w:rPr>
      </w:pPr>
    </w:p>
    <w:p w:rsidR="005E5670" w:rsidRDefault="005E5670" w:rsidP="00FC56D5">
      <w:pPr>
        <w:jc w:val="both"/>
        <w:rPr>
          <w:rFonts w:cstheme="minorHAnsi"/>
          <w:b/>
          <w:sz w:val="24"/>
          <w:szCs w:val="24"/>
        </w:rPr>
      </w:pPr>
    </w:p>
    <w:tbl>
      <w:tblPr>
        <w:tblpPr w:leftFromText="141" w:rightFromText="141" w:vertAnchor="page" w:horzAnchor="page" w:tblpX="2065"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10"/>
      </w:tblGrid>
      <w:tr w:rsidR="00B63E23" w:rsidRPr="003F0426" w:rsidTr="00B63E23">
        <w:trPr>
          <w:trHeight w:val="432"/>
        </w:trPr>
        <w:tc>
          <w:tcPr>
            <w:tcW w:w="3681" w:type="dxa"/>
            <w:shd w:val="clear" w:color="auto" w:fill="FFFF00"/>
          </w:tcPr>
          <w:p w:rsidR="00B63E23" w:rsidRPr="003F0426" w:rsidRDefault="00B63E23"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lastRenderedPageBreak/>
              <w:t xml:space="preserve">DOSEŽENO ŠTEVILO TOČK </w:t>
            </w:r>
          </w:p>
        </w:tc>
        <w:tc>
          <w:tcPr>
            <w:tcW w:w="2410" w:type="dxa"/>
            <w:shd w:val="clear" w:color="auto" w:fill="FFFF00"/>
          </w:tcPr>
          <w:p w:rsidR="00B63E23" w:rsidRPr="003F0426" w:rsidRDefault="00B63E23"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OCENA</w:t>
            </w:r>
          </w:p>
        </w:tc>
      </w:tr>
      <w:tr w:rsidR="00B63E23" w:rsidRPr="003F0426" w:rsidTr="00B63E23">
        <w:tc>
          <w:tcPr>
            <w:tcW w:w="3681"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0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6,5</w:t>
            </w:r>
          </w:p>
        </w:tc>
        <w:tc>
          <w:tcPr>
            <w:tcW w:w="2410"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nzd</w:t>
            </w:r>
            <w:proofErr w:type="spellEnd"/>
            <w:r w:rsidRPr="003F0426">
              <w:rPr>
                <w:rFonts w:eastAsia="Times New Roman" w:cstheme="minorHAnsi"/>
                <w:sz w:val="24"/>
                <w:szCs w:val="24"/>
                <w:lang w:eastAsia="sl-SI"/>
              </w:rPr>
              <w:t xml:space="preserve"> (1)</w:t>
            </w:r>
          </w:p>
        </w:tc>
      </w:tr>
      <w:tr w:rsidR="00B63E23" w:rsidRPr="003F0426" w:rsidTr="00B63E23">
        <w:tc>
          <w:tcPr>
            <w:tcW w:w="3681"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7</w:t>
            </w:r>
            <w:r w:rsidRPr="003F0426">
              <w:rPr>
                <w:rFonts w:eastAsia="Times New Roman" w:cstheme="minorHAnsi"/>
                <w:sz w:val="24"/>
                <w:szCs w:val="24"/>
                <w:lang w:eastAsia="sl-SI"/>
              </w:rPr>
              <w:t xml:space="preserve"> - 9</w:t>
            </w:r>
          </w:p>
        </w:tc>
        <w:tc>
          <w:tcPr>
            <w:tcW w:w="2410"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zd</w:t>
            </w:r>
            <w:proofErr w:type="spellEnd"/>
            <w:r w:rsidRPr="003F0426">
              <w:rPr>
                <w:rFonts w:eastAsia="Times New Roman" w:cstheme="minorHAnsi"/>
                <w:sz w:val="24"/>
                <w:szCs w:val="24"/>
                <w:lang w:eastAsia="sl-SI"/>
              </w:rPr>
              <w:t xml:space="preserve"> (2)</w:t>
            </w:r>
          </w:p>
        </w:tc>
      </w:tr>
      <w:tr w:rsidR="00B63E23" w:rsidRPr="003F0426" w:rsidTr="00B63E23">
        <w:tc>
          <w:tcPr>
            <w:tcW w:w="3681"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9,5</w:t>
            </w:r>
            <w:r w:rsidRPr="003F0426">
              <w:rPr>
                <w:rFonts w:eastAsia="Times New Roman" w:cstheme="minorHAnsi"/>
                <w:sz w:val="24"/>
                <w:szCs w:val="24"/>
                <w:lang w:eastAsia="sl-SI"/>
              </w:rPr>
              <w:t xml:space="preserve"> - </w:t>
            </w:r>
            <w:r>
              <w:rPr>
                <w:rFonts w:eastAsia="Times New Roman" w:cstheme="minorHAnsi"/>
                <w:sz w:val="24"/>
                <w:szCs w:val="24"/>
                <w:lang w:eastAsia="sl-SI"/>
              </w:rPr>
              <w:t>12</w:t>
            </w:r>
          </w:p>
        </w:tc>
        <w:tc>
          <w:tcPr>
            <w:tcW w:w="2410"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db</w:t>
            </w:r>
            <w:proofErr w:type="spellEnd"/>
            <w:r w:rsidRPr="003F0426">
              <w:rPr>
                <w:rFonts w:eastAsia="Times New Roman" w:cstheme="minorHAnsi"/>
                <w:sz w:val="24"/>
                <w:szCs w:val="24"/>
                <w:lang w:eastAsia="sl-SI"/>
              </w:rPr>
              <w:t xml:space="preserve"> (3)</w:t>
            </w:r>
          </w:p>
        </w:tc>
      </w:tr>
      <w:tr w:rsidR="00B63E23" w:rsidRPr="003F0426" w:rsidTr="00B63E23">
        <w:tc>
          <w:tcPr>
            <w:tcW w:w="3681"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12,5</w:t>
            </w:r>
            <w:r w:rsidRPr="003F0426">
              <w:rPr>
                <w:rFonts w:eastAsia="Times New Roman" w:cstheme="minorHAnsi"/>
                <w:sz w:val="24"/>
                <w:szCs w:val="24"/>
                <w:lang w:eastAsia="sl-SI"/>
              </w:rPr>
              <w:t xml:space="preserve">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14</w:t>
            </w:r>
          </w:p>
        </w:tc>
        <w:tc>
          <w:tcPr>
            <w:tcW w:w="2410"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pdb</w:t>
            </w:r>
            <w:proofErr w:type="spellEnd"/>
            <w:r w:rsidRPr="003F0426">
              <w:rPr>
                <w:rFonts w:eastAsia="Times New Roman" w:cstheme="minorHAnsi"/>
                <w:sz w:val="24"/>
                <w:szCs w:val="24"/>
                <w:lang w:eastAsia="sl-SI"/>
              </w:rPr>
              <w:t xml:space="preserve"> (4)</w:t>
            </w:r>
          </w:p>
        </w:tc>
      </w:tr>
      <w:tr w:rsidR="00B63E23" w:rsidRPr="003F0426" w:rsidTr="00B63E23">
        <w:tc>
          <w:tcPr>
            <w:tcW w:w="3681"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14,5 </w:t>
            </w:r>
            <w:r w:rsidRPr="003F0426">
              <w:rPr>
                <w:rFonts w:eastAsia="Times New Roman" w:cstheme="minorHAnsi"/>
                <w:sz w:val="24"/>
                <w:szCs w:val="24"/>
                <w:lang w:eastAsia="sl-SI"/>
              </w:rPr>
              <w:t>- 1</w:t>
            </w:r>
            <w:r>
              <w:rPr>
                <w:rFonts w:eastAsia="Times New Roman" w:cstheme="minorHAnsi"/>
                <w:sz w:val="24"/>
                <w:szCs w:val="24"/>
                <w:lang w:eastAsia="sl-SI"/>
              </w:rPr>
              <w:t>6</w:t>
            </w:r>
          </w:p>
        </w:tc>
        <w:tc>
          <w:tcPr>
            <w:tcW w:w="2410" w:type="dxa"/>
            <w:shd w:val="clear" w:color="auto" w:fill="auto"/>
          </w:tcPr>
          <w:p w:rsidR="00B63E23" w:rsidRPr="003F0426" w:rsidRDefault="00B63E23"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odl</w:t>
            </w:r>
            <w:proofErr w:type="spellEnd"/>
            <w:r w:rsidRPr="003F0426">
              <w:rPr>
                <w:rFonts w:eastAsia="Times New Roman" w:cstheme="minorHAnsi"/>
                <w:sz w:val="24"/>
                <w:szCs w:val="24"/>
                <w:lang w:eastAsia="sl-SI"/>
              </w:rPr>
              <w:t xml:space="preserve"> (5)</w:t>
            </w:r>
          </w:p>
        </w:tc>
      </w:tr>
    </w:tbl>
    <w:p w:rsidR="003B6AB3" w:rsidRDefault="003B6AB3" w:rsidP="00FC56D5">
      <w:pPr>
        <w:jc w:val="both"/>
        <w:rPr>
          <w:rFonts w:cstheme="minorHAnsi"/>
          <w:b/>
          <w:sz w:val="24"/>
          <w:szCs w:val="24"/>
        </w:rPr>
      </w:pPr>
    </w:p>
    <w:p w:rsidR="003B6AB3" w:rsidRDefault="003B6AB3" w:rsidP="00FC56D5">
      <w:pPr>
        <w:jc w:val="both"/>
        <w:rPr>
          <w:rFonts w:cstheme="minorHAnsi"/>
          <w:b/>
          <w:sz w:val="24"/>
          <w:szCs w:val="24"/>
        </w:rPr>
      </w:pPr>
    </w:p>
    <w:p w:rsidR="00653E02" w:rsidRDefault="00653E02" w:rsidP="00FC56D5">
      <w:pPr>
        <w:jc w:val="both"/>
        <w:rPr>
          <w:rFonts w:cstheme="minorHAnsi"/>
          <w:b/>
          <w:sz w:val="24"/>
          <w:szCs w:val="24"/>
        </w:rPr>
      </w:pPr>
    </w:p>
    <w:p w:rsidR="00B63E23" w:rsidRDefault="00B63E23" w:rsidP="00FC56D5">
      <w:pPr>
        <w:jc w:val="both"/>
        <w:rPr>
          <w:b/>
          <w:sz w:val="24"/>
          <w:szCs w:val="24"/>
        </w:rPr>
      </w:pPr>
    </w:p>
    <w:p w:rsidR="00B63E23" w:rsidRDefault="00B63E23" w:rsidP="00FC56D5">
      <w:pPr>
        <w:jc w:val="both"/>
        <w:rPr>
          <w:b/>
          <w:sz w:val="24"/>
          <w:szCs w:val="24"/>
        </w:rPr>
      </w:pPr>
    </w:p>
    <w:p w:rsidR="00912088" w:rsidRPr="00912088" w:rsidRDefault="00912088" w:rsidP="00FC56D5">
      <w:pPr>
        <w:jc w:val="both"/>
        <w:rPr>
          <w:b/>
          <w:sz w:val="24"/>
          <w:szCs w:val="24"/>
        </w:rPr>
      </w:pPr>
      <w:r w:rsidRPr="00912088">
        <w:rPr>
          <w:b/>
          <w:sz w:val="24"/>
          <w:szCs w:val="24"/>
        </w:rPr>
        <w:t>DEKLAMACIJA</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880"/>
        <w:gridCol w:w="1880"/>
        <w:gridCol w:w="1880"/>
        <w:gridCol w:w="1880"/>
        <w:gridCol w:w="1880"/>
      </w:tblGrid>
      <w:tr w:rsidR="00912088" w:rsidRPr="00912088" w:rsidTr="00912088">
        <w:tc>
          <w:tcPr>
            <w:tcW w:w="1403" w:type="dxa"/>
            <w:shd w:val="clear" w:color="auto" w:fill="auto"/>
          </w:tcPr>
          <w:p w:rsidR="00912088" w:rsidRPr="00912088" w:rsidRDefault="00912088" w:rsidP="00FC56D5">
            <w:pPr>
              <w:jc w:val="both"/>
              <w:rPr>
                <w:rFonts w:cstheme="minorHAnsi"/>
              </w:rPr>
            </w:pPr>
          </w:p>
        </w:tc>
        <w:tc>
          <w:tcPr>
            <w:tcW w:w="1880" w:type="dxa"/>
            <w:shd w:val="clear" w:color="auto" w:fill="auto"/>
          </w:tcPr>
          <w:p w:rsidR="00912088" w:rsidRPr="00912088" w:rsidRDefault="00912088" w:rsidP="00FC56D5">
            <w:pPr>
              <w:jc w:val="both"/>
              <w:rPr>
                <w:rFonts w:cstheme="minorHAnsi"/>
                <w:b/>
              </w:rPr>
            </w:pPr>
            <w:r w:rsidRPr="00912088">
              <w:rPr>
                <w:rFonts w:cstheme="minorHAnsi"/>
                <w:b/>
              </w:rPr>
              <w:t>ODLIČNO</w:t>
            </w:r>
          </w:p>
        </w:tc>
        <w:tc>
          <w:tcPr>
            <w:tcW w:w="1880" w:type="dxa"/>
            <w:shd w:val="clear" w:color="auto" w:fill="auto"/>
          </w:tcPr>
          <w:p w:rsidR="00912088" w:rsidRPr="00912088" w:rsidRDefault="00912088" w:rsidP="00FC56D5">
            <w:pPr>
              <w:jc w:val="both"/>
              <w:rPr>
                <w:rFonts w:cstheme="minorHAnsi"/>
                <w:b/>
              </w:rPr>
            </w:pPr>
            <w:r w:rsidRPr="00912088">
              <w:rPr>
                <w:rFonts w:cstheme="minorHAnsi"/>
                <w:b/>
              </w:rPr>
              <w:t>PRAV DOBRO</w:t>
            </w:r>
          </w:p>
        </w:tc>
        <w:tc>
          <w:tcPr>
            <w:tcW w:w="1880" w:type="dxa"/>
            <w:shd w:val="clear" w:color="auto" w:fill="auto"/>
          </w:tcPr>
          <w:p w:rsidR="00912088" w:rsidRPr="00912088" w:rsidRDefault="00912088" w:rsidP="00FC56D5">
            <w:pPr>
              <w:jc w:val="both"/>
              <w:rPr>
                <w:rFonts w:cstheme="minorHAnsi"/>
                <w:b/>
              </w:rPr>
            </w:pPr>
            <w:r w:rsidRPr="00912088">
              <w:rPr>
                <w:rFonts w:cstheme="minorHAnsi"/>
                <w:b/>
              </w:rPr>
              <w:t>DOBRO</w:t>
            </w:r>
          </w:p>
        </w:tc>
        <w:tc>
          <w:tcPr>
            <w:tcW w:w="1880" w:type="dxa"/>
            <w:shd w:val="clear" w:color="auto" w:fill="auto"/>
          </w:tcPr>
          <w:p w:rsidR="00912088" w:rsidRPr="00912088" w:rsidRDefault="00912088" w:rsidP="00FC56D5">
            <w:pPr>
              <w:jc w:val="both"/>
              <w:rPr>
                <w:rFonts w:cstheme="minorHAnsi"/>
                <w:b/>
              </w:rPr>
            </w:pPr>
            <w:r w:rsidRPr="00912088">
              <w:rPr>
                <w:rFonts w:cstheme="minorHAnsi"/>
                <w:b/>
              </w:rPr>
              <w:t>ZADOSTNO</w:t>
            </w:r>
          </w:p>
        </w:tc>
        <w:tc>
          <w:tcPr>
            <w:tcW w:w="1880" w:type="dxa"/>
          </w:tcPr>
          <w:p w:rsidR="00912088" w:rsidRPr="00912088" w:rsidRDefault="00912088" w:rsidP="00FC56D5">
            <w:pPr>
              <w:jc w:val="both"/>
              <w:rPr>
                <w:rFonts w:cstheme="minorHAnsi"/>
                <w:b/>
              </w:rPr>
            </w:pPr>
            <w:r w:rsidRPr="00912088">
              <w:rPr>
                <w:rFonts w:cstheme="minorHAnsi"/>
                <w:b/>
              </w:rPr>
              <w:t>NEZADOSTNO</w:t>
            </w:r>
          </w:p>
        </w:tc>
      </w:tr>
      <w:tr w:rsidR="00912088" w:rsidRPr="00912088" w:rsidTr="00912088">
        <w:tc>
          <w:tcPr>
            <w:tcW w:w="1403" w:type="dxa"/>
            <w:shd w:val="clear" w:color="auto" w:fill="auto"/>
          </w:tcPr>
          <w:p w:rsidR="00912088" w:rsidRPr="00912088" w:rsidRDefault="00912088" w:rsidP="00FC56D5">
            <w:pPr>
              <w:jc w:val="both"/>
              <w:rPr>
                <w:rFonts w:cstheme="minorHAnsi"/>
                <w:b/>
              </w:rPr>
            </w:pPr>
            <w:r w:rsidRPr="00912088">
              <w:rPr>
                <w:rFonts w:cstheme="minorHAnsi"/>
                <w:b/>
              </w:rPr>
              <w:t>SLOG, JEZIK</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Govor je razločen, dovolj glasen. Govori s primerno hitrostjo in jo prilagaja vsebini.</w:t>
            </w:r>
          </w:p>
          <w:p w:rsidR="004838CE" w:rsidRDefault="004838CE" w:rsidP="00FC56D5">
            <w:pPr>
              <w:spacing w:line="240" w:lineRule="auto"/>
              <w:jc w:val="both"/>
              <w:rPr>
                <w:rFonts w:cstheme="minorHAnsi"/>
              </w:rPr>
            </w:pPr>
          </w:p>
          <w:p w:rsidR="004838CE" w:rsidRDefault="004838CE" w:rsidP="00FC56D5">
            <w:pPr>
              <w:spacing w:line="240" w:lineRule="auto"/>
              <w:jc w:val="both"/>
              <w:rPr>
                <w:rFonts w:cstheme="minorHAnsi"/>
              </w:rPr>
            </w:pPr>
          </w:p>
          <w:p w:rsidR="004838CE" w:rsidRPr="004838CE" w:rsidRDefault="004838CE" w:rsidP="00FC56D5">
            <w:pPr>
              <w:spacing w:line="240" w:lineRule="auto"/>
              <w:jc w:val="both"/>
              <w:rPr>
                <w:rFonts w:cstheme="minorHAnsi"/>
                <w:i/>
                <w:color w:val="C00000"/>
              </w:rPr>
            </w:pPr>
            <w:r>
              <w:rPr>
                <w:rFonts w:cstheme="minorHAnsi"/>
                <w:i/>
                <w:color w:val="C00000"/>
              </w:rPr>
              <w:t>4 TOČKE</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Govor je razločen, dovolj glasen. Hitrosti govora ne prilagaja vedno vsebini.</w:t>
            </w:r>
          </w:p>
          <w:p w:rsidR="004838CE" w:rsidRDefault="004838CE" w:rsidP="00FC56D5">
            <w:pPr>
              <w:spacing w:line="240" w:lineRule="auto"/>
              <w:jc w:val="both"/>
              <w:rPr>
                <w:rFonts w:cstheme="minorHAnsi"/>
              </w:rPr>
            </w:pPr>
          </w:p>
          <w:p w:rsidR="004838CE" w:rsidRDefault="004838CE" w:rsidP="00FC56D5">
            <w:pPr>
              <w:spacing w:line="240" w:lineRule="auto"/>
              <w:jc w:val="both"/>
              <w:rPr>
                <w:rFonts w:cstheme="minorHAnsi"/>
              </w:rPr>
            </w:pPr>
          </w:p>
          <w:p w:rsidR="004838CE" w:rsidRPr="004838CE" w:rsidRDefault="004838CE" w:rsidP="00FC56D5">
            <w:pPr>
              <w:spacing w:line="240" w:lineRule="auto"/>
              <w:jc w:val="both"/>
              <w:rPr>
                <w:rFonts w:cstheme="minorHAnsi"/>
                <w:i/>
                <w:color w:val="C00000"/>
              </w:rPr>
            </w:pPr>
            <w:r>
              <w:rPr>
                <w:rFonts w:cstheme="minorHAnsi"/>
                <w:i/>
                <w:color w:val="C00000"/>
              </w:rPr>
              <w:t>3,5 TOČKE</w:t>
            </w:r>
          </w:p>
        </w:tc>
        <w:tc>
          <w:tcPr>
            <w:tcW w:w="1880" w:type="dxa"/>
            <w:shd w:val="clear" w:color="auto" w:fill="auto"/>
          </w:tcPr>
          <w:p w:rsidR="00912088" w:rsidRPr="00912088" w:rsidRDefault="00912088" w:rsidP="00FC56D5">
            <w:pPr>
              <w:spacing w:line="240" w:lineRule="auto"/>
              <w:jc w:val="both"/>
              <w:rPr>
                <w:rFonts w:cstheme="minorHAnsi"/>
              </w:rPr>
            </w:pPr>
            <w:r w:rsidRPr="00912088">
              <w:rPr>
                <w:rFonts w:cstheme="minorHAnsi"/>
              </w:rPr>
              <w:t>Govori tišje ali manj razločno, brez poudarkov.</w:t>
            </w:r>
          </w:p>
          <w:p w:rsidR="00912088" w:rsidRDefault="00912088" w:rsidP="00FC56D5">
            <w:pPr>
              <w:spacing w:line="240" w:lineRule="auto"/>
              <w:jc w:val="both"/>
              <w:rPr>
                <w:rFonts w:cstheme="minorHAnsi"/>
              </w:rPr>
            </w:pPr>
            <w:r w:rsidRPr="00912088">
              <w:rPr>
                <w:rFonts w:cstheme="minorHAnsi"/>
              </w:rPr>
              <w:t>Govori prehitro ali prepočasi. Nastop je nepovezan ali govori monotono.</w:t>
            </w:r>
          </w:p>
          <w:p w:rsidR="004838CE" w:rsidRPr="004838CE" w:rsidRDefault="004838CE" w:rsidP="00FC56D5">
            <w:pPr>
              <w:spacing w:line="240" w:lineRule="auto"/>
              <w:jc w:val="both"/>
              <w:rPr>
                <w:rFonts w:cstheme="minorHAnsi"/>
                <w:i/>
                <w:color w:val="C00000"/>
              </w:rPr>
            </w:pPr>
            <w:r>
              <w:rPr>
                <w:rFonts w:cstheme="minorHAnsi"/>
                <w:i/>
                <w:color w:val="C00000"/>
              </w:rPr>
              <w:t xml:space="preserve">               3 TOČKE</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Govori nepovezano, zatikajoče in monotono ter nerazločno. Govori prehitro.</w:t>
            </w:r>
          </w:p>
          <w:p w:rsidR="004838CE" w:rsidRDefault="004838CE" w:rsidP="00FC56D5">
            <w:pPr>
              <w:spacing w:line="240" w:lineRule="auto"/>
              <w:jc w:val="both"/>
              <w:rPr>
                <w:rFonts w:cstheme="minorHAnsi"/>
              </w:rPr>
            </w:pPr>
          </w:p>
          <w:p w:rsidR="00912088" w:rsidRPr="004838CE" w:rsidRDefault="004838CE" w:rsidP="00FC56D5">
            <w:pPr>
              <w:spacing w:line="240" w:lineRule="auto"/>
              <w:jc w:val="both"/>
              <w:rPr>
                <w:rFonts w:cstheme="minorHAnsi"/>
                <w:i/>
                <w:color w:val="C00000"/>
              </w:rPr>
            </w:pPr>
            <w:r w:rsidRPr="004838CE">
              <w:rPr>
                <w:rFonts w:cstheme="minorHAnsi"/>
                <w:i/>
                <w:color w:val="C00000"/>
              </w:rPr>
              <w:t>2 TOČKI</w:t>
            </w:r>
          </w:p>
        </w:tc>
        <w:tc>
          <w:tcPr>
            <w:tcW w:w="1880" w:type="dxa"/>
          </w:tcPr>
          <w:p w:rsidR="00912088" w:rsidRDefault="00912088" w:rsidP="00FC56D5">
            <w:pPr>
              <w:spacing w:line="240" w:lineRule="auto"/>
              <w:jc w:val="both"/>
              <w:rPr>
                <w:rFonts w:cstheme="minorHAnsi"/>
              </w:rPr>
            </w:pPr>
            <w:r w:rsidRPr="00912088">
              <w:rPr>
                <w:rFonts w:cstheme="minorHAnsi"/>
              </w:rPr>
              <w:t>Govori nepovezano, zatikajoče in monotono ter nerazločno. Govori prehitro.</w:t>
            </w:r>
          </w:p>
          <w:p w:rsidR="004838CE" w:rsidRDefault="004838CE" w:rsidP="00FC56D5">
            <w:pPr>
              <w:spacing w:line="240" w:lineRule="auto"/>
              <w:jc w:val="both"/>
              <w:rPr>
                <w:rFonts w:cstheme="minorHAnsi"/>
              </w:rPr>
            </w:pPr>
          </w:p>
          <w:p w:rsidR="00912088" w:rsidRPr="004838CE" w:rsidRDefault="004838CE" w:rsidP="00FC56D5">
            <w:pPr>
              <w:spacing w:line="240" w:lineRule="auto"/>
              <w:jc w:val="both"/>
              <w:rPr>
                <w:rFonts w:cstheme="minorHAnsi"/>
                <w:i/>
                <w:color w:val="C00000"/>
              </w:rPr>
            </w:pPr>
            <w:r w:rsidRPr="004838CE">
              <w:rPr>
                <w:rFonts w:cstheme="minorHAnsi"/>
                <w:i/>
                <w:color w:val="C00000"/>
              </w:rPr>
              <w:t>0 TOČK</w:t>
            </w:r>
          </w:p>
        </w:tc>
      </w:tr>
      <w:tr w:rsidR="00912088" w:rsidRPr="00912088" w:rsidTr="008F3C44">
        <w:trPr>
          <w:trHeight w:val="3908"/>
        </w:trPr>
        <w:tc>
          <w:tcPr>
            <w:tcW w:w="1403" w:type="dxa"/>
            <w:shd w:val="clear" w:color="auto" w:fill="auto"/>
          </w:tcPr>
          <w:p w:rsidR="00912088" w:rsidRPr="00912088" w:rsidRDefault="00912088" w:rsidP="00FC56D5">
            <w:pPr>
              <w:jc w:val="both"/>
              <w:rPr>
                <w:rFonts w:cstheme="minorHAnsi"/>
                <w:b/>
              </w:rPr>
            </w:pPr>
            <w:r w:rsidRPr="00912088">
              <w:rPr>
                <w:rFonts w:cstheme="minorHAnsi"/>
                <w:b/>
              </w:rPr>
              <w:t>POMNENJE</w:t>
            </w:r>
          </w:p>
        </w:tc>
        <w:tc>
          <w:tcPr>
            <w:tcW w:w="1880" w:type="dxa"/>
            <w:shd w:val="clear" w:color="auto" w:fill="auto"/>
          </w:tcPr>
          <w:p w:rsidR="00912088" w:rsidRPr="00912088" w:rsidRDefault="00912088" w:rsidP="00FC56D5">
            <w:pPr>
              <w:spacing w:line="240" w:lineRule="auto"/>
              <w:jc w:val="both"/>
              <w:rPr>
                <w:rFonts w:cstheme="minorHAnsi"/>
              </w:rPr>
            </w:pPr>
            <w:r w:rsidRPr="00912088">
              <w:rPr>
                <w:rFonts w:cstheme="minorHAnsi"/>
              </w:rPr>
              <w:t>Navede avtorja in naslov.</w:t>
            </w:r>
          </w:p>
          <w:p w:rsidR="00912088" w:rsidRDefault="00912088" w:rsidP="00FC56D5">
            <w:pPr>
              <w:spacing w:line="240" w:lineRule="auto"/>
              <w:jc w:val="both"/>
              <w:rPr>
                <w:rFonts w:cstheme="minorHAnsi"/>
              </w:rPr>
            </w:pPr>
            <w:r w:rsidRPr="00912088">
              <w:rPr>
                <w:rFonts w:cstheme="minorHAnsi"/>
              </w:rPr>
              <w:t>Deklamira - govori na pamet brez napake, ponavljanj ali premorov, pomoči ne potrebuje.</w:t>
            </w:r>
          </w:p>
          <w:p w:rsidR="004838CE" w:rsidRDefault="004838CE" w:rsidP="00FC56D5">
            <w:pPr>
              <w:spacing w:line="240" w:lineRule="auto"/>
              <w:jc w:val="both"/>
              <w:rPr>
                <w:rFonts w:cstheme="minorHAnsi"/>
              </w:rPr>
            </w:pPr>
          </w:p>
          <w:p w:rsidR="004838CE" w:rsidRDefault="004838CE" w:rsidP="00FC56D5">
            <w:pPr>
              <w:spacing w:line="240" w:lineRule="auto"/>
              <w:jc w:val="both"/>
              <w:rPr>
                <w:rFonts w:cstheme="minorHAnsi"/>
              </w:rPr>
            </w:pPr>
          </w:p>
          <w:p w:rsidR="004838CE" w:rsidRPr="004838CE" w:rsidRDefault="004838CE" w:rsidP="00FC56D5">
            <w:pPr>
              <w:spacing w:line="240" w:lineRule="auto"/>
              <w:jc w:val="both"/>
              <w:rPr>
                <w:rFonts w:cstheme="minorHAnsi"/>
                <w:i/>
                <w:color w:val="C00000"/>
              </w:rPr>
            </w:pPr>
            <w:r>
              <w:rPr>
                <w:rFonts w:cstheme="minorHAnsi"/>
                <w:i/>
                <w:color w:val="C00000"/>
              </w:rPr>
              <w:t>4 TOČKE</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Navede avtorja in naslov. Deklamira - govori na pamet. Zelo redko se mu zatakne, naredi  premor za razmislek ali ponavlja besede. Pomoči ne potrebuje.</w:t>
            </w:r>
          </w:p>
          <w:p w:rsidR="004838CE" w:rsidRDefault="004838CE" w:rsidP="00FC56D5">
            <w:pPr>
              <w:spacing w:line="240" w:lineRule="auto"/>
              <w:jc w:val="both"/>
              <w:rPr>
                <w:rFonts w:cstheme="minorHAnsi"/>
              </w:rPr>
            </w:pPr>
          </w:p>
          <w:p w:rsidR="004838CE" w:rsidRPr="004838CE" w:rsidRDefault="004838CE" w:rsidP="00FC56D5">
            <w:pPr>
              <w:spacing w:line="240" w:lineRule="auto"/>
              <w:jc w:val="both"/>
              <w:rPr>
                <w:rFonts w:cstheme="minorHAnsi"/>
                <w:i/>
                <w:color w:val="C00000"/>
              </w:rPr>
            </w:pPr>
            <w:r>
              <w:rPr>
                <w:rFonts w:cstheme="minorHAnsi"/>
                <w:i/>
                <w:color w:val="C00000"/>
              </w:rPr>
              <w:t>3,5 TOČKE</w:t>
            </w:r>
          </w:p>
        </w:tc>
        <w:tc>
          <w:tcPr>
            <w:tcW w:w="1880" w:type="dxa"/>
            <w:shd w:val="clear" w:color="auto" w:fill="auto"/>
          </w:tcPr>
          <w:p w:rsidR="00912088" w:rsidRPr="00912088" w:rsidRDefault="00912088" w:rsidP="00FC56D5">
            <w:pPr>
              <w:spacing w:line="240" w:lineRule="auto"/>
              <w:jc w:val="both"/>
              <w:rPr>
                <w:rFonts w:cstheme="minorHAnsi"/>
              </w:rPr>
            </w:pPr>
            <w:r w:rsidRPr="00912088">
              <w:rPr>
                <w:rFonts w:cstheme="minorHAnsi"/>
              </w:rPr>
              <w:t>Ne navede ali napačno navede avtorja in naslov.</w:t>
            </w:r>
          </w:p>
          <w:p w:rsidR="004838CE" w:rsidRDefault="00912088" w:rsidP="00FC56D5">
            <w:pPr>
              <w:spacing w:line="240" w:lineRule="auto"/>
              <w:jc w:val="both"/>
              <w:rPr>
                <w:rFonts w:cstheme="minorHAnsi"/>
              </w:rPr>
            </w:pPr>
            <w:r w:rsidRPr="00912088">
              <w:rPr>
                <w:rFonts w:cstheme="minorHAnsi"/>
              </w:rPr>
              <w:t>Pogosto se zmoti, ponavlja besede, ali med govorom dela premore, da se spomni nadaljevanja besedila. Se mu zatika.</w:t>
            </w:r>
          </w:p>
          <w:p w:rsidR="004838CE" w:rsidRPr="008F3C44" w:rsidRDefault="004838CE" w:rsidP="00FC56D5">
            <w:pPr>
              <w:spacing w:line="240" w:lineRule="auto"/>
              <w:jc w:val="both"/>
              <w:rPr>
                <w:rFonts w:cstheme="minorHAnsi"/>
                <w:i/>
                <w:color w:val="C00000"/>
              </w:rPr>
            </w:pPr>
            <w:r w:rsidRPr="004838CE">
              <w:rPr>
                <w:rFonts w:cstheme="minorHAnsi"/>
                <w:i/>
                <w:color w:val="C00000"/>
              </w:rPr>
              <w:t>3 TOČKE</w:t>
            </w:r>
          </w:p>
        </w:tc>
        <w:tc>
          <w:tcPr>
            <w:tcW w:w="1880" w:type="dxa"/>
            <w:shd w:val="clear" w:color="auto" w:fill="auto"/>
          </w:tcPr>
          <w:p w:rsidR="004838CE" w:rsidRDefault="00912088" w:rsidP="00FC56D5">
            <w:pPr>
              <w:spacing w:line="240" w:lineRule="auto"/>
              <w:jc w:val="both"/>
              <w:rPr>
                <w:rFonts w:cstheme="minorHAnsi"/>
              </w:rPr>
            </w:pPr>
            <w:r w:rsidRPr="00912088">
              <w:rPr>
                <w:rFonts w:cstheme="minorHAnsi"/>
              </w:rPr>
              <w:t xml:space="preserve">Ne navede avtorja in naslova. Pesmi ne zna na pamet, čeprav se opazi, da se je učil. Pogosto, predvsem za začetku verzov, potrebuje pomoč s </w:t>
            </w:r>
            <w:proofErr w:type="spellStart"/>
            <w:r w:rsidRPr="00912088">
              <w:rPr>
                <w:rFonts w:cstheme="minorHAnsi"/>
              </w:rPr>
              <w:t>priklicom</w:t>
            </w:r>
            <w:proofErr w:type="spellEnd"/>
            <w:r w:rsidRPr="00912088">
              <w:rPr>
                <w:rFonts w:cstheme="minorHAnsi"/>
              </w:rPr>
              <w:t xml:space="preserve"> začetne besede.</w:t>
            </w:r>
          </w:p>
          <w:p w:rsidR="004838CE" w:rsidRDefault="004838CE" w:rsidP="00FC56D5">
            <w:pPr>
              <w:spacing w:line="240" w:lineRule="auto"/>
              <w:jc w:val="both"/>
              <w:rPr>
                <w:rFonts w:cstheme="minorHAnsi"/>
              </w:rPr>
            </w:pPr>
          </w:p>
          <w:p w:rsidR="004838CE" w:rsidRPr="004838CE" w:rsidRDefault="004838CE" w:rsidP="00FC56D5">
            <w:pPr>
              <w:spacing w:line="240" w:lineRule="auto"/>
              <w:jc w:val="both"/>
              <w:rPr>
                <w:rFonts w:cstheme="minorHAnsi"/>
                <w:i/>
                <w:color w:val="C00000"/>
              </w:rPr>
            </w:pPr>
            <w:r>
              <w:rPr>
                <w:rFonts w:cstheme="minorHAnsi"/>
                <w:i/>
                <w:color w:val="C00000"/>
              </w:rPr>
              <w:t>2 TOČKI</w:t>
            </w:r>
          </w:p>
        </w:tc>
        <w:tc>
          <w:tcPr>
            <w:tcW w:w="1880" w:type="dxa"/>
          </w:tcPr>
          <w:p w:rsidR="00912088" w:rsidRDefault="00912088" w:rsidP="00FC56D5">
            <w:pPr>
              <w:spacing w:line="240" w:lineRule="auto"/>
              <w:jc w:val="both"/>
              <w:rPr>
                <w:rFonts w:cstheme="minorHAnsi"/>
              </w:rPr>
            </w:pPr>
            <w:r w:rsidRPr="00912088">
              <w:rPr>
                <w:rFonts w:cstheme="minorHAnsi"/>
              </w:rPr>
              <w:t>Ne navede avtorja in naslova. Pesmi ne zna na pamet. Besedilo ponavlja za učiteljem in se ne spomni nadaljevanja.</w:t>
            </w:r>
          </w:p>
          <w:p w:rsidR="004838CE" w:rsidRPr="00912088" w:rsidRDefault="004838CE" w:rsidP="00FC56D5">
            <w:pPr>
              <w:spacing w:line="240" w:lineRule="auto"/>
              <w:jc w:val="both"/>
              <w:rPr>
                <w:rFonts w:cstheme="minorHAnsi"/>
              </w:rPr>
            </w:pPr>
          </w:p>
          <w:p w:rsidR="00912088" w:rsidRDefault="00912088" w:rsidP="00FC56D5">
            <w:pPr>
              <w:spacing w:line="240" w:lineRule="auto"/>
              <w:jc w:val="both"/>
              <w:rPr>
                <w:rFonts w:cstheme="minorHAnsi"/>
              </w:rPr>
            </w:pPr>
            <w:r w:rsidRPr="00912088">
              <w:rPr>
                <w:rFonts w:cstheme="minorHAnsi"/>
              </w:rPr>
              <w:t>Pesmi se ni naučil, oziroma je  ne predstavi.</w:t>
            </w:r>
          </w:p>
          <w:p w:rsidR="004838CE" w:rsidRPr="004838CE" w:rsidRDefault="004838CE" w:rsidP="00FC56D5">
            <w:pPr>
              <w:spacing w:line="240" w:lineRule="auto"/>
              <w:jc w:val="both"/>
              <w:rPr>
                <w:rFonts w:cstheme="minorHAnsi"/>
                <w:i/>
                <w:color w:val="C00000"/>
              </w:rPr>
            </w:pPr>
            <w:r>
              <w:rPr>
                <w:rFonts w:cstheme="minorHAnsi"/>
                <w:i/>
                <w:color w:val="C00000"/>
              </w:rPr>
              <w:t>0 TOČK</w:t>
            </w:r>
          </w:p>
        </w:tc>
      </w:tr>
      <w:tr w:rsidR="00912088" w:rsidRPr="00912088" w:rsidTr="00912088">
        <w:tc>
          <w:tcPr>
            <w:tcW w:w="1403" w:type="dxa"/>
            <w:shd w:val="clear" w:color="auto" w:fill="auto"/>
          </w:tcPr>
          <w:p w:rsidR="00912088" w:rsidRPr="00912088" w:rsidRDefault="00912088" w:rsidP="00FC56D5">
            <w:pPr>
              <w:jc w:val="both"/>
              <w:rPr>
                <w:rFonts w:cstheme="minorHAnsi"/>
                <w:b/>
              </w:rPr>
            </w:pPr>
            <w:r w:rsidRPr="00912088">
              <w:rPr>
                <w:rFonts w:cstheme="minorHAnsi"/>
                <w:b/>
              </w:rPr>
              <w:t>VTIS NA POSLUŠALCA</w:t>
            </w:r>
          </w:p>
        </w:tc>
        <w:tc>
          <w:tcPr>
            <w:tcW w:w="1880" w:type="dxa"/>
            <w:shd w:val="clear" w:color="auto" w:fill="auto"/>
          </w:tcPr>
          <w:p w:rsidR="00912088" w:rsidRPr="00912088" w:rsidRDefault="00912088" w:rsidP="00FC56D5">
            <w:pPr>
              <w:spacing w:line="240" w:lineRule="auto"/>
              <w:jc w:val="both"/>
              <w:rPr>
                <w:rFonts w:cstheme="minorHAnsi"/>
              </w:rPr>
            </w:pPr>
            <w:r w:rsidRPr="00912088">
              <w:rPr>
                <w:rFonts w:cstheme="minorHAnsi"/>
              </w:rPr>
              <w:t>Intonacijo glasu prilagodi vsebini in upošteva ločila.</w:t>
            </w:r>
          </w:p>
          <w:p w:rsidR="00912088" w:rsidRDefault="00912088" w:rsidP="00FC56D5">
            <w:pPr>
              <w:spacing w:line="240" w:lineRule="auto"/>
              <w:jc w:val="both"/>
              <w:rPr>
                <w:rFonts w:cstheme="minorHAnsi"/>
              </w:rPr>
            </w:pPr>
            <w:r w:rsidRPr="00912088">
              <w:rPr>
                <w:rFonts w:cstheme="minorHAnsi"/>
              </w:rPr>
              <w:t>Na poslušalce naredi prepričljiv vtis, jih gleda. Govor podkrepi s kretnjami in ustrezno telesno držo.</w:t>
            </w:r>
          </w:p>
          <w:p w:rsidR="008F3C44" w:rsidRPr="008F3C44" w:rsidRDefault="008F3C44" w:rsidP="00FC56D5">
            <w:pPr>
              <w:spacing w:line="240" w:lineRule="auto"/>
              <w:jc w:val="both"/>
              <w:rPr>
                <w:rFonts w:cstheme="minorHAnsi"/>
                <w:i/>
                <w:color w:val="C00000"/>
              </w:rPr>
            </w:pPr>
            <w:r>
              <w:rPr>
                <w:rFonts w:cstheme="minorHAnsi"/>
                <w:i/>
                <w:color w:val="C00000"/>
              </w:rPr>
              <w:t>4 TOČKE</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Intonacija ni vedno prilagojena vsebini. Gleda poslušalce.</w:t>
            </w: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Pr="008F3C44" w:rsidRDefault="008F3C44" w:rsidP="00FC56D5">
            <w:pPr>
              <w:spacing w:line="240" w:lineRule="auto"/>
              <w:jc w:val="both"/>
              <w:rPr>
                <w:rFonts w:cstheme="minorHAnsi"/>
                <w:i/>
              </w:rPr>
            </w:pPr>
            <w:r w:rsidRPr="008F3C44">
              <w:rPr>
                <w:rFonts w:cstheme="minorHAnsi"/>
                <w:i/>
                <w:color w:val="C00000"/>
              </w:rPr>
              <w:t>3,5 TOČKE</w:t>
            </w:r>
          </w:p>
        </w:tc>
        <w:tc>
          <w:tcPr>
            <w:tcW w:w="1880" w:type="dxa"/>
            <w:shd w:val="clear" w:color="auto" w:fill="auto"/>
          </w:tcPr>
          <w:p w:rsidR="008F3C44" w:rsidRDefault="00912088" w:rsidP="00FC56D5">
            <w:pPr>
              <w:spacing w:line="240" w:lineRule="auto"/>
              <w:jc w:val="both"/>
              <w:rPr>
                <w:rFonts w:cstheme="minorHAnsi"/>
              </w:rPr>
            </w:pPr>
            <w:r w:rsidRPr="00912088">
              <w:rPr>
                <w:rFonts w:cstheme="minorHAnsi"/>
              </w:rPr>
              <w:t>Nastop je nepovezan ali govori monotono. Gleda v tla ali v zapisano besedilo. Se mu zatika, se zmoti. Intonacije in hitrosti ne prilagaja vsebini.</w:t>
            </w:r>
          </w:p>
          <w:p w:rsidR="008F3C44" w:rsidRDefault="008F3C44" w:rsidP="00FC56D5">
            <w:pPr>
              <w:spacing w:line="240" w:lineRule="auto"/>
              <w:jc w:val="both"/>
              <w:rPr>
                <w:rFonts w:cstheme="minorHAnsi"/>
              </w:rPr>
            </w:pPr>
          </w:p>
          <w:p w:rsidR="008F3C44" w:rsidRPr="008F3C44" w:rsidRDefault="008F3C44" w:rsidP="00FC56D5">
            <w:pPr>
              <w:spacing w:line="240" w:lineRule="auto"/>
              <w:jc w:val="both"/>
              <w:rPr>
                <w:rFonts w:cstheme="minorHAnsi"/>
                <w:i/>
                <w:color w:val="C00000"/>
              </w:rPr>
            </w:pPr>
            <w:r>
              <w:rPr>
                <w:rFonts w:cstheme="minorHAnsi"/>
                <w:i/>
                <w:color w:val="C00000"/>
              </w:rPr>
              <w:t>3 TOČKE</w:t>
            </w:r>
          </w:p>
        </w:tc>
        <w:tc>
          <w:tcPr>
            <w:tcW w:w="1880" w:type="dxa"/>
            <w:shd w:val="clear" w:color="auto" w:fill="auto"/>
          </w:tcPr>
          <w:p w:rsidR="00912088" w:rsidRDefault="00912088" w:rsidP="00FC56D5">
            <w:pPr>
              <w:spacing w:line="240" w:lineRule="auto"/>
              <w:jc w:val="both"/>
              <w:rPr>
                <w:rFonts w:cstheme="minorHAnsi"/>
              </w:rPr>
            </w:pPr>
            <w:r w:rsidRPr="00912088">
              <w:rPr>
                <w:rFonts w:cstheme="minorHAnsi"/>
              </w:rPr>
              <w:t>Ne obrača se k poslušalcem, gleda v tla, se prestavlja, mečka roke. Intonacije ni.</w:t>
            </w: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Pr="008F3C44" w:rsidRDefault="008F3C44" w:rsidP="00FC56D5">
            <w:pPr>
              <w:spacing w:line="240" w:lineRule="auto"/>
              <w:jc w:val="both"/>
              <w:rPr>
                <w:rFonts w:cstheme="minorHAnsi"/>
                <w:color w:val="C00000"/>
              </w:rPr>
            </w:pPr>
            <w:r>
              <w:rPr>
                <w:rFonts w:cstheme="minorHAnsi"/>
                <w:color w:val="C00000"/>
              </w:rPr>
              <w:t>2 TOČKI</w:t>
            </w:r>
          </w:p>
        </w:tc>
        <w:tc>
          <w:tcPr>
            <w:tcW w:w="1880" w:type="dxa"/>
          </w:tcPr>
          <w:p w:rsidR="00912088" w:rsidRDefault="00912088" w:rsidP="00FC56D5">
            <w:pPr>
              <w:spacing w:line="240" w:lineRule="auto"/>
              <w:jc w:val="both"/>
              <w:rPr>
                <w:rFonts w:cstheme="minorHAnsi"/>
              </w:rPr>
            </w:pPr>
            <w:r w:rsidRPr="00912088">
              <w:rPr>
                <w:rFonts w:cstheme="minorHAnsi"/>
              </w:rPr>
              <w:t>Ne obrača se k poslušalcem, gleda v tla, se prestavlja, mečka roke. Intonacije ni.</w:t>
            </w: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Default="008F3C44" w:rsidP="00FC56D5">
            <w:pPr>
              <w:spacing w:line="240" w:lineRule="auto"/>
              <w:jc w:val="both"/>
              <w:rPr>
                <w:rFonts w:cstheme="minorHAnsi"/>
              </w:rPr>
            </w:pPr>
          </w:p>
          <w:p w:rsidR="008F3C44" w:rsidRPr="008F3C44" w:rsidRDefault="008F3C44" w:rsidP="00FC56D5">
            <w:pPr>
              <w:spacing w:line="240" w:lineRule="auto"/>
              <w:jc w:val="both"/>
              <w:rPr>
                <w:rFonts w:cstheme="minorHAnsi"/>
                <w:i/>
                <w:color w:val="C00000"/>
              </w:rPr>
            </w:pPr>
            <w:r>
              <w:rPr>
                <w:rFonts w:cstheme="minorHAnsi"/>
                <w:i/>
                <w:color w:val="C00000"/>
              </w:rPr>
              <w:t>0 TOČK</w:t>
            </w:r>
          </w:p>
        </w:tc>
      </w:tr>
    </w:tbl>
    <w:tbl>
      <w:tblPr>
        <w:tblpPr w:leftFromText="141" w:rightFromText="141" w:vertAnchor="page" w:horzAnchor="margin" w:tblpXSpec="center" w:tblpY="14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10"/>
      </w:tblGrid>
      <w:tr w:rsidR="00653E02" w:rsidRPr="003F0426" w:rsidTr="00653E02">
        <w:trPr>
          <w:trHeight w:val="432"/>
        </w:trPr>
        <w:tc>
          <w:tcPr>
            <w:tcW w:w="3681" w:type="dxa"/>
            <w:shd w:val="clear" w:color="auto" w:fill="FFFF00"/>
          </w:tcPr>
          <w:p w:rsidR="00653E02" w:rsidRPr="003F0426" w:rsidRDefault="00653E02"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DOSEŽENO ŠTEVILO TOČK </w:t>
            </w:r>
          </w:p>
        </w:tc>
        <w:tc>
          <w:tcPr>
            <w:tcW w:w="2410" w:type="dxa"/>
            <w:shd w:val="clear" w:color="auto" w:fill="FFFF00"/>
          </w:tcPr>
          <w:p w:rsidR="00653E02" w:rsidRPr="003F0426" w:rsidRDefault="00653E02"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OCENA</w:t>
            </w:r>
          </w:p>
        </w:tc>
      </w:tr>
      <w:tr w:rsidR="00653E02" w:rsidRPr="003F0426" w:rsidTr="00653E02">
        <w:tc>
          <w:tcPr>
            <w:tcW w:w="3681"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r w:rsidRPr="003F0426">
              <w:rPr>
                <w:rFonts w:eastAsia="Times New Roman" w:cstheme="minorHAnsi"/>
                <w:sz w:val="24"/>
                <w:szCs w:val="24"/>
                <w:lang w:eastAsia="sl-SI"/>
              </w:rPr>
              <w:t xml:space="preserve">0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5</w:t>
            </w:r>
          </w:p>
        </w:tc>
        <w:tc>
          <w:tcPr>
            <w:tcW w:w="2410"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nzd</w:t>
            </w:r>
            <w:proofErr w:type="spellEnd"/>
            <w:r w:rsidRPr="003F0426">
              <w:rPr>
                <w:rFonts w:eastAsia="Times New Roman" w:cstheme="minorHAnsi"/>
                <w:sz w:val="24"/>
                <w:szCs w:val="24"/>
                <w:lang w:eastAsia="sl-SI"/>
              </w:rPr>
              <w:t xml:space="preserve"> (1)</w:t>
            </w:r>
          </w:p>
        </w:tc>
      </w:tr>
      <w:tr w:rsidR="00653E02" w:rsidRPr="003F0426" w:rsidTr="00653E02">
        <w:tc>
          <w:tcPr>
            <w:tcW w:w="3681"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5,5</w:t>
            </w:r>
            <w:r w:rsidRPr="003F0426">
              <w:rPr>
                <w:rFonts w:eastAsia="Times New Roman" w:cstheme="minorHAnsi"/>
                <w:sz w:val="24"/>
                <w:szCs w:val="24"/>
                <w:lang w:eastAsia="sl-SI"/>
              </w:rPr>
              <w:t xml:space="preserve"> - </w:t>
            </w:r>
            <w:r>
              <w:rPr>
                <w:rFonts w:eastAsia="Times New Roman" w:cstheme="minorHAnsi"/>
                <w:sz w:val="24"/>
                <w:szCs w:val="24"/>
                <w:lang w:eastAsia="sl-SI"/>
              </w:rPr>
              <w:t>7</w:t>
            </w:r>
          </w:p>
        </w:tc>
        <w:tc>
          <w:tcPr>
            <w:tcW w:w="2410"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zd</w:t>
            </w:r>
            <w:proofErr w:type="spellEnd"/>
            <w:r w:rsidRPr="003F0426">
              <w:rPr>
                <w:rFonts w:eastAsia="Times New Roman" w:cstheme="minorHAnsi"/>
                <w:sz w:val="24"/>
                <w:szCs w:val="24"/>
                <w:lang w:eastAsia="sl-SI"/>
              </w:rPr>
              <w:t xml:space="preserve"> (2)</w:t>
            </w:r>
          </w:p>
        </w:tc>
      </w:tr>
      <w:tr w:rsidR="00653E02" w:rsidRPr="003F0426" w:rsidTr="00653E02">
        <w:tc>
          <w:tcPr>
            <w:tcW w:w="3681"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7,5</w:t>
            </w:r>
            <w:r w:rsidRPr="003F0426">
              <w:rPr>
                <w:rFonts w:eastAsia="Times New Roman" w:cstheme="minorHAnsi"/>
                <w:sz w:val="24"/>
                <w:szCs w:val="24"/>
                <w:lang w:eastAsia="sl-SI"/>
              </w:rPr>
              <w:t xml:space="preserve"> - </w:t>
            </w:r>
            <w:r>
              <w:rPr>
                <w:rFonts w:eastAsia="Times New Roman" w:cstheme="minorHAnsi"/>
                <w:sz w:val="24"/>
                <w:szCs w:val="24"/>
                <w:lang w:eastAsia="sl-SI"/>
              </w:rPr>
              <w:t>9</w:t>
            </w:r>
          </w:p>
        </w:tc>
        <w:tc>
          <w:tcPr>
            <w:tcW w:w="2410"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db</w:t>
            </w:r>
            <w:proofErr w:type="spellEnd"/>
            <w:r w:rsidRPr="003F0426">
              <w:rPr>
                <w:rFonts w:eastAsia="Times New Roman" w:cstheme="minorHAnsi"/>
                <w:sz w:val="24"/>
                <w:szCs w:val="24"/>
                <w:lang w:eastAsia="sl-SI"/>
              </w:rPr>
              <w:t xml:space="preserve"> (3)</w:t>
            </w:r>
          </w:p>
        </w:tc>
      </w:tr>
      <w:tr w:rsidR="00653E02" w:rsidRPr="003F0426" w:rsidTr="00653E02">
        <w:tc>
          <w:tcPr>
            <w:tcW w:w="3681"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9,5</w:t>
            </w:r>
            <w:r w:rsidRPr="003F0426">
              <w:rPr>
                <w:rFonts w:eastAsia="Times New Roman" w:cstheme="minorHAnsi"/>
                <w:sz w:val="24"/>
                <w:szCs w:val="24"/>
                <w:lang w:eastAsia="sl-SI"/>
              </w:rPr>
              <w:t xml:space="preserve"> </w:t>
            </w:r>
            <w:r>
              <w:rPr>
                <w:rFonts w:eastAsia="Times New Roman" w:cstheme="minorHAnsi"/>
                <w:sz w:val="24"/>
                <w:szCs w:val="24"/>
                <w:lang w:eastAsia="sl-SI"/>
              </w:rPr>
              <w:t>–</w:t>
            </w:r>
            <w:r w:rsidRPr="003F0426">
              <w:rPr>
                <w:rFonts w:eastAsia="Times New Roman" w:cstheme="minorHAnsi"/>
                <w:sz w:val="24"/>
                <w:szCs w:val="24"/>
                <w:lang w:eastAsia="sl-SI"/>
              </w:rPr>
              <w:t xml:space="preserve"> </w:t>
            </w:r>
            <w:r>
              <w:rPr>
                <w:rFonts w:eastAsia="Times New Roman" w:cstheme="minorHAnsi"/>
                <w:sz w:val="24"/>
                <w:szCs w:val="24"/>
                <w:lang w:eastAsia="sl-SI"/>
              </w:rPr>
              <w:t>10,5</w:t>
            </w:r>
          </w:p>
        </w:tc>
        <w:tc>
          <w:tcPr>
            <w:tcW w:w="2410"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pdb</w:t>
            </w:r>
            <w:proofErr w:type="spellEnd"/>
            <w:r w:rsidRPr="003F0426">
              <w:rPr>
                <w:rFonts w:eastAsia="Times New Roman" w:cstheme="minorHAnsi"/>
                <w:sz w:val="24"/>
                <w:szCs w:val="24"/>
                <w:lang w:eastAsia="sl-SI"/>
              </w:rPr>
              <w:t xml:space="preserve"> (4)</w:t>
            </w:r>
          </w:p>
        </w:tc>
      </w:tr>
      <w:tr w:rsidR="00653E02" w:rsidRPr="003F0426" w:rsidTr="00653E02">
        <w:tc>
          <w:tcPr>
            <w:tcW w:w="3681"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11 </w:t>
            </w:r>
            <w:r w:rsidRPr="003F0426">
              <w:rPr>
                <w:rFonts w:eastAsia="Times New Roman" w:cstheme="minorHAnsi"/>
                <w:sz w:val="24"/>
                <w:szCs w:val="24"/>
                <w:lang w:eastAsia="sl-SI"/>
              </w:rPr>
              <w:t>- 1</w:t>
            </w:r>
            <w:r>
              <w:rPr>
                <w:rFonts w:eastAsia="Times New Roman" w:cstheme="minorHAnsi"/>
                <w:sz w:val="24"/>
                <w:szCs w:val="24"/>
                <w:lang w:eastAsia="sl-SI"/>
              </w:rPr>
              <w:t>2</w:t>
            </w:r>
          </w:p>
        </w:tc>
        <w:tc>
          <w:tcPr>
            <w:tcW w:w="2410" w:type="dxa"/>
            <w:shd w:val="clear" w:color="auto" w:fill="auto"/>
          </w:tcPr>
          <w:p w:rsidR="00653E02" w:rsidRPr="003F0426" w:rsidRDefault="00653E02" w:rsidP="00FC56D5">
            <w:pPr>
              <w:spacing w:after="0" w:line="240" w:lineRule="auto"/>
              <w:jc w:val="both"/>
              <w:rPr>
                <w:rFonts w:eastAsia="Times New Roman" w:cstheme="minorHAnsi"/>
                <w:sz w:val="24"/>
                <w:szCs w:val="24"/>
                <w:lang w:eastAsia="sl-SI"/>
              </w:rPr>
            </w:pPr>
            <w:proofErr w:type="spellStart"/>
            <w:r w:rsidRPr="003F0426">
              <w:rPr>
                <w:rFonts w:eastAsia="Times New Roman" w:cstheme="minorHAnsi"/>
                <w:sz w:val="24"/>
                <w:szCs w:val="24"/>
                <w:lang w:eastAsia="sl-SI"/>
              </w:rPr>
              <w:t>odl</w:t>
            </w:r>
            <w:proofErr w:type="spellEnd"/>
            <w:r w:rsidRPr="003F0426">
              <w:rPr>
                <w:rFonts w:eastAsia="Times New Roman" w:cstheme="minorHAnsi"/>
                <w:sz w:val="24"/>
                <w:szCs w:val="24"/>
                <w:lang w:eastAsia="sl-SI"/>
              </w:rPr>
              <w:t xml:space="preserve"> (5)</w:t>
            </w:r>
          </w:p>
        </w:tc>
      </w:tr>
    </w:tbl>
    <w:p w:rsidR="003B6AB3" w:rsidRPr="00912088" w:rsidRDefault="003B6AB3" w:rsidP="00FC56D5">
      <w:pPr>
        <w:jc w:val="both"/>
        <w:rPr>
          <w:rFonts w:cstheme="minorHAnsi"/>
          <w:b/>
        </w:rPr>
      </w:pPr>
    </w:p>
    <w:p w:rsidR="003B6AB3" w:rsidRPr="00912088" w:rsidRDefault="003B6AB3" w:rsidP="00FC56D5">
      <w:pPr>
        <w:jc w:val="both"/>
        <w:rPr>
          <w:rFonts w:cstheme="minorHAnsi"/>
          <w:b/>
        </w:rPr>
      </w:pPr>
    </w:p>
    <w:p w:rsidR="003B6AB3" w:rsidRDefault="003B6AB3" w:rsidP="00FC56D5">
      <w:pPr>
        <w:jc w:val="both"/>
        <w:rPr>
          <w:rFonts w:cstheme="minorHAnsi"/>
          <w:b/>
        </w:rPr>
      </w:pPr>
    </w:p>
    <w:p w:rsidR="00653E02" w:rsidRDefault="00653E02" w:rsidP="00FC56D5">
      <w:pPr>
        <w:jc w:val="both"/>
        <w:rPr>
          <w:rFonts w:cstheme="minorHAnsi"/>
          <w:b/>
        </w:rPr>
      </w:pPr>
    </w:p>
    <w:p w:rsidR="00653E02" w:rsidRDefault="00653E02" w:rsidP="00FC56D5">
      <w:pPr>
        <w:jc w:val="both"/>
        <w:rPr>
          <w:rFonts w:cstheme="minorHAnsi"/>
          <w:b/>
        </w:rPr>
      </w:pPr>
    </w:p>
    <w:p w:rsidR="00B63E23" w:rsidRDefault="00B63E23" w:rsidP="00FC56D5">
      <w:pPr>
        <w:spacing w:after="0"/>
        <w:jc w:val="both"/>
        <w:rPr>
          <w:rFonts w:ascii="Arial Narrow" w:eastAsia="Times New Roman" w:hAnsi="Arial Narrow" w:cs="Arial"/>
          <w:b/>
          <w:sz w:val="24"/>
          <w:szCs w:val="24"/>
          <w:lang w:eastAsia="sl-SI"/>
        </w:rPr>
      </w:pPr>
    </w:p>
    <w:p w:rsidR="00B63E23" w:rsidRDefault="00B63E23" w:rsidP="00FC56D5">
      <w:pPr>
        <w:spacing w:after="0"/>
        <w:jc w:val="both"/>
        <w:rPr>
          <w:rFonts w:ascii="Arial Narrow" w:eastAsia="Times New Roman" w:hAnsi="Arial Narrow" w:cs="Arial"/>
          <w:b/>
          <w:sz w:val="24"/>
          <w:szCs w:val="24"/>
          <w:lang w:eastAsia="sl-SI"/>
        </w:rPr>
      </w:pPr>
    </w:p>
    <w:p w:rsidR="00D40111" w:rsidRPr="00D40111" w:rsidRDefault="00D40111" w:rsidP="00FC56D5">
      <w:pPr>
        <w:spacing w:after="0"/>
        <w:jc w:val="both"/>
        <w:rPr>
          <w:rFonts w:ascii="Arial Narrow" w:eastAsia="Times New Roman" w:hAnsi="Arial Narrow" w:cs="Calibri"/>
          <w:sz w:val="18"/>
          <w:szCs w:val="24"/>
          <w:lang w:eastAsia="sl-SI"/>
        </w:rPr>
      </w:pPr>
      <w:r w:rsidRPr="00D40111">
        <w:rPr>
          <w:rFonts w:ascii="Arial Narrow" w:eastAsia="Times New Roman" w:hAnsi="Arial Narrow" w:cs="Arial"/>
          <w:b/>
          <w:sz w:val="24"/>
          <w:szCs w:val="24"/>
          <w:lang w:eastAsia="sl-SI"/>
        </w:rPr>
        <w:t>MERILA ZA VREDNOTENJE IN ZAPISOVANJE DOSEŽKOV UČENCEV (OCENJEVANJE) PRI LIKOVNI UMETNOSTI</w:t>
      </w:r>
      <w:r w:rsidRPr="00D40111">
        <w:rPr>
          <w:rFonts w:ascii="Arial Narrow" w:eastAsia="Times New Roman" w:hAnsi="Arial Narrow" w:cs="Arial"/>
          <w:sz w:val="24"/>
          <w:szCs w:val="24"/>
          <w:lang w:eastAsia="sl-SI"/>
        </w:rPr>
        <w:t xml:space="preserve"> </w:t>
      </w:r>
    </w:p>
    <w:p w:rsidR="00D40111" w:rsidRPr="00D40111" w:rsidRDefault="00D40111" w:rsidP="00FC56D5">
      <w:pPr>
        <w:spacing w:after="0"/>
        <w:ind w:left="-24"/>
        <w:jc w:val="both"/>
        <w:rPr>
          <w:rFonts w:ascii="Arial Narrow" w:eastAsia="Calibri" w:hAnsi="Arial Narrow" w:cs="Arial"/>
          <w:color w:val="000000"/>
          <w:sz w:val="20"/>
          <w:szCs w:val="20"/>
          <w:lang w:eastAsia="sl-SI"/>
        </w:rPr>
      </w:pPr>
    </w:p>
    <w:tbl>
      <w:tblPr>
        <w:tblStyle w:val="Tabelamrea3"/>
        <w:tblW w:w="11058" w:type="dxa"/>
        <w:tblInd w:w="-998" w:type="dxa"/>
        <w:tblLook w:val="04A0" w:firstRow="1" w:lastRow="0" w:firstColumn="1" w:lastColumn="0" w:noHBand="0" w:noVBand="1"/>
      </w:tblPr>
      <w:tblGrid>
        <w:gridCol w:w="1210"/>
        <w:gridCol w:w="1969"/>
        <w:gridCol w:w="1970"/>
        <w:gridCol w:w="1969"/>
        <w:gridCol w:w="1970"/>
        <w:gridCol w:w="1970"/>
      </w:tblGrid>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odlično (5) </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prav dobro (4) </w:t>
            </w: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dobro (3) </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zadostno (2) </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nezadostno (1) </w:t>
            </w:r>
          </w:p>
        </w:tc>
      </w:tr>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b/>
                <w:color w:val="000000"/>
                <w:sz w:val="20"/>
                <w:szCs w:val="20"/>
              </w:rPr>
              <w:t>Rešitev likovnega problema in zmožnost besednega opisovanja likovnih pojmov</w:t>
            </w:r>
          </w:p>
        </w:tc>
        <w:tc>
          <w:tcPr>
            <w:tcW w:w="1969"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Inovativno reši posredovani likovni problem (dobro opažen na likovnem delu);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Samostojno razčleni in razloži posredovane likovne pojme na izdelkih učencev in umetniških delih;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Samostojno poveže že usvojena spoznanja z novo spoznavnimi likovnimi pojmi in jih uporabi pri likovnem izražanju.</w:t>
            </w:r>
          </w:p>
        </w:tc>
        <w:tc>
          <w:tcPr>
            <w:tcW w:w="1970"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Dobro reši posredovani likovni problem;</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Ob minimalni učiteljevi pomoči razčleni in razloži posredovane likovne pojme na izdelkih učencev in umetniških delih;</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Z</w:t>
            </w:r>
            <w:r w:rsidR="00D40111" w:rsidRPr="00D40111">
              <w:rPr>
                <w:rFonts w:ascii="Arial Narrow" w:eastAsia="Calibri" w:hAnsi="Arial Narrow" w:cs="Arial"/>
                <w:color w:val="000000"/>
                <w:sz w:val="20"/>
                <w:szCs w:val="20"/>
              </w:rPr>
              <w:t xml:space="preserve"> manjšo učiteljevo pomočjo poveže že usvojena spoznanja z novo spoznavnimi likovnimi pojmi in jih uporabi pri likovnem izražanju.</w:t>
            </w:r>
          </w:p>
        </w:tc>
        <w:tc>
          <w:tcPr>
            <w:tcW w:w="1969"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Zadovoljivo reši posredovani likovni problem;</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Ob zmerni učiteljevi pomoči razčleni in razloži posredovane likovne pojme na izdelkih učencev in umetniških delih;</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Z</w:t>
            </w:r>
            <w:r w:rsidR="00D40111" w:rsidRPr="00D40111">
              <w:rPr>
                <w:rFonts w:ascii="Arial Narrow" w:eastAsia="Calibri" w:hAnsi="Arial Narrow" w:cs="Arial"/>
                <w:color w:val="000000"/>
                <w:sz w:val="20"/>
                <w:szCs w:val="20"/>
              </w:rPr>
              <w:t xml:space="preserve"> zmerno učiteljevo pomočjo poveže že usvojena spoznanja z novo spoznavnimi likovnimi pojmi in jih uporabi pri likovnem izražanju.</w:t>
            </w:r>
          </w:p>
        </w:tc>
        <w:tc>
          <w:tcPr>
            <w:tcW w:w="1970" w:type="dxa"/>
          </w:tcPr>
          <w:p w:rsidR="00D40111" w:rsidRPr="00D40111" w:rsidRDefault="005E5670" w:rsidP="00FC56D5">
            <w:pPr>
              <w:ind w:right="17"/>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Delno reši posredovani likovni problem;</w:t>
            </w:r>
          </w:p>
          <w:p w:rsidR="00D40111" w:rsidRPr="00D40111" w:rsidRDefault="005E5670" w:rsidP="00FC56D5">
            <w:pPr>
              <w:ind w:right="17"/>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Ob veliki učiteljevi pomoči razčleni in razloži posredovane likovne pojme na izdelkih učencev in umetniških delih; </w:t>
            </w:r>
          </w:p>
          <w:p w:rsidR="00D40111" w:rsidRPr="00D40111" w:rsidRDefault="005E5670" w:rsidP="00FC56D5">
            <w:pPr>
              <w:ind w:right="17"/>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 večjo učiteljevo pomočjo poveže že usvojena spoznanja z novo spoznavnimi likovnimi pojmi in jih uporabi pri likovnem izražanju.</w:t>
            </w:r>
          </w:p>
        </w:tc>
        <w:tc>
          <w:tcPr>
            <w:tcW w:w="1970"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reši likovnega problema;</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razčleni in ne razloži posredovanih likovnih pojmov;</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more povezati usvojenih spoznanj z novo  spoznavnimi likovnimi pojmi in jih uporabiti pri likovnem izražanju.</w:t>
            </w:r>
          </w:p>
        </w:tc>
      </w:tr>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b/>
                <w:color w:val="000000"/>
                <w:sz w:val="20"/>
                <w:szCs w:val="20"/>
              </w:rPr>
              <w:t xml:space="preserve">Izvedba likovne  tehnike     </w:t>
            </w:r>
          </w:p>
        </w:tc>
        <w:tc>
          <w:tcPr>
            <w:tcW w:w="1969"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Postopke likovne tehnike izvede brez učiteljeve pomoči.</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Odkrije nove možnosti za izvajanje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Dosledno in kompleksno izvede likovno tehniko.</w:t>
            </w:r>
          </w:p>
        </w:tc>
        <w:tc>
          <w:tcPr>
            <w:tcW w:w="1970"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Postopke likovne tehnike izvede ob delni učiteljevi pomoči;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Ob manjšem učiteljevem navodilu odkrije nove možnosti za izvajanje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Izvede postopke likovne tehnike.</w:t>
            </w:r>
          </w:p>
        </w:tc>
        <w:tc>
          <w:tcPr>
            <w:tcW w:w="1969"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Postopke likovne tehnike izvede le z učiteljevo pomočjo,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Po učiteljevem navodilu odkrije nove možnosti za izvajanje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 učiteljevo pomočjo izvede likovne tehnike.</w:t>
            </w:r>
          </w:p>
        </w:tc>
        <w:tc>
          <w:tcPr>
            <w:tcW w:w="1970"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 veliko učiteljevo pomočjo izvede postopke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Težko odkriva nove možnosti za izvajanje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Nedosledno izvede likovno tehniko.</w:t>
            </w:r>
          </w:p>
        </w:tc>
        <w:tc>
          <w:tcPr>
            <w:tcW w:w="1970"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more izvesti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 </w:t>
            </w:r>
            <w:r w:rsidR="00D40111" w:rsidRPr="00D40111">
              <w:rPr>
                <w:rFonts w:ascii="Arial Narrow" w:eastAsia="Calibri" w:hAnsi="Arial Narrow" w:cs="Arial"/>
                <w:color w:val="000000"/>
                <w:sz w:val="20"/>
                <w:szCs w:val="20"/>
              </w:rPr>
              <w:t>Ne more odkriti nobenih novih možnosti za izvajanje postopkov likovne tehnike;</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izvede likovne tehnike.</w:t>
            </w:r>
          </w:p>
        </w:tc>
      </w:tr>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b/>
                <w:color w:val="000000"/>
                <w:sz w:val="20"/>
                <w:szCs w:val="20"/>
              </w:rPr>
              <w:t xml:space="preserve">Izvedba likovnega motiva </w:t>
            </w:r>
          </w:p>
        </w:tc>
        <w:tc>
          <w:tcPr>
            <w:tcW w:w="1969" w:type="dxa"/>
          </w:tcPr>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Izkaže neobičajne ideje (izvirnost, domiselnost);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Gibko (dinamično) reši likovni motiv;</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Izkaže originalnost (osebnostne lastnosti; lastno mišljenje, bogato domišljijo);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Uskladi likovni motiv z likovnim problemom, likovnimi materiali in orodji. </w:t>
            </w:r>
          </w:p>
        </w:tc>
        <w:tc>
          <w:tcPr>
            <w:tcW w:w="1970" w:type="dxa"/>
          </w:tcPr>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Izkaže manj izvirnosti in domiselnosti, manj gibko (nedinamično) reši likovni motiv;</w:t>
            </w:r>
          </w:p>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Izkaže manj originalnosti (osebnostnih lastnosti, lastnega mišljenja in domišljije); </w:t>
            </w:r>
          </w:p>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Ne uskladi v celoti likovnega motiva z likovnim problemom, likovnimi materiali in orodji. </w:t>
            </w:r>
          </w:p>
        </w:tc>
        <w:tc>
          <w:tcPr>
            <w:tcW w:w="1969" w:type="dxa"/>
          </w:tcPr>
          <w:p w:rsidR="00D40111" w:rsidRPr="00D40111" w:rsidRDefault="005E5670" w:rsidP="00FC56D5">
            <w:pPr>
              <w:spacing w:line="241" w:lineRule="auto"/>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Izkaže malo izvirnosti in domiselnosti, </w:t>
            </w:r>
          </w:p>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N</w:t>
            </w:r>
            <w:r w:rsidR="00D40111" w:rsidRPr="00D40111">
              <w:rPr>
                <w:rFonts w:ascii="Arial Narrow" w:eastAsia="Calibri" w:hAnsi="Arial Narrow" w:cs="Arial"/>
                <w:color w:val="000000"/>
                <w:sz w:val="20"/>
                <w:szCs w:val="20"/>
              </w:rPr>
              <w:t>edinamično reši likovni motiv;</w:t>
            </w:r>
          </w:p>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izkaže</w:t>
            </w: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originalnosti (osebnostnih lastnosti, lastnega mišljenja in domišljije); </w:t>
            </w:r>
          </w:p>
          <w:p w:rsidR="00D40111" w:rsidRPr="00D40111" w:rsidRDefault="005E5670" w:rsidP="00FC56D5">
            <w:pPr>
              <w:ind w:right="3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V manjši meri uskladi likovni motiv z likovnim problemom, likovnimi materiali in orodji. </w:t>
            </w:r>
          </w:p>
        </w:tc>
        <w:tc>
          <w:tcPr>
            <w:tcW w:w="1970" w:type="dxa"/>
          </w:tcPr>
          <w:p w:rsidR="00D40111" w:rsidRPr="00D40111" w:rsidRDefault="005E5670" w:rsidP="00FC56D5">
            <w:pPr>
              <w:ind w:right="2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izkaže izvirnosti in domiselnosti;</w:t>
            </w:r>
          </w:p>
          <w:p w:rsidR="00D40111" w:rsidRPr="00D40111" w:rsidRDefault="005E5670" w:rsidP="00FC56D5">
            <w:pPr>
              <w:ind w:right="2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Izrazito nerazgibano reši likovni motiv;</w:t>
            </w:r>
          </w:p>
          <w:p w:rsidR="00D40111" w:rsidRPr="00D40111" w:rsidRDefault="005E5670" w:rsidP="00FC56D5">
            <w:pPr>
              <w:ind w:right="2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Nedomiselno reši likovni motiv; </w:t>
            </w:r>
          </w:p>
          <w:p w:rsidR="00D40111" w:rsidRPr="00D40111" w:rsidRDefault="005E5670" w:rsidP="00FC56D5">
            <w:pPr>
              <w:ind w:right="25"/>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Ne uskladi likovnega motiva z likovnim problemom, likovnimi materiali in orodji. </w:t>
            </w:r>
          </w:p>
        </w:tc>
        <w:tc>
          <w:tcPr>
            <w:tcW w:w="1970" w:type="dxa"/>
          </w:tcPr>
          <w:p w:rsidR="00D40111" w:rsidRPr="00D40111" w:rsidRDefault="005E5670" w:rsidP="00FC56D5">
            <w:pPr>
              <w:ind w:right="16"/>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Likovni motiv upodobi na ponavljajoče se načine; </w:t>
            </w:r>
          </w:p>
          <w:p w:rsidR="00D40111" w:rsidRPr="00D40111" w:rsidRDefault="005E5670" w:rsidP="00FC56D5">
            <w:pPr>
              <w:ind w:right="16"/>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Na šablonski način upodobi likovni motiv; </w:t>
            </w:r>
          </w:p>
          <w:p w:rsidR="00D40111" w:rsidRPr="00D40111" w:rsidRDefault="005E5670" w:rsidP="00FC56D5">
            <w:pPr>
              <w:ind w:right="16"/>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Ne razume uskladitve likovnega motiva z likovnim problemom, likovnimi materiali in orodjem. </w:t>
            </w:r>
          </w:p>
        </w:tc>
      </w:tr>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b/>
                <w:color w:val="000000"/>
                <w:sz w:val="20"/>
                <w:szCs w:val="20"/>
              </w:rPr>
              <w:t>Odzivnost</w:t>
            </w:r>
          </w:p>
        </w:tc>
        <w:tc>
          <w:tcPr>
            <w:tcW w:w="1969" w:type="dxa"/>
          </w:tcPr>
          <w:p w:rsidR="00D40111" w:rsidRPr="00D40111" w:rsidRDefault="00D40111" w:rsidP="00FC56D5">
            <w:pPr>
              <w:ind w:left="147"/>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Izkaže: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pripravljenost za sprejemanje likovnih  pojmov in likovno izražanje (navdušenje, užitek),</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zmožnost dobre motivacije, vedoželjnost vztrajnost in doslednost, samostojnost,</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pri besednem opisovanju likovnih pojmov in likovni dejavnosti,</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sprejema spodbude učiteljevega individualnega in skupinskega posredovanja.</w:t>
            </w:r>
          </w:p>
        </w:tc>
        <w:tc>
          <w:tcPr>
            <w:tcW w:w="1970" w:type="dxa"/>
          </w:tcPr>
          <w:p w:rsidR="00D40111" w:rsidRPr="00D40111" w:rsidRDefault="00D40111" w:rsidP="00FC56D5">
            <w:pPr>
              <w:ind w:left="147"/>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Izkaže: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manjšo pripravljenost za sprejemanje likovnih  pojmov in likovno izražanje (veselje),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manjšo zmožnost motivacije, manjšo vedoželjnost, manjšo vztrajnost in doslednost, manjšo samostojnost pri besednem opisovanju likovnih pojmov in likovni dejavnosti</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sprejema manj spodbude učiteljevega individualnega in skupinskega posredovanja.</w:t>
            </w:r>
          </w:p>
        </w:tc>
        <w:tc>
          <w:tcPr>
            <w:tcW w:w="1969" w:type="dxa"/>
          </w:tcPr>
          <w:p w:rsidR="00D40111" w:rsidRPr="00D40111" w:rsidRDefault="00D40111" w:rsidP="00FC56D5">
            <w:pPr>
              <w:ind w:left="147"/>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Izkaže: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malo pripravljenosti za sprejemanje likovnih pojmov in likovno izražanje,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šibko zmožnost motivacije, skromno vedoželjnost, majhno vztrajnost in doslednost, majhno samostojnost pri besednem opisovanju likovnih pojmov in likovni dejavnosti,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slabo sprejema spodbude učiteljevega individualnega in skupinskega posredovanja.</w:t>
            </w:r>
          </w:p>
        </w:tc>
        <w:tc>
          <w:tcPr>
            <w:tcW w:w="1970" w:type="dxa"/>
          </w:tcPr>
          <w:p w:rsidR="00D40111" w:rsidRPr="00D40111" w:rsidRDefault="00D40111" w:rsidP="00FC56D5">
            <w:pPr>
              <w:ind w:left="147"/>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Izkaže: </w:t>
            </w:r>
          </w:p>
          <w:p w:rsidR="00D40111" w:rsidRPr="00D40111" w:rsidRDefault="005E5670" w:rsidP="00FC56D5">
            <w:pPr>
              <w:spacing w:after="1"/>
              <w:ind w:right="8"/>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zelo malo</w:t>
            </w: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pripravljenosti za sprejemanje likovnih pojmov in likovno izražanje, </w:t>
            </w:r>
          </w:p>
          <w:p w:rsidR="00D40111" w:rsidRPr="00D40111" w:rsidRDefault="005E5670" w:rsidP="00FC56D5">
            <w:pPr>
              <w:spacing w:after="1"/>
              <w:ind w:right="8"/>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zelo slabo zmožnost motivacije, zelo skromno vedoželjnost zelo šibko vztrajnost in doslednost, </w:t>
            </w:r>
          </w:p>
          <w:p w:rsidR="00D40111" w:rsidRPr="00D40111" w:rsidRDefault="005E5670" w:rsidP="00FC56D5">
            <w:pPr>
              <w:spacing w:after="1"/>
              <w:ind w:right="8"/>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zelo slabo samostojnost pri besednem opisovanju likovnih pojmov in likovni dejavnosti, </w:t>
            </w:r>
          </w:p>
          <w:p w:rsidR="00D40111" w:rsidRPr="00D40111" w:rsidRDefault="005E5670" w:rsidP="00FC56D5">
            <w:pPr>
              <w:spacing w:after="1"/>
              <w:ind w:right="8"/>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zelo slabo sprejema spodbude učiteljevega individualnega in skupinskega posredovanja.</w:t>
            </w:r>
          </w:p>
        </w:tc>
        <w:tc>
          <w:tcPr>
            <w:tcW w:w="1970" w:type="dxa"/>
          </w:tcPr>
          <w:p w:rsidR="00D40111" w:rsidRPr="00D40111" w:rsidRDefault="00D40111" w:rsidP="00FC56D5">
            <w:pPr>
              <w:ind w:left="147"/>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Ne izkaže: </w:t>
            </w:r>
          </w:p>
          <w:p w:rsidR="00D40111" w:rsidRPr="00D40111" w:rsidRDefault="005E5670" w:rsidP="00FC56D5">
            <w:pPr>
              <w:spacing w:after="1"/>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pripravljenosti za sprejemanje likovnih pojmov in likovno izražanje, </w:t>
            </w:r>
          </w:p>
          <w:p w:rsidR="00D40111" w:rsidRPr="00D40111" w:rsidRDefault="005E5670" w:rsidP="00FC56D5">
            <w:pPr>
              <w:spacing w:after="1"/>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zmožnosti motivacije, vedoželjnosti, vztrajnosti in doslednosti,</w:t>
            </w:r>
          </w:p>
          <w:p w:rsidR="00D40111" w:rsidRPr="00D40111" w:rsidRDefault="005E5670" w:rsidP="00FC56D5">
            <w:pPr>
              <w:spacing w:after="1"/>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samostojnosti pri besednem opisovanju likovnih pojmov in likovni dejavnosti, </w:t>
            </w:r>
          </w:p>
          <w:p w:rsidR="00D40111" w:rsidRPr="00D40111" w:rsidRDefault="005E5670" w:rsidP="00FC56D5">
            <w:pPr>
              <w:spacing w:after="1"/>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pripravljenosti za sprejemanje spodbud </w:t>
            </w:r>
          </w:p>
          <w:p w:rsidR="00D40111" w:rsidRPr="00D40111" w:rsidRDefault="005E5670" w:rsidP="00FC56D5">
            <w:pPr>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U</w:t>
            </w:r>
            <w:r w:rsidR="00D40111" w:rsidRPr="00D40111">
              <w:rPr>
                <w:rFonts w:ascii="Arial Narrow" w:eastAsia="Calibri" w:hAnsi="Arial Narrow" w:cs="Arial"/>
                <w:color w:val="000000"/>
                <w:sz w:val="20"/>
                <w:szCs w:val="20"/>
              </w:rPr>
              <w:t>čiteljevega</w:t>
            </w: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individualnega in skupinskega posredovanja.</w:t>
            </w:r>
          </w:p>
        </w:tc>
      </w:tr>
      <w:tr w:rsidR="005253CE" w:rsidRPr="00D40111" w:rsidTr="005253CE">
        <w:tc>
          <w:tcPr>
            <w:tcW w:w="121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b/>
                <w:color w:val="000000"/>
                <w:sz w:val="20"/>
                <w:szCs w:val="20"/>
              </w:rPr>
              <w:lastRenderedPageBreak/>
              <w:t>Merilo, upoštevano ob koncu ocenjevalnih obdobij:</w:t>
            </w:r>
          </w:p>
        </w:tc>
        <w:tc>
          <w:tcPr>
            <w:tcW w:w="1969"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Je izrazito uspešen</w:t>
            </w:r>
          </w:p>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na vseh likovnih</w:t>
            </w:r>
          </w:p>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področjih.</w:t>
            </w:r>
          </w:p>
        </w:tc>
        <w:tc>
          <w:tcPr>
            <w:tcW w:w="197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Je uspešen na vseh</w:t>
            </w:r>
          </w:p>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likovnih področjih.</w:t>
            </w:r>
          </w:p>
        </w:tc>
        <w:tc>
          <w:tcPr>
            <w:tcW w:w="1969"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Je uspešen na</w:t>
            </w:r>
          </w:p>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posameznih</w:t>
            </w:r>
          </w:p>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likovnih področjih.</w:t>
            </w:r>
          </w:p>
        </w:tc>
        <w:tc>
          <w:tcPr>
            <w:tcW w:w="1970" w:type="dxa"/>
          </w:tcPr>
          <w:p w:rsidR="00D40111" w:rsidRPr="00D40111" w:rsidRDefault="00D40111" w:rsidP="00FC56D5">
            <w:pPr>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Je uspešen le na enem likovnem področju. </w:t>
            </w:r>
          </w:p>
          <w:p w:rsidR="00D40111" w:rsidRPr="00D40111" w:rsidRDefault="00D40111" w:rsidP="00FC56D5">
            <w:pPr>
              <w:jc w:val="both"/>
              <w:rPr>
                <w:rFonts w:ascii="Arial Narrow" w:eastAsia="Calibri" w:hAnsi="Arial Narrow" w:cs="Arial"/>
                <w:color w:val="000000"/>
                <w:sz w:val="20"/>
                <w:szCs w:val="20"/>
              </w:rPr>
            </w:pPr>
          </w:p>
        </w:tc>
        <w:tc>
          <w:tcPr>
            <w:tcW w:w="1970" w:type="dxa"/>
          </w:tcPr>
          <w:p w:rsidR="00D40111" w:rsidRPr="00D40111" w:rsidRDefault="00D40111" w:rsidP="00FC56D5">
            <w:pPr>
              <w:ind w:left="2"/>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 xml:space="preserve">Ni uspešen na nobenem likovnem področju </w:t>
            </w:r>
          </w:p>
        </w:tc>
      </w:tr>
      <w:tr w:rsidR="005253CE" w:rsidRPr="00D40111" w:rsidTr="005253CE">
        <w:tc>
          <w:tcPr>
            <w:tcW w:w="1210" w:type="dxa"/>
          </w:tcPr>
          <w:p w:rsidR="00D40111" w:rsidRPr="00D40111" w:rsidRDefault="00D40111" w:rsidP="00FC56D5">
            <w:pPr>
              <w:jc w:val="both"/>
              <w:rPr>
                <w:rFonts w:ascii="Arial Narrow" w:eastAsia="Calibri" w:hAnsi="Arial Narrow" w:cs="Arial"/>
                <w:b/>
                <w:color w:val="000000"/>
                <w:sz w:val="20"/>
                <w:szCs w:val="20"/>
              </w:rPr>
            </w:pPr>
            <w:r w:rsidRPr="00D40111">
              <w:rPr>
                <w:rFonts w:ascii="Arial Narrow" w:eastAsia="Calibri" w:hAnsi="Arial Narrow" w:cs="Arial"/>
                <w:b/>
                <w:color w:val="000000"/>
                <w:sz w:val="20"/>
                <w:szCs w:val="20"/>
              </w:rPr>
              <w:t>Delovni prostor</w:t>
            </w:r>
          </w:p>
        </w:tc>
        <w:tc>
          <w:tcPr>
            <w:tcW w:w="1969" w:type="dxa"/>
          </w:tcPr>
          <w:p w:rsidR="00D40111" w:rsidRPr="00D40111" w:rsidRDefault="005E5670" w:rsidP="00FC56D5">
            <w:pPr>
              <w:spacing w:after="2"/>
              <w:contextualSpacing/>
              <w:jc w:val="both"/>
              <w:rPr>
                <w:rFonts w:ascii="Arial Narrow" w:eastAsia="Cambria" w:hAnsi="Arial Narrow" w:cs="Arial"/>
                <w:color w:val="000000"/>
                <w:sz w:val="20"/>
                <w:szCs w:val="20"/>
              </w:rPr>
            </w:pPr>
            <w:r>
              <w:rPr>
                <w:rFonts w:ascii="Arial Narrow" w:eastAsia="Cambria" w:hAnsi="Arial Narrow" w:cs="Arial"/>
                <w:color w:val="000000"/>
                <w:sz w:val="20"/>
                <w:szCs w:val="20"/>
              </w:rPr>
              <w:t xml:space="preserve">- </w:t>
            </w:r>
            <w:r w:rsidR="00D40111" w:rsidRPr="00D40111">
              <w:rPr>
                <w:rFonts w:ascii="Arial Narrow" w:eastAsia="Cambria" w:hAnsi="Arial Narrow" w:cs="Arial"/>
                <w:color w:val="000000"/>
                <w:sz w:val="20"/>
                <w:szCs w:val="20"/>
              </w:rPr>
              <w:t xml:space="preserve">Delovni prostor pripravi brez pomoči, je ves čas urejen;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Po delu pospravi delovni prostor, pripomočke očisti  in pospravi na zato določeno mesto, poskrbi za urejeno in pospravljeno učilnico, </w:t>
            </w:r>
          </w:p>
          <w:p w:rsidR="00D40111" w:rsidRPr="00D40111" w:rsidRDefault="005E5670"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Je zgled drugim in jih spodbuja.</w:t>
            </w:r>
          </w:p>
        </w:tc>
        <w:tc>
          <w:tcPr>
            <w:tcW w:w="1970" w:type="dxa"/>
          </w:tcPr>
          <w:p w:rsidR="00D40111" w:rsidRPr="00D40111" w:rsidRDefault="008F6D89"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Za pripravo delovnega prostora potrebuje spodbudo, med delom je delovni prostor urejen; </w:t>
            </w:r>
          </w:p>
          <w:p w:rsidR="00D40111" w:rsidRPr="00D40111" w:rsidRDefault="008F6D89"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Po delu pospravi delovni prostor, pripomočke očisti  in pospravi na zato določeno mesto, poskrbi za urejeno in pospravljeno učilnico</w:t>
            </w:r>
            <w:r>
              <w:rPr>
                <w:rFonts w:ascii="Arial Narrow" w:eastAsia="Calibri" w:hAnsi="Arial Narrow" w:cs="Arial"/>
                <w:color w:val="000000"/>
                <w:sz w:val="20"/>
                <w:szCs w:val="20"/>
              </w:rPr>
              <w:t>.</w:t>
            </w:r>
          </w:p>
        </w:tc>
        <w:tc>
          <w:tcPr>
            <w:tcW w:w="1969" w:type="dxa"/>
          </w:tcPr>
          <w:p w:rsidR="00D40111" w:rsidRPr="00D40111" w:rsidRDefault="008F6D89" w:rsidP="00FC56D5">
            <w:pPr>
              <w:spacing w:after="2"/>
              <w:contextualSpacing/>
              <w:jc w:val="both"/>
              <w:rPr>
                <w:rFonts w:ascii="Arial Narrow" w:eastAsia="Cambria" w:hAnsi="Arial Narrow" w:cs="Arial"/>
                <w:color w:val="000000"/>
                <w:sz w:val="20"/>
                <w:szCs w:val="20"/>
              </w:rPr>
            </w:pPr>
            <w:r>
              <w:rPr>
                <w:rFonts w:ascii="Arial Narrow" w:eastAsia="Calibri" w:hAnsi="Arial Narrow" w:cs="Arial"/>
                <w:color w:val="000000"/>
                <w:sz w:val="20"/>
                <w:szCs w:val="20"/>
              </w:rPr>
              <w:t>-</w:t>
            </w:r>
            <w:r w:rsidR="00D40111" w:rsidRPr="00D40111">
              <w:rPr>
                <w:rFonts w:ascii="Arial Narrow" w:eastAsia="Calibri" w:hAnsi="Arial Narrow" w:cs="Arial"/>
                <w:color w:val="000000"/>
                <w:sz w:val="20"/>
                <w:szCs w:val="20"/>
              </w:rPr>
              <w:t xml:space="preserve">Delovni prostor pripravi ob pomoči, med delom je urejen; </w:t>
            </w:r>
          </w:p>
          <w:p w:rsidR="00D40111" w:rsidRPr="00D40111" w:rsidRDefault="008F6D89"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w:t>
            </w:r>
            <w:r w:rsidR="00D40111" w:rsidRPr="00D40111">
              <w:rPr>
                <w:rFonts w:ascii="Arial Narrow" w:eastAsia="Calibri" w:hAnsi="Arial Narrow" w:cs="Arial"/>
                <w:color w:val="000000"/>
                <w:sz w:val="20"/>
                <w:szCs w:val="20"/>
              </w:rPr>
              <w:t>Po delu pospravi delovni prostor, pripomočke usmerjanju očisti in pospravi na zato določeno mesto, poskrbi za urejeno in pospravljeno učilnico.</w:t>
            </w:r>
          </w:p>
        </w:tc>
        <w:tc>
          <w:tcPr>
            <w:tcW w:w="1970" w:type="dxa"/>
          </w:tcPr>
          <w:p w:rsidR="00D40111" w:rsidRPr="00D40111" w:rsidRDefault="008F6D89" w:rsidP="00FC56D5">
            <w:pPr>
              <w:spacing w:after="2"/>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Delovni prostor pripravi ob pomoči, med delom je neurejen; </w:t>
            </w:r>
          </w:p>
          <w:p w:rsidR="00D40111" w:rsidRPr="00D40111" w:rsidRDefault="008F6D89" w:rsidP="00FC56D5">
            <w:pPr>
              <w:spacing w:after="2"/>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Ob</w:t>
            </w:r>
            <w:r w:rsidR="00D40111" w:rsidRPr="00D40111">
              <w:rPr>
                <w:rFonts w:ascii="Arial Narrow" w:eastAsia="Calibri" w:hAnsi="Arial Narrow" w:cs="Arial"/>
                <w:color w:val="000000"/>
                <w:sz w:val="20"/>
                <w:szCs w:val="20"/>
              </w:rPr>
              <w:t xml:space="preserve"> spodbudi in usmerjanju: </w:t>
            </w: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po delu pospravi delovni prostor, </w:t>
            </w: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 xml:space="preserve">pripomočke očisti in pospravi na zato določeno mesto, </w:t>
            </w:r>
          </w:p>
          <w:p w:rsidR="00D40111" w:rsidRPr="00D40111" w:rsidRDefault="00D40111" w:rsidP="00FC56D5">
            <w:pPr>
              <w:spacing w:after="2"/>
              <w:contextualSpacing/>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poskrbi za urejeno in pospravljeno učilnico.</w:t>
            </w:r>
          </w:p>
        </w:tc>
        <w:tc>
          <w:tcPr>
            <w:tcW w:w="1970" w:type="dxa"/>
          </w:tcPr>
          <w:p w:rsidR="00D40111" w:rsidRPr="00D40111" w:rsidRDefault="008F6D89" w:rsidP="00FC56D5">
            <w:pPr>
              <w:spacing w:after="2"/>
              <w:contextualSpacing/>
              <w:jc w:val="both"/>
              <w:rPr>
                <w:rFonts w:ascii="Arial Narrow" w:eastAsia="Cambria" w:hAnsi="Arial Narrow" w:cs="Arial"/>
                <w:color w:val="000000"/>
                <w:sz w:val="20"/>
                <w:szCs w:val="20"/>
              </w:rPr>
            </w:pPr>
            <w:r>
              <w:rPr>
                <w:rFonts w:ascii="Arial Narrow" w:eastAsia="Cambria" w:hAnsi="Arial Narrow" w:cs="Arial"/>
                <w:color w:val="000000"/>
                <w:sz w:val="20"/>
                <w:szCs w:val="20"/>
              </w:rPr>
              <w:t xml:space="preserve">- </w:t>
            </w:r>
            <w:r w:rsidR="00D40111" w:rsidRPr="00D40111">
              <w:rPr>
                <w:rFonts w:ascii="Arial Narrow" w:eastAsia="Cambria" w:hAnsi="Arial Narrow" w:cs="Arial"/>
                <w:color w:val="000000"/>
                <w:sz w:val="20"/>
                <w:szCs w:val="20"/>
              </w:rPr>
              <w:t xml:space="preserve">Delovni prostora si ne zmore pripraviti tudi ob pomoči, med delom je neurejen; </w:t>
            </w:r>
          </w:p>
          <w:p w:rsidR="00D40111" w:rsidRPr="00D40111" w:rsidRDefault="008F6D89" w:rsidP="00FC56D5">
            <w:pPr>
              <w:contextualSpacing/>
              <w:jc w:val="both"/>
              <w:rPr>
                <w:rFonts w:ascii="Arial Narrow" w:eastAsia="Calibri" w:hAnsi="Arial Narrow" w:cs="Arial"/>
                <w:color w:val="000000"/>
                <w:sz w:val="20"/>
                <w:szCs w:val="20"/>
              </w:rPr>
            </w:pPr>
            <w:r>
              <w:rPr>
                <w:rFonts w:ascii="Arial Narrow" w:eastAsia="Calibri" w:hAnsi="Arial Narrow" w:cs="Arial"/>
                <w:color w:val="000000"/>
                <w:sz w:val="20"/>
                <w:szCs w:val="20"/>
              </w:rPr>
              <w:t xml:space="preserve">- </w:t>
            </w:r>
            <w:r w:rsidR="00D40111" w:rsidRPr="00D40111">
              <w:rPr>
                <w:rFonts w:ascii="Arial Narrow" w:eastAsia="Calibri" w:hAnsi="Arial Narrow" w:cs="Arial"/>
                <w:color w:val="000000"/>
                <w:sz w:val="20"/>
                <w:szCs w:val="20"/>
              </w:rPr>
              <w:t>Ne sodeluje pri urejanju prostora in pripomočkov po delu.</w:t>
            </w:r>
          </w:p>
        </w:tc>
      </w:tr>
      <w:tr w:rsidR="005253CE" w:rsidRPr="00D40111" w:rsidTr="005253CE">
        <w:tc>
          <w:tcPr>
            <w:tcW w:w="1210" w:type="dxa"/>
          </w:tcPr>
          <w:p w:rsidR="00D40111" w:rsidRPr="00D40111" w:rsidRDefault="00D40111" w:rsidP="00FC56D5">
            <w:pPr>
              <w:jc w:val="both"/>
              <w:rPr>
                <w:rFonts w:ascii="Arial Narrow" w:eastAsia="Calibri" w:hAnsi="Arial Narrow" w:cs="Arial"/>
                <w:b/>
                <w:color w:val="000000"/>
                <w:sz w:val="20"/>
                <w:szCs w:val="20"/>
              </w:rPr>
            </w:pPr>
            <w:r w:rsidRPr="00D40111">
              <w:rPr>
                <w:rFonts w:ascii="Arial Narrow" w:eastAsia="Calibri" w:hAnsi="Arial Narrow" w:cs="Arial"/>
                <w:b/>
                <w:color w:val="000000"/>
                <w:sz w:val="20"/>
                <w:szCs w:val="20"/>
              </w:rPr>
              <w:t>čas</w:t>
            </w: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Izdelek konča v predvidenem času.</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Izdelek konča v predvidenem času.</w:t>
            </w: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Izdelek konča v predvidenem času.</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Izdelek konča v predvidenem času.</w:t>
            </w:r>
          </w:p>
        </w:tc>
        <w:tc>
          <w:tcPr>
            <w:tcW w:w="1970" w:type="dxa"/>
          </w:tcPr>
          <w:p w:rsidR="00D40111" w:rsidRPr="00D40111" w:rsidRDefault="00D40111" w:rsidP="00FC56D5">
            <w:pPr>
              <w:ind w:left="2"/>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Izdelka ne dokonča v celoti.</w:t>
            </w:r>
          </w:p>
        </w:tc>
      </w:tr>
      <w:tr w:rsidR="005253CE" w:rsidRPr="00D40111" w:rsidTr="005253CE">
        <w:tc>
          <w:tcPr>
            <w:tcW w:w="1210" w:type="dxa"/>
          </w:tcPr>
          <w:p w:rsidR="00D40111" w:rsidRPr="00D40111" w:rsidRDefault="00D40111" w:rsidP="00FC56D5">
            <w:pPr>
              <w:jc w:val="both"/>
              <w:rPr>
                <w:rFonts w:ascii="Arial Narrow" w:eastAsia="Calibri" w:hAnsi="Arial Narrow" w:cs="Arial"/>
                <w:b/>
                <w:color w:val="000000"/>
                <w:sz w:val="20"/>
                <w:szCs w:val="20"/>
              </w:rPr>
            </w:pPr>
            <w:r w:rsidRPr="00D40111">
              <w:rPr>
                <w:rFonts w:ascii="Arial Narrow" w:eastAsia="Calibri" w:hAnsi="Arial Narrow" w:cs="Arial"/>
                <w:b/>
                <w:color w:val="000000"/>
                <w:sz w:val="20"/>
                <w:szCs w:val="20"/>
              </w:rPr>
              <w:t>Raba materiala</w:t>
            </w: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libri" w:hAnsi="Arial Narrow" w:cs="Arial"/>
                <w:color w:val="000000"/>
                <w:sz w:val="20"/>
                <w:szCs w:val="20"/>
              </w:rPr>
              <w:t>Material samostojno uporablja smotrno in racionalno.</w:t>
            </w:r>
          </w:p>
        </w:tc>
        <w:tc>
          <w:tcPr>
            <w:tcW w:w="1970" w:type="dxa"/>
          </w:tcPr>
          <w:p w:rsidR="00D40111" w:rsidRPr="00D40111" w:rsidRDefault="00D40111" w:rsidP="00FC56D5">
            <w:pPr>
              <w:spacing w:after="2"/>
              <w:ind w:left="2" w:hanging="10"/>
              <w:jc w:val="both"/>
              <w:rPr>
                <w:rFonts w:ascii="Arial Narrow" w:eastAsia="Cambria" w:hAnsi="Arial Narrow" w:cs="Arial"/>
                <w:color w:val="000000"/>
                <w:sz w:val="20"/>
                <w:szCs w:val="20"/>
              </w:rPr>
            </w:pPr>
            <w:r w:rsidRPr="00D40111">
              <w:rPr>
                <w:rFonts w:ascii="Arial Narrow" w:eastAsia="Cambria" w:hAnsi="Arial Narrow" w:cs="Arial"/>
                <w:color w:val="000000"/>
                <w:sz w:val="20"/>
                <w:szCs w:val="20"/>
              </w:rPr>
              <w:t>Material ob usmerjanju uporablja smotrno in samostojno racionalno.</w:t>
            </w:r>
          </w:p>
          <w:p w:rsidR="00D40111" w:rsidRPr="00D40111" w:rsidRDefault="00D40111" w:rsidP="00FC56D5">
            <w:pPr>
              <w:spacing w:after="2"/>
              <w:ind w:left="-14" w:hanging="10"/>
              <w:jc w:val="both"/>
              <w:rPr>
                <w:rFonts w:ascii="Arial Narrow" w:eastAsia="Calibri" w:hAnsi="Arial Narrow" w:cs="Arial"/>
                <w:color w:val="000000"/>
                <w:sz w:val="20"/>
                <w:szCs w:val="20"/>
              </w:rPr>
            </w:pPr>
          </w:p>
        </w:tc>
        <w:tc>
          <w:tcPr>
            <w:tcW w:w="1969"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mbria" w:hAnsi="Arial Narrow" w:cs="Arial"/>
                <w:color w:val="000000"/>
                <w:sz w:val="20"/>
                <w:szCs w:val="20"/>
              </w:rPr>
              <w:t>Material ob usmerjanju uporablja smotrno in racionalno.</w:t>
            </w:r>
          </w:p>
        </w:tc>
        <w:tc>
          <w:tcPr>
            <w:tcW w:w="1970" w:type="dxa"/>
          </w:tcPr>
          <w:p w:rsidR="00D40111" w:rsidRPr="00D40111" w:rsidRDefault="00D40111" w:rsidP="00FC56D5">
            <w:pPr>
              <w:spacing w:after="2"/>
              <w:ind w:left="-14" w:hanging="10"/>
              <w:jc w:val="both"/>
              <w:rPr>
                <w:rFonts w:ascii="Arial Narrow" w:eastAsia="Calibri" w:hAnsi="Arial Narrow" w:cs="Arial"/>
                <w:color w:val="000000"/>
                <w:sz w:val="20"/>
                <w:szCs w:val="20"/>
              </w:rPr>
            </w:pPr>
            <w:r w:rsidRPr="00D40111">
              <w:rPr>
                <w:rFonts w:ascii="Arial Narrow" w:eastAsia="Cambria" w:hAnsi="Arial Narrow" w:cs="Arial"/>
                <w:color w:val="000000"/>
                <w:sz w:val="20"/>
                <w:szCs w:val="20"/>
              </w:rPr>
              <w:t>Material ob pomoči uporablja smotrno in racionalno.</w:t>
            </w:r>
          </w:p>
        </w:tc>
        <w:tc>
          <w:tcPr>
            <w:tcW w:w="1970" w:type="dxa"/>
          </w:tcPr>
          <w:p w:rsidR="00D40111" w:rsidRPr="00D40111" w:rsidRDefault="00D40111" w:rsidP="00FC56D5">
            <w:pPr>
              <w:spacing w:after="2"/>
              <w:ind w:left="2" w:hanging="10"/>
              <w:jc w:val="both"/>
              <w:rPr>
                <w:rFonts w:ascii="Arial Narrow" w:eastAsia="Cambria" w:hAnsi="Arial Narrow" w:cs="Arial"/>
                <w:color w:val="000000"/>
                <w:sz w:val="20"/>
                <w:szCs w:val="20"/>
              </w:rPr>
            </w:pPr>
            <w:r w:rsidRPr="00D40111">
              <w:rPr>
                <w:rFonts w:ascii="Arial Narrow" w:eastAsia="Cambria" w:hAnsi="Arial Narrow" w:cs="Arial"/>
                <w:color w:val="000000"/>
                <w:sz w:val="20"/>
                <w:szCs w:val="20"/>
              </w:rPr>
              <w:t>Materiala ne zmore uporabljati smotrno ter racionalno.</w:t>
            </w:r>
          </w:p>
        </w:tc>
      </w:tr>
    </w:tbl>
    <w:p w:rsidR="00653E02" w:rsidRDefault="00653E02" w:rsidP="00FC56D5">
      <w:pPr>
        <w:jc w:val="both"/>
        <w:rPr>
          <w:rFonts w:cstheme="minorHAnsi"/>
          <w:b/>
        </w:rPr>
      </w:pPr>
    </w:p>
    <w:p w:rsidR="00653E02" w:rsidRDefault="00653E02" w:rsidP="00FC56D5">
      <w:pPr>
        <w:jc w:val="both"/>
        <w:rPr>
          <w:rFonts w:cstheme="minorHAnsi"/>
          <w:b/>
        </w:rPr>
      </w:pPr>
    </w:p>
    <w:p w:rsidR="005253CE" w:rsidRDefault="005253CE" w:rsidP="00FC56D5">
      <w:pPr>
        <w:jc w:val="both"/>
        <w:rPr>
          <w:rFonts w:cstheme="minorHAnsi"/>
          <w:b/>
        </w:rPr>
      </w:pPr>
    </w:p>
    <w:p w:rsidR="005253CE" w:rsidRDefault="005253CE" w:rsidP="00FC56D5">
      <w:pPr>
        <w:jc w:val="both"/>
        <w:rPr>
          <w:rFonts w:cstheme="minorHAnsi"/>
          <w:b/>
        </w:rPr>
      </w:pPr>
    </w:p>
    <w:p w:rsidR="005253CE" w:rsidRDefault="005253CE" w:rsidP="00FC56D5">
      <w:pPr>
        <w:jc w:val="both"/>
        <w:rPr>
          <w:rFonts w:cstheme="minorHAnsi"/>
          <w:b/>
        </w:rPr>
      </w:pPr>
    </w:p>
    <w:p w:rsidR="005253CE" w:rsidRDefault="005253CE" w:rsidP="00FC56D5">
      <w:pPr>
        <w:jc w:val="both"/>
        <w:rPr>
          <w:rFonts w:cstheme="minorHAnsi"/>
          <w:b/>
        </w:rPr>
      </w:pPr>
    </w:p>
    <w:p w:rsidR="005253CE" w:rsidRDefault="005253CE" w:rsidP="00FC56D5">
      <w:pPr>
        <w:jc w:val="both"/>
        <w:rPr>
          <w:rFonts w:cstheme="minorHAnsi"/>
          <w:b/>
        </w:rPr>
      </w:pPr>
    </w:p>
    <w:p w:rsidR="005253CE" w:rsidRDefault="005253CE" w:rsidP="00FC56D5">
      <w:pPr>
        <w:jc w:val="both"/>
        <w:rPr>
          <w:rFonts w:cstheme="minorHAnsi"/>
          <w:b/>
        </w:rPr>
      </w:pPr>
    </w:p>
    <w:p w:rsidR="00653E02" w:rsidRDefault="00653E02" w:rsidP="00FC56D5">
      <w:pPr>
        <w:jc w:val="both"/>
        <w:rPr>
          <w:rFonts w:cstheme="minorHAnsi"/>
          <w:b/>
        </w:rPr>
      </w:pPr>
    </w:p>
    <w:p w:rsidR="005253CE" w:rsidRDefault="005253CE"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8F6D89" w:rsidRDefault="008F6D89"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B63E23" w:rsidRDefault="00B63E23" w:rsidP="00FC56D5">
      <w:pPr>
        <w:spacing w:after="0"/>
        <w:jc w:val="both"/>
        <w:rPr>
          <w:rFonts w:ascii="Arial" w:eastAsia="Calibri" w:hAnsi="Arial" w:cs="Arial"/>
          <w:b/>
          <w:color w:val="000000"/>
          <w:sz w:val="28"/>
          <w:lang w:eastAsia="sl-SI"/>
        </w:rPr>
      </w:pPr>
    </w:p>
    <w:p w:rsidR="002564E5" w:rsidRPr="005253CE" w:rsidRDefault="002564E5" w:rsidP="00FC56D5">
      <w:pPr>
        <w:spacing w:after="0"/>
        <w:jc w:val="both"/>
        <w:rPr>
          <w:rFonts w:ascii="Arial" w:eastAsia="Calibri" w:hAnsi="Arial" w:cs="Arial"/>
          <w:b/>
          <w:color w:val="000000"/>
          <w:sz w:val="28"/>
          <w:lang w:eastAsia="sl-SI"/>
        </w:rPr>
      </w:pPr>
      <w:r>
        <w:rPr>
          <w:rFonts w:ascii="Arial" w:eastAsia="Calibri" w:hAnsi="Arial" w:cs="Arial"/>
          <w:b/>
          <w:color w:val="000000"/>
          <w:sz w:val="28"/>
          <w:lang w:eastAsia="sl-SI"/>
        </w:rPr>
        <w:t>OCENJEVANJE IZDELKOV – TEHNIKA IN TEHNOLOGIJA, GOSPODINJSTVO</w:t>
      </w:r>
    </w:p>
    <w:p w:rsidR="005253CE" w:rsidRPr="005253CE" w:rsidRDefault="005253CE" w:rsidP="00FC56D5">
      <w:pPr>
        <w:spacing w:after="0"/>
        <w:jc w:val="both"/>
        <w:rPr>
          <w:rFonts w:ascii="Arial" w:eastAsia="Calibri" w:hAnsi="Arial" w:cs="Arial"/>
          <w:b/>
          <w:color w:val="000000"/>
          <w:sz w:val="28"/>
          <w:lang w:eastAsia="sl-SI"/>
        </w:rPr>
      </w:pPr>
    </w:p>
    <w:p w:rsidR="005253CE" w:rsidRPr="005253CE" w:rsidRDefault="005253CE" w:rsidP="00FC56D5">
      <w:pPr>
        <w:spacing w:after="0"/>
        <w:jc w:val="both"/>
        <w:rPr>
          <w:rFonts w:ascii="Arial" w:eastAsia="Calibri" w:hAnsi="Arial" w:cs="Arial"/>
          <w:b/>
          <w:color w:val="000000"/>
          <w:sz w:val="28"/>
          <w:lang w:eastAsia="sl-SI"/>
        </w:rPr>
      </w:pPr>
    </w:p>
    <w:tbl>
      <w:tblPr>
        <w:tblStyle w:val="Tabelamrea"/>
        <w:tblW w:w="10632" w:type="dxa"/>
        <w:tblInd w:w="-856" w:type="dxa"/>
        <w:tblLook w:val="04A0" w:firstRow="1" w:lastRow="0" w:firstColumn="1" w:lastColumn="0" w:noHBand="0" w:noVBand="1"/>
      </w:tblPr>
      <w:tblGrid>
        <w:gridCol w:w="1844"/>
        <w:gridCol w:w="1757"/>
        <w:gridCol w:w="1758"/>
        <w:gridCol w:w="1757"/>
        <w:gridCol w:w="1758"/>
        <w:gridCol w:w="1758"/>
      </w:tblGrid>
      <w:tr w:rsidR="002564E5" w:rsidRPr="005253CE" w:rsidTr="005253CE">
        <w:tc>
          <w:tcPr>
            <w:tcW w:w="1844"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OCENA</w:t>
            </w:r>
          </w:p>
        </w:tc>
        <w:tc>
          <w:tcPr>
            <w:tcW w:w="1757"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odlično (5)</w:t>
            </w:r>
          </w:p>
        </w:tc>
        <w:tc>
          <w:tcPr>
            <w:tcW w:w="1758"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prav dobro (4)</w:t>
            </w:r>
          </w:p>
        </w:tc>
        <w:tc>
          <w:tcPr>
            <w:tcW w:w="1757"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dobro (3)</w:t>
            </w:r>
          </w:p>
        </w:tc>
        <w:tc>
          <w:tcPr>
            <w:tcW w:w="1758"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zadostno (2)</w:t>
            </w:r>
          </w:p>
        </w:tc>
        <w:tc>
          <w:tcPr>
            <w:tcW w:w="1758" w:type="dxa"/>
          </w:tcPr>
          <w:p w:rsidR="005253CE" w:rsidRPr="005253CE" w:rsidRDefault="005253CE" w:rsidP="00FC56D5">
            <w:pPr>
              <w:jc w:val="both"/>
              <w:rPr>
                <w:rFonts w:eastAsia="Calibri"/>
                <w:b/>
                <w:color w:val="000000"/>
                <w:sz w:val="28"/>
                <w:lang w:eastAsia="sl-SI"/>
              </w:rPr>
            </w:pPr>
            <w:r w:rsidRPr="005253CE">
              <w:rPr>
                <w:rFonts w:eastAsia="Calibri"/>
                <w:b/>
                <w:color w:val="000000"/>
                <w:lang w:eastAsia="sl-SI"/>
              </w:rPr>
              <w:t>nezadostno (1)</w:t>
            </w:r>
          </w:p>
        </w:tc>
      </w:tr>
      <w:tr w:rsidR="002564E5" w:rsidRPr="005253CE" w:rsidTr="005253CE">
        <w:tc>
          <w:tcPr>
            <w:tcW w:w="1844" w:type="dxa"/>
          </w:tcPr>
          <w:p w:rsidR="005253CE" w:rsidRPr="005253CE" w:rsidRDefault="005253CE" w:rsidP="00FC56D5">
            <w:pPr>
              <w:jc w:val="both"/>
              <w:rPr>
                <w:rFonts w:eastAsia="Calibri"/>
                <w:b/>
                <w:color w:val="000000"/>
                <w:sz w:val="28"/>
                <w:lang w:eastAsia="sl-SI"/>
              </w:rPr>
            </w:pPr>
          </w:p>
        </w:tc>
        <w:tc>
          <w:tcPr>
            <w:tcW w:w="1757" w:type="dxa"/>
          </w:tcPr>
          <w:p w:rsidR="005253CE" w:rsidRPr="005253CE" w:rsidRDefault="005253CE" w:rsidP="00FC56D5">
            <w:pPr>
              <w:ind w:left="6"/>
              <w:jc w:val="both"/>
              <w:rPr>
                <w:rFonts w:eastAsia="Calibri"/>
                <w:b/>
                <w:color w:val="000000"/>
                <w:sz w:val="28"/>
                <w:lang w:eastAsia="sl-SI"/>
              </w:rPr>
            </w:pPr>
            <w:r w:rsidRPr="005253CE">
              <w:rPr>
                <w:rFonts w:eastAsia="Calibri"/>
                <w:color w:val="000000"/>
                <w:lang w:eastAsia="sl-SI"/>
              </w:rPr>
              <w:t xml:space="preserve">90–100 % </w:t>
            </w:r>
          </w:p>
        </w:tc>
        <w:tc>
          <w:tcPr>
            <w:tcW w:w="1758" w:type="dxa"/>
          </w:tcPr>
          <w:p w:rsidR="005253CE" w:rsidRPr="005253CE" w:rsidRDefault="005253CE" w:rsidP="00FC56D5">
            <w:pPr>
              <w:ind w:left="4"/>
              <w:jc w:val="both"/>
              <w:rPr>
                <w:rFonts w:eastAsia="Calibri"/>
                <w:b/>
                <w:color w:val="000000"/>
                <w:sz w:val="28"/>
                <w:lang w:eastAsia="sl-SI"/>
              </w:rPr>
            </w:pPr>
            <w:r w:rsidRPr="005253CE">
              <w:rPr>
                <w:rFonts w:eastAsia="Calibri"/>
                <w:color w:val="000000"/>
                <w:lang w:eastAsia="sl-SI"/>
              </w:rPr>
              <w:t xml:space="preserve">75–89 % </w:t>
            </w:r>
          </w:p>
        </w:tc>
        <w:tc>
          <w:tcPr>
            <w:tcW w:w="1757" w:type="dxa"/>
          </w:tcPr>
          <w:p w:rsidR="005253CE" w:rsidRPr="005253CE" w:rsidRDefault="005253CE" w:rsidP="00FC56D5">
            <w:pPr>
              <w:ind w:left="4"/>
              <w:jc w:val="both"/>
              <w:rPr>
                <w:rFonts w:eastAsia="Calibri"/>
                <w:b/>
                <w:color w:val="000000"/>
                <w:sz w:val="28"/>
                <w:lang w:eastAsia="sl-SI"/>
              </w:rPr>
            </w:pPr>
            <w:r w:rsidRPr="005253CE">
              <w:rPr>
                <w:rFonts w:eastAsia="Calibri"/>
                <w:color w:val="000000"/>
                <w:lang w:eastAsia="sl-SI"/>
              </w:rPr>
              <w:t xml:space="preserve">61–74 % </w:t>
            </w:r>
          </w:p>
        </w:tc>
        <w:tc>
          <w:tcPr>
            <w:tcW w:w="1758" w:type="dxa"/>
          </w:tcPr>
          <w:p w:rsidR="005253CE" w:rsidRPr="005253CE" w:rsidRDefault="005253CE" w:rsidP="00FC56D5">
            <w:pPr>
              <w:ind w:left="5"/>
              <w:jc w:val="both"/>
              <w:rPr>
                <w:rFonts w:eastAsia="Calibri"/>
                <w:b/>
                <w:color w:val="000000"/>
                <w:sz w:val="28"/>
                <w:lang w:eastAsia="sl-SI"/>
              </w:rPr>
            </w:pPr>
            <w:r w:rsidRPr="005253CE">
              <w:rPr>
                <w:rFonts w:eastAsia="Calibri"/>
                <w:color w:val="000000"/>
                <w:lang w:eastAsia="sl-SI"/>
              </w:rPr>
              <w:t xml:space="preserve">50–60 % </w:t>
            </w:r>
          </w:p>
        </w:tc>
        <w:tc>
          <w:tcPr>
            <w:tcW w:w="1758" w:type="dxa"/>
          </w:tcPr>
          <w:p w:rsidR="005253CE" w:rsidRPr="005253CE" w:rsidRDefault="005253CE" w:rsidP="00FC56D5">
            <w:pPr>
              <w:ind w:left="5"/>
              <w:jc w:val="both"/>
              <w:rPr>
                <w:rFonts w:eastAsia="Calibri"/>
                <w:b/>
                <w:color w:val="000000"/>
                <w:sz w:val="28"/>
                <w:lang w:eastAsia="sl-SI"/>
              </w:rPr>
            </w:pPr>
            <w:r w:rsidRPr="005253CE">
              <w:rPr>
                <w:rFonts w:eastAsia="Calibri"/>
                <w:color w:val="000000"/>
                <w:lang w:eastAsia="sl-SI"/>
              </w:rPr>
              <w:t xml:space="preserve">0–49 % </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libri"/>
                <w:b/>
                <w:color w:val="000000"/>
                <w:lang w:eastAsia="sl-SI"/>
              </w:rPr>
              <w:t>PRAKTIČNO DELO</w:t>
            </w:r>
          </w:p>
        </w:tc>
        <w:tc>
          <w:tcPr>
            <w:tcW w:w="1757" w:type="dxa"/>
          </w:tcPr>
          <w:p w:rsidR="005253CE" w:rsidRPr="005253CE" w:rsidRDefault="005253CE" w:rsidP="00FC56D5">
            <w:pPr>
              <w:spacing w:line="239" w:lineRule="auto"/>
              <w:ind w:left="6"/>
              <w:jc w:val="both"/>
              <w:rPr>
                <w:rFonts w:eastAsia="Calibri"/>
                <w:color w:val="000000"/>
                <w:lang w:eastAsia="sl-SI"/>
              </w:rPr>
            </w:pPr>
            <w:r w:rsidRPr="005253CE">
              <w:rPr>
                <w:rFonts w:eastAsia="Calibri"/>
                <w:color w:val="000000"/>
                <w:lang w:eastAsia="sl-SI"/>
              </w:rPr>
              <w:t xml:space="preserve">Izdelek ali vajo opravi spretno, hitro (v predvidenem času ali še </w:t>
            </w:r>
          </w:p>
          <w:p w:rsidR="005253CE" w:rsidRPr="005253CE" w:rsidRDefault="005253CE" w:rsidP="00FC56D5">
            <w:pPr>
              <w:jc w:val="both"/>
              <w:rPr>
                <w:rFonts w:eastAsia="Calibri"/>
                <w:color w:val="000000"/>
                <w:lang w:eastAsia="sl-SI"/>
              </w:rPr>
            </w:pPr>
            <w:r w:rsidRPr="005253CE">
              <w:rPr>
                <w:rFonts w:eastAsia="Calibri"/>
                <w:color w:val="000000"/>
                <w:lang w:eastAsia="sl-SI"/>
              </w:rPr>
              <w:t>prej) in tudi zelo kakovostno. Vsi obdelovalni postopki so opravljeni pravilno. Dela samostojno.</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Izdelek ali vajo opravi v pričakovanem času, kakovost je pričakovano dobra. Vsi obdelovalni postopki so opravljeni pravilno z manjšimi odstopanji. Dela samostojno.</w:t>
            </w:r>
          </w:p>
        </w:tc>
        <w:tc>
          <w:tcPr>
            <w:tcW w:w="1757" w:type="dxa"/>
          </w:tcPr>
          <w:p w:rsidR="005253CE" w:rsidRPr="005253CE" w:rsidRDefault="005253CE" w:rsidP="00FC56D5">
            <w:pPr>
              <w:jc w:val="both"/>
              <w:rPr>
                <w:rFonts w:eastAsia="Calibri"/>
                <w:color w:val="000000"/>
                <w:lang w:eastAsia="sl-SI"/>
              </w:rPr>
            </w:pPr>
            <w:r w:rsidRPr="005253CE">
              <w:rPr>
                <w:rFonts w:eastAsia="Calibri"/>
                <w:color w:val="000000"/>
                <w:lang w:eastAsia="sl-SI"/>
              </w:rPr>
              <w:t>Izdelek ali vajo opravi v pričakovanem času, hitro, a z nekaj napakami. Večino obdelovalnih postopkov je opravljenih pravilno z manjšimi odstopanji.</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Izdelka ali vaje ne uspe opraviti povsem do konca, a mu ne manjka dosti. Kakovost ni dobra. Obdelovalni postopki so opravljeni površno, a še sprejemljivo.</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Izdelka ali vaje ne uspe opraviti do konca in dela počasi. Kakovost dela je slaba. Obdelovalni postopki so opravljeni površno in niso v skladu z ustaljeno prakso, na trenutke tudi nevarni.</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libri"/>
                <w:b/>
                <w:color w:val="000000"/>
                <w:lang w:eastAsia="sl-SI"/>
              </w:rPr>
              <w:t xml:space="preserve">TEHNIČNO RISANJE </w:t>
            </w:r>
            <w:r w:rsidRPr="005253CE">
              <w:rPr>
                <w:rFonts w:eastAsia="Calibri"/>
                <w:color w:val="000000"/>
                <w:lang w:eastAsia="sl-SI"/>
              </w:rPr>
              <w:t xml:space="preserve"> </w:t>
            </w:r>
          </w:p>
        </w:tc>
        <w:tc>
          <w:tcPr>
            <w:tcW w:w="1757" w:type="dxa"/>
          </w:tcPr>
          <w:p w:rsidR="005253CE" w:rsidRPr="005253CE" w:rsidRDefault="005253CE" w:rsidP="00FC56D5">
            <w:pPr>
              <w:jc w:val="both"/>
              <w:rPr>
                <w:rFonts w:eastAsia="Calibri"/>
                <w:color w:val="000000"/>
                <w:lang w:eastAsia="sl-SI"/>
              </w:rPr>
            </w:pPr>
            <w:r w:rsidRPr="005253CE">
              <w:rPr>
                <w:rFonts w:eastAsia="Calibri"/>
                <w:color w:val="000000"/>
                <w:lang w:eastAsia="sl-SI"/>
              </w:rPr>
              <w:t>Samostojno pravilno skicira in nariše tehnično risbo. Upošteva pravila kotiranja in tehnično pisavo. Nariše tehnično risbo zahtevnejših izdelkov. Pravilno izpolni tehnološki list in kosovnico. Načrt izdela v programu QCAD.</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Skicira in nariše tehnično risbo. Opiše pravila kotiranja. Z učiteljevo pomočjo nariše tehnično risbo izdelka, izpolni tehnološki list in kosovnico. Z učiteljevo pomočjo izdela načrt v programu QCAD.</w:t>
            </w:r>
          </w:p>
        </w:tc>
        <w:tc>
          <w:tcPr>
            <w:tcW w:w="1757" w:type="dxa"/>
          </w:tcPr>
          <w:p w:rsidR="005253CE" w:rsidRPr="005253CE" w:rsidRDefault="005253CE" w:rsidP="00FC56D5">
            <w:pPr>
              <w:jc w:val="both"/>
              <w:rPr>
                <w:rFonts w:eastAsia="Calibri"/>
                <w:color w:val="000000"/>
                <w:lang w:eastAsia="sl-SI"/>
              </w:rPr>
            </w:pPr>
            <w:r w:rsidRPr="005253CE">
              <w:rPr>
                <w:rFonts w:eastAsia="Calibri"/>
                <w:color w:val="000000"/>
                <w:lang w:eastAsia="sl-SI"/>
              </w:rPr>
              <w:t>Z učiteljevo pomočjo skicira in nariše tehnično risbo, kotira, izpolni tehnološki list in kosovnico, izdela načrt v programu QCAD.</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Z učiteljevo pomočjo delno skicira in nariše tehnično risbo, delno kotira, delno izpolni tehnološki list in kosovnico.</w:t>
            </w:r>
          </w:p>
        </w:tc>
        <w:tc>
          <w:tcPr>
            <w:tcW w:w="1758" w:type="dxa"/>
          </w:tcPr>
          <w:p w:rsidR="005253CE" w:rsidRPr="005253CE" w:rsidRDefault="005253CE" w:rsidP="00FC56D5">
            <w:pPr>
              <w:ind w:left="5" w:right="111"/>
              <w:jc w:val="both"/>
              <w:rPr>
                <w:rFonts w:eastAsia="Calibri"/>
                <w:color w:val="000000"/>
                <w:lang w:eastAsia="sl-SI"/>
              </w:rPr>
            </w:pPr>
            <w:r w:rsidRPr="005253CE">
              <w:rPr>
                <w:rFonts w:eastAsia="Calibri"/>
                <w:color w:val="000000"/>
                <w:lang w:eastAsia="sl-SI"/>
              </w:rPr>
              <w:t xml:space="preserve">Izdela nepopolno in nenatančno tehnično risbo, nepopolno izpolni </w:t>
            </w:r>
          </w:p>
          <w:p w:rsidR="005253CE" w:rsidRPr="005253CE" w:rsidRDefault="005253CE" w:rsidP="00FC56D5">
            <w:pPr>
              <w:jc w:val="both"/>
              <w:rPr>
                <w:rFonts w:eastAsia="Calibri"/>
                <w:color w:val="000000"/>
                <w:lang w:eastAsia="sl-SI"/>
              </w:rPr>
            </w:pPr>
            <w:r w:rsidRPr="005253CE">
              <w:rPr>
                <w:rFonts w:eastAsia="Calibri"/>
                <w:color w:val="000000"/>
                <w:lang w:eastAsia="sl-SI"/>
              </w:rPr>
              <w:t>tehnološki list in kosovnico.</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libri"/>
                <w:b/>
                <w:color w:val="000000"/>
                <w:lang w:eastAsia="sl-SI"/>
              </w:rPr>
              <w:t>VARNOST PRI DELU</w:t>
            </w:r>
          </w:p>
        </w:tc>
        <w:tc>
          <w:tcPr>
            <w:tcW w:w="1757" w:type="dxa"/>
          </w:tcPr>
          <w:p w:rsidR="005253CE" w:rsidRPr="005253CE" w:rsidRDefault="005253CE" w:rsidP="00FC56D5">
            <w:pPr>
              <w:ind w:left="6"/>
              <w:jc w:val="both"/>
              <w:rPr>
                <w:rFonts w:eastAsia="Calibri"/>
                <w:color w:val="000000"/>
                <w:lang w:eastAsia="sl-SI"/>
              </w:rPr>
            </w:pPr>
            <w:r w:rsidRPr="005253CE">
              <w:rPr>
                <w:rFonts w:eastAsia="Cambria"/>
                <w:color w:val="000000"/>
                <w:lang w:eastAsia="sl-SI"/>
              </w:rPr>
              <w:t xml:space="preserve">Dosledno skrbi za svojo zaščito in zaščito delovnega prostora. </w:t>
            </w:r>
            <w:r w:rsidRPr="005253CE">
              <w:rPr>
                <w:rFonts w:eastAsia="Calibri"/>
                <w:color w:val="000000"/>
                <w:lang w:eastAsia="sl-SI"/>
              </w:rPr>
              <w:t xml:space="preserve">Vpliva na druge, da bi varno delali in sam upošteva navodila v celoti. </w:t>
            </w:r>
          </w:p>
        </w:tc>
        <w:tc>
          <w:tcPr>
            <w:tcW w:w="1758" w:type="dxa"/>
          </w:tcPr>
          <w:p w:rsidR="005253CE" w:rsidRPr="005253CE" w:rsidRDefault="005253CE" w:rsidP="00FC56D5">
            <w:pPr>
              <w:jc w:val="both"/>
              <w:rPr>
                <w:rFonts w:eastAsia="Calibri"/>
                <w:color w:val="000000"/>
                <w:lang w:eastAsia="sl-SI"/>
              </w:rPr>
            </w:pPr>
            <w:r w:rsidRPr="005253CE">
              <w:rPr>
                <w:rFonts w:eastAsia="Cambria"/>
                <w:color w:val="000000"/>
                <w:lang w:eastAsia="sl-SI"/>
              </w:rPr>
              <w:t xml:space="preserve">Včasih pozabi eno od zaščitnih sredstev. </w:t>
            </w:r>
          </w:p>
          <w:p w:rsidR="005253CE" w:rsidRPr="005253CE" w:rsidRDefault="005253CE" w:rsidP="00FC56D5">
            <w:pPr>
              <w:jc w:val="both"/>
              <w:rPr>
                <w:rFonts w:eastAsia="Calibri"/>
                <w:color w:val="000000"/>
                <w:lang w:eastAsia="sl-SI"/>
              </w:rPr>
            </w:pPr>
            <w:r w:rsidRPr="005253CE">
              <w:rPr>
                <w:rFonts w:eastAsia="Cambria"/>
                <w:color w:val="000000"/>
                <w:lang w:eastAsia="sl-SI"/>
              </w:rPr>
              <w:t>Upošteva vsa pravila varnosti. Orodje uporablja na pravilen način in varno.</w:t>
            </w:r>
          </w:p>
        </w:tc>
        <w:tc>
          <w:tcPr>
            <w:tcW w:w="1757" w:type="dxa"/>
          </w:tcPr>
          <w:p w:rsidR="005253CE" w:rsidRPr="005253CE" w:rsidRDefault="005253CE" w:rsidP="00FC56D5">
            <w:pPr>
              <w:ind w:left="2"/>
              <w:jc w:val="both"/>
              <w:rPr>
                <w:rFonts w:eastAsia="Calibri"/>
                <w:color w:val="000000"/>
                <w:lang w:eastAsia="sl-SI"/>
              </w:rPr>
            </w:pPr>
            <w:r w:rsidRPr="005253CE">
              <w:rPr>
                <w:rFonts w:eastAsia="Cambria"/>
                <w:color w:val="000000"/>
                <w:lang w:eastAsia="sl-SI"/>
              </w:rPr>
              <w:t xml:space="preserve">Na uporabo zaščitnih sredstev ga moramo opozarjati. Upošteva večino varnostnih pravil. </w:t>
            </w:r>
          </w:p>
          <w:p w:rsidR="005253CE" w:rsidRPr="005253CE" w:rsidRDefault="005253CE" w:rsidP="00FC56D5">
            <w:pPr>
              <w:jc w:val="both"/>
              <w:rPr>
                <w:rFonts w:eastAsia="Calibri"/>
                <w:color w:val="000000"/>
                <w:lang w:eastAsia="sl-SI"/>
              </w:rPr>
            </w:pPr>
            <w:r w:rsidRPr="005253CE">
              <w:rPr>
                <w:rFonts w:eastAsia="Cambria"/>
                <w:color w:val="000000"/>
                <w:lang w:eastAsia="sl-SI"/>
              </w:rPr>
              <w:t>O poškodbah orodja javi učitelju.</w:t>
            </w:r>
          </w:p>
        </w:tc>
        <w:tc>
          <w:tcPr>
            <w:tcW w:w="1758" w:type="dxa"/>
          </w:tcPr>
          <w:p w:rsidR="005253CE" w:rsidRPr="005253CE" w:rsidRDefault="005253CE" w:rsidP="00FC56D5">
            <w:pPr>
              <w:ind w:left="2"/>
              <w:jc w:val="both"/>
              <w:rPr>
                <w:rFonts w:eastAsia="Calibri"/>
                <w:color w:val="000000"/>
                <w:lang w:eastAsia="sl-SI"/>
              </w:rPr>
            </w:pPr>
            <w:r w:rsidRPr="005253CE">
              <w:rPr>
                <w:rFonts w:eastAsia="Cambria"/>
                <w:color w:val="000000"/>
                <w:lang w:eastAsia="sl-SI"/>
              </w:rPr>
              <w:t xml:space="preserve">Zmeraj ga je potrebno opomniti na zaščito. </w:t>
            </w:r>
          </w:p>
          <w:p w:rsidR="005253CE" w:rsidRPr="005253CE" w:rsidRDefault="005253CE" w:rsidP="00FC56D5">
            <w:pPr>
              <w:jc w:val="both"/>
              <w:rPr>
                <w:rFonts w:eastAsia="Calibri"/>
                <w:color w:val="000000"/>
                <w:lang w:eastAsia="sl-SI"/>
              </w:rPr>
            </w:pPr>
            <w:r w:rsidRPr="005253CE">
              <w:rPr>
                <w:rFonts w:eastAsia="Cambria"/>
                <w:color w:val="000000"/>
                <w:lang w:eastAsia="sl-SI"/>
              </w:rPr>
              <w:t>Pravila varnosti upošteva le, kadar je nadzorovan.</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Ne upošteva pravil varnosti.</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libri"/>
                <w:b/>
                <w:color w:val="000000"/>
                <w:lang w:eastAsia="sl-SI"/>
              </w:rPr>
              <w:t>SODELOVALNO UČENJE</w:t>
            </w:r>
          </w:p>
        </w:tc>
        <w:tc>
          <w:tcPr>
            <w:tcW w:w="1757" w:type="dxa"/>
          </w:tcPr>
          <w:p w:rsidR="005253CE" w:rsidRPr="005253CE" w:rsidRDefault="005253CE" w:rsidP="00FC56D5">
            <w:pPr>
              <w:jc w:val="both"/>
              <w:rPr>
                <w:rFonts w:eastAsia="Calibri"/>
                <w:color w:val="000000"/>
                <w:lang w:eastAsia="sl-SI"/>
              </w:rPr>
            </w:pPr>
            <w:r w:rsidRPr="005253CE">
              <w:rPr>
                <w:rFonts w:eastAsia="Calibri"/>
                <w:color w:val="000000"/>
                <w:lang w:eastAsia="sl-SI"/>
              </w:rPr>
              <w:t>Samoiniciativno izvaja aktivnosti in vzpodbuja ostale udeležence. V situaciji se popolnoma samostojno in suvereno znajde.</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Samoiniciativno izvaja aktivnosti in vzpodbuja ostale udeležence. V situaciji se znajde. Pomoč potrebuje le občasno.</w:t>
            </w:r>
          </w:p>
        </w:tc>
        <w:tc>
          <w:tcPr>
            <w:tcW w:w="1757" w:type="dxa"/>
          </w:tcPr>
          <w:p w:rsidR="005253CE" w:rsidRPr="005253CE" w:rsidRDefault="005253CE" w:rsidP="00FC56D5">
            <w:pPr>
              <w:jc w:val="both"/>
              <w:rPr>
                <w:rFonts w:eastAsia="Calibri"/>
                <w:color w:val="000000"/>
                <w:lang w:eastAsia="sl-SI"/>
              </w:rPr>
            </w:pPr>
            <w:r w:rsidRPr="005253CE">
              <w:rPr>
                <w:rFonts w:eastAsia="Calibri"/>
                <w:color w:val="000000"/>
                <w:lang w:eastAsia="sl-SI"/>
              </w:rPr>
              <w:t>Aktivno izvaja aktivnosti. Uspešno rešuje zastavljene naloge ob pomoči drugih.</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Izvaja aktivnosti. Uspešno rešuje zastavljene naloge le ob pomoči drugih.</w:t>
            </w:r>
          </w:p>
        </w:tc>
        <w:tc>
          <w:tcPr>
            <w:tcW w:w="1758" w:type="dxa"/>
          </w:tcPr>
          <w:p w:rsidR="005253CE" w:rsidRPr="005253CE" w:rsidRDefault="005253CE" w:rsidP="00FC56D5">
            <w:pPr>
              <w:jc w:val="both"/>
              <w:rPr>
                <w:rFonts w:eastAsia="Calibri"/>
                <w:color w:val="000000"/>
                <w:lang w:eastAsia="sl-SI"/>
              </w:rPr>
            </w:pPr>
            <w:r w:rsidRPr="005253CE">
              <w:rPr>
                <w:rFonts w:eastAsia="Calibri"/>
                <w:color w:val="000000"/>
                <w:lang w:eastAsia="sl-SI"/>
              </w:rPr>
              <w:t>Ne izvaja aktivnosti. Ne rešuje zastavljenih nalog.</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mbria"/>
                <w:b/>
                <w:color w:val="000000"/>
                <w:lang w:eastAsia="sl-SI"/>
              </w:rPr>
              <w:t xml:space="preserve">PRIPRAVA IN </w:t>
            </w:r>
          </w:p>
          <w:p w:rsidR="005253CE" w:rsidRPr="005253CE" w:rsidRDefault="005253CE" w:rsidP="00FC56D5">
            <w:pPr>
              <w:jc w:val="both"/>
              <w:rPr>
                <w:rFonts w:eastAsia="Calibri"/>
                <w:b/>
                <w:color w:val="000000"/>
                <w:lang w:eastAsia="sl-SI"/>
              </w:rPr>
            </w:pPr>
            <w:r w:rsidRPr="005253CE">
              <w:rPr>
                <w:rFonts w:eastAsia="Cambria"/>
                <w:b/>
                <w:color w:val="000000"/>
                <w:lang w:eastAsia="sl-SI"/>
              </w:rPr>
              <w:t xml:space="preserve">VZDRŽEVANJE </w:t>
            </w:r>
          </w:p>
          <w:p w:rsidR="005253CE" w:rsidRPr="005253CE" w:rsidRDefault="005253CE" w:rsidP="00FC56D5">
            <w:pPr>
              <w:jc w:val="both"/>
              <w:rPr>
                <w:rFonts w:eastAsia="Calibri"/>
                <w:b/>
                <w:color w:val="000000"/>
                <w:lang w:eastAsia="sl-SI"/>
              </w:rPr>
            </w:pPr>
            <w:r w:rsidRPr="005253CE">
              <w:rPr>
                <w:rFonts w:eastAsia="Cambria"/>
                <w:b/>
                <w:color w:val="000000"/>
                <w:lang w:eastAsia="sl-SI"/>
              </w:rPr>
              <w:lastRenderedPageBreak/>
              <w:t>DELOVNEGA PROSTORA</w:t>
            </w:r>
          </w:p>
        </w:tc>
        <w:tc>
          <w:tcPr>
            <w:tcW w:w="1757"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lastRenderedPageBreak/>
              <w:t xml:space="preserve">Delovni prostor pripravi brez </w:t>
            </w:r>
            <w:r w:rsidRPr="005253CE">
              <w:rPr>
                <w:rFonts w:eastAsia="Cambria"/>
                <w:color w:val="000000"/>
                <w:lang w:eastAsia="sl-SI"/>
              </w:rPr>
              <w:lastRenderedPageBreak/>
              <w:t xml:space="preserve">pomoči, je ves čas urejen.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Po delu pospravi delovni prostor, pripomočke in orodja pospravi na zato določeno mesto, poskrbi za urejeno in pospravljeno učilnico, je zgled drugim in jih spodbuja.</w:t>
            </w:r>
          </w:p>
        </w:tc>
        <w:tc>
          <w:tcPr>
            <w:tcW w:w="1758" w:type="dxa"/>
          </w:tcPr>
          <w:p w:rsidR="005253CE" w:rsidRPr="005253CE" w:rsidRDefault="005253CE" w:rsidP="00FC56D5">
            <w:pPr>
              <w:ind w:left="2"/>
              <w:jc w:val="both"/>
              <w:rPr>
                <w:rFonts w:eastAsia="Calibri"/>
                <w:color w:val="000000"/>
                <w:lang w:eastAsia="sl-SI"/>
              </w:rPr>
            </w:pPr>
            <w:r w:rsidRPr="005253CE">
              <w:rPr>
                <w:rFonts w:eastAsia="Calibri"/>
                <w:color w:val="000000"/>
                <w:lang w:eastAsia="sl-SI"/>
              </w:rPr>
              <w:lastRenderedPageBreak/>
              <w:t xml:space="preserve">Za pripravo delovnega </w:t>
            </w:r>
            <w:r w:rsidRPr="005253CE">
              <w:rPr>
                <w:rFonts w:eastAsia="Calibri"/>
                <w:color w:val="000000"/>
                <w:lang w:eastAsia="sl-SI"/>
              </w:rPr>
              <w:lastRenderedPageBreak/>
              <w:t>prostora potrebuje spodbudo, med delom je delovni prostor urejen. Po delu pospravi delovni prostor, pripomočke in orodja pospravi na zato določeno mesto, poskrbi za urejeno in pospravljeno učilnico.</w:t>
            </w:r>
          </w:p>
        </w:tc>
        <w:tc>
          <w:tcPr>
            <w:tcW w:w="1757" w:type="dxa"/>
          </w:tcPr>
          <w:p w:rsidR="005253CE" w:rsidRPr="005253CE" w:rsidRDefault="005253CE" w:rsidP="00FC56D5">
            <w:pPr>
              <w:ind w:left="2"/>
              <w:jc w:val="both"/>
              <w:rPr>
                <w:rFonts w:eastAsia="Cambria"/>
                <w:color w:val="000000"/>
                <w:lang w:eastAsia="sl-SI"/>
              </w:rPr>
            </w:pPr>
            <w:r w:rsidRPr="005253CE">
              <w:rPr>
                <w:rFonts w:eastAsia="Calibri"/>
                <w:color w:val="000000"/>
                <w:lang w:eastAsia="sl-SI"/>
              </w:rPr>
              <w:lastRenderedPageBreak/>
              <w:t xml:space="preserve">Delovni prostor pripravi ob </w:t>
            </w:r>
            <w:r w:rsidRPr="005253CE">
              <w:rPr>
                <w:rFonts w:eastAsia="Calibri"/>
                <w:color w:val="000000"/>
                <w:lang w:eastAsia="sl-SI"/>
              </w:rPr>
              <w:lastRenderedPageBreak/>
              <w:t xml:space="preserve">pomoči, med delom je urejen.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Po delu pospravi delovni prostor, pripomočke in orodja ob usmerjanju pospravi na zato določeno mesto, poskrbi za urejeno in pospravljeno učilnico.</w:t>
            </w:r>
          </w:p>
        </w:tc>
        <w:tc>
          <w:tcPr>
            <w:tcW w:w="1758" w:type="dxa"/>
          </w:tcPr>
          <w:p w:rsidR="005253CE" w:rsidRPr="005253CE" w:rsidRDefault="005253CE" w:rsidP="00FC56D5">
            <w:pPr>
              <w:ind w:left="2"/>
              <w:jc w:val="both"/>
              <w:rPr>
                <w:rFonts w:eastAsia="Calibri"/>
                <w:color w:val="000000"/>
                <w:lang w:eastAsia="sl-SI"/>
              </w:rPr>
            </w:pPr>
            <w:r w:rsidRPr="005253CE">
              <w:rPr>
                <w:rFonts w:eastAsia="Calibri"/>
                <w:color w:val="000000"/>
                <w:lang w:eastAsia="sl-SI"/>
              </w:rPr>
              <w:lastRenderedPageBreak/>
              <w:t xml:space="preserve">Delovni prostor pripravi ob </w:t>
            </w:r>
            <w:r w:rsidRPr="005253CE">
              <w:rPr>
                <w:rFonts w:eastAsia="Calibri"/>
                <w:color w:val="000000"/>
                <w:lang w:eastAsia="sl-SI"/>
              </w:rPr>
              <w:lastRenderedPageBreak/>
              <w:t xml:space="preserve">pomoči, med delom je neurejen.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 xml:space="preserve">Ob spodbudi in usmerjanju: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 xml:space="preserve">-po delu pospravi delovni prostor,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 xml:space="preserve">-pripomočke in orodja pospravi na zato določeno mesto,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-poskrbi za urejeno in pospravljeno učilnico.</w:t>
            </w: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lastRenderedPageBreak/>
              <w:t xml:space="preserve">Delovni prostora si ne zmore </w:t>
            </w:r>
            <w:r w:rsidRPr="005253CE">
              <w:rPr>
                <w:rFonts w:eastAsia="Cambria"/>
                <w:color w:val="000000"/>
                <w:lang w:eastAsia="sl-SI"/>
              </w:rPr>
              <w:lastRenderedPageBreak/>
              <w:t xml:space="preserve">pripraviti tudi ob pomoči, med delom je neurejen. </w:t>
            </w:r>
          </w:p>
          <w:p w:rsidR="005253CE" w:rsidRPr="005253CE" w:rsidRDefault="005253CE" w:rsidP="00FC56D5">
            <w:pPr>
              <w:ind w:left="2"/>
              <w:jc w:val="both"/>
              <w:rPr>
                <w:rFonts w:eastAsia="Calibri"/>
                <w:color w:val="000000"/>
                <w:lang w:eastAsia="sl-SI"/>
              </w:rPr>
            </w:pPr>
            <w:r w:rsidRPr="005253CE">
              <w:rPr>
                <w:rFonts w:eastAsia="Calibri"/>
                <w:color w:val="000000"/>
                <w:lang w:eastAsia="sl-SI"/>
              </w:rPr>
              <w:t>Ne sodeluje pri urejanju prostora po delu.</w:t>
            </w:r>
          </w:p>
        </w:tc>
      </w:tr>
      <w:tr w:rsidR="002564E5" w:rsidRPr="005253CE" w:rsidTr="005253CE">
        <w:tc>
          <w:tcPr>
            <w:tcW w:w="1844" w:type="dxa"/>
          </w:tcPr>
          <w:p w:rsidR="005253CE" w:rsidRPr="005253CE" w:rsidRDefault="005253CE" w:rsidP="00FC56D5">
            <w:pPr>
              <w:jc w:val="both"/>
              <w:rPr>
                <w:rFonts w:eastAsia="Calibri"/>
                <w:b/>
                <w:color w:val="000000"/>
                <w:lang w:eastAsia="sl-SI"/>
              </w:rPr>
            </w:pPr>
            <w:r w:rsidRPr="005253CE">
              <w:rPr>
                <w:rFonts w:eastAsia="Cambria"/>
                <w:b/>
                <w:color w:val="000000"/>
                <w:lang w:eastAsia="sl-SI"/>
              </w:rPr>
              <w:lastRenderedPageBreak/>
              <w:t xml:space="preserve">PRISTOP K DELU </w:t>
            </w:r>
          </w:p>
        </w:tc>
        <w:tc>
          <w:tcPr>
            <w:tcW w:w="1757" w:type="dxa"/>
          </w:tcPr>
          <w:p w:rsidR="005253CE" w:rsidRPr="005253CE" w:rsidRDefault="005253CE" w:rsidP="00FC56D5">
            <w:pPr>
              <w:ind w:left="2"/>
              <w:jc w:val="both"/>
              <w:rPr>
                <w:rFonts w:eastAsia="Calibri"/>
                <w:color w:val="000000"/>
                <w:lang w:eastAsia="sl-SI"/>
              </w:rPr>
            </w:pPr>
            <w:r w:rsidRPr="005253CE">
              <w:rPr>
                <w:rFonts w:eastAsia="Cambria"/>
                <w:color w:val="000000"/>
                <w:lang w:eastAsia="sl-SI"/>
              </w:rPr>
              <w:t xml:space="preserve">Dobro organizira delovno mesto, dela se loti načrtno, dela enakomerno, brez zastojev, upošteva tehnološki red (vrstni red delovnih operacij). </w:t>
            </w:r>
          </w:p>
        </w:tc>
        <w:tc>
          <w:tcPr>
            <w:tcW w:w="1758" w:type="dxa"/>
          </w:tcPr>
          <w:p w:rsidR="005253CE" w:rsidRPr="005253CE" w:rsidRDefault="005253CE" w:rsidP="00FC56D5">
            <w:pPr>
              <w:jc w:val="both"/>
              <w:rPr>
                <w:rFonts w:eastAsia="Calibri"/>
                <w:color w:val="000000"/>
                <w:lang w:eastAsia="sl-SI"/>
              </w:rPr>
            </w:pPr>
            <w:r w:rsidRPr="005253CE">
              <w:rPr>
                <w:rFonts w:eastAsia="Cambria"/>
                <w:color w:val="000000"/>
                <w:lang w:eastAsia="sl-SI"/>
              </w:rPr>
              <w:t xml:space="preserve">Pri delu se občasno pojavijo subjektivni zastoji zaradi neupoštevanja organizacije in tehnološkega reda. </w:t>
            </w:r>
          </w:p>
        </w:tc>
        <w:tc>
          <w:tcPr>
            <w:tcW w:w="1757" w:type="dxa"/>
          </w:tcPr>
          <w:p w:rsidR="005253CE" w:rsidRPr="005253CE" w:rsidRDefault="005253CE" w:rsidP="00FC56D5">
            <w:pPr>
              <w:ind w:left="2"/>
              <w:jc w:val="both"/>
              <w:rPr>
                <w:rFonts w:eastAsia="Calibri"/>
                <w:color w:val="000000"/>
                <w:lang w:eastAsia="sl-SI"/>
              </w:rPr>
            </w:pPr>
            <w:r w:rsidRPr="005253CE">
              <w:rPr>
                <w:rFonts w:eastAsia="Cambria"/>
                <w:color w:val="000000"/>
                <w:lang w:eastAsia="sl-SI"/>
              </w:rPr>
              <w:t xml:space="preserve">Pri delu se večkrat pojavijo subjektivni zastoji zaradi neupoštevanja organizacije in tehnološkega reda. </w:t>
            </w: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Pri delu ravna zaletavo, dela s prekinitvami, slabo upošteva tehnološki red.</w:t>
            </w: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Dela z večjimi prekinitvami, bega, ne upošteva tehnološkega reda.</w:t>
            </w:r>
          </w:p>
        </w:tc>
      </w:tr>
      <w:tr w:rsidR="002564E5" w:rsidRPr="005253CE" w:rsidTr="005253CE">
        <w:tc>
          <w:tcPr>
            <w:tcW w:w="1844" w:type="dxa"/>
          </w:tcPr>
          <w:p w:rsidR="005253CE" w:rsidRPr="005253CE" w:rsidRDefault="005253CE" w:rsidP="00FC56D5">
            <w:pPr>
              <w:jc w:val="both"/>
              <w:rPr>
                <w:rFonts w:eastAsia="Cambria"/>
                <w:b/>
                <w:color w:val="000000"/>
                <w:lang w:eastAsia="sl-SI"/>
              </w:rPr>
            </w:pPr>
            <w:r w:rsidRPr="005253CE">
              <w:rPr>
                <w:rFonts w:eastAsia="Cambria"/>
                <w:b/>
                <w:color w:val="000000"/>
                <w:lang w:eastAsia="sl-SI"/>
              </w:rPr>
              <w:t>RABA MATERIALA</w:t>
            </w:r>
          </w:p>
          <w:p w:rsidR="005253CE" w:rsidRPr="005253CE" w:rsidRDefault="005253CE" w:rsidP="00FC56D5">
            <w:pPr>
              <w:jc w:val="both"/>
              <w:rPr>
                <w:rFonts w:eastAsia="Cambria"/>
                <w:b/>
                <w:color w:val="000000"/>
                <w:lang w:eastAsia="sl-SI"/>
              </w:rPr>
            </w:pPr>
          </w:p>
        </w:tc>
        <w:tc>
          <w:tcPr>
            <w:tcW w:w="1757"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Material samostojno uporablja smotrno in racionalno.</w:t>
            </w:r>
          </w:p>
          <w:p w:rsidR="005253CE" w:rsidRPr="005253CE" w:rsidRDefault="005253CE" w:rsidP="00FC56D5">
            <w:pPr>
              <w:ind w:left="2"/>
              <w:jc w:val="both"/>
              <w:rPr>
                <w:rFonts w:eastAsia="Cambria"/>
                <w:color w:val="000000"/>
                <w:lang w:eastAsia="sl-SI"/>
              </w:rPr>
            </w:pP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Material ob usmerjanju uporablja smotrno in samostojno racionalno.</w:t>
            </w:r>
          </w:p>
          <w:p w:rsidR="005253CE" w:rsidRPr="005253CE" w:rsidRDefault="005253CE" w:rsidP="00FC56D5">
            <w:pPr>
              <w:jc w:val="both"/>
              <w:rPr>
                <w:rFonts w:eastAsia="Cambria"/>
                <w:color w:val="000000"/>
                <w:lang w:eastAsia="sl-SI"/>
              </w:rPr>
            </w:pPr>
          </w:p>
        </w:tc>
        <w:tc>
          <w:tcPr>
            <w:tcW w:w="1757"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Material ob usmerjanju uporablja smotrno in ob usmerjanju racionalno.</w:t>
            </w: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Material ob pomoči uporablja smotrno in ob pomoči racionalno.</w:t>
            </w:r>
          </w:p>
        </w:tc>
        <w:tc>
          <w:tcPr>
            <w:tcW w:w="1758" w:type="dxa"/>
          </w:tcPr>
          <w:p w:rsidR="005253CE" w:rsidRPr="005253CE" w:rsidRDefault="005253CE" w:rsidP="00FC56D5">
            <w:pPr>
              <w:ind w:left="2"/>
              <w:jc w:val="both"/>
              <w:rPr>
                <w:rFonts w:eastAsia="Cambria"/>
                <w:color w:val="000000"/>
                <w:lang w:eastAsia="sl-SI"/>
              </w:rPr>
            </w:pPr>
            <w:r w:rsidRPr="005253CE">
              <w:rPr>
                <w:rFonts w:eastAsia="Cambria"/>
                <w:color w:val="000000"/>
                <w:lang w:eastAsia="sl-SI"/>
              </w:rPr>
              <w:t>Material ob pomoči uporablja smotrno in ne zmore ga uporabljati racionalno.</w:t>
            </w:r>
          </w:p>
        </w:tc>
      </w:tr>
    </w:tbl>
    <w:p w:rsidR="005253CE" w:rsidRPr="005253CE" w:rsidRDefault="005253CE" w:rsidP="00FC56D5">
      <w:pPr>
        <w:spacing w:after="0"/>
        <w:jc w:val="both"/>
        <w:rPr>
          <w:rFonts w:ascii="Arial" w:eastAsia="Calibri" w:hAnsi="Arial" w:cs="Arial"/>
          <w:b/>
          <w:color w:val="000000"/>
          <w:sz w:val="28"/>
          <w:lang w:eastAsia="sl-SI"/>
        </w:rPr>
      </w:pPr>
    </w:p>
    <w:p w:rsidR="005253CE" w:rsidRPr="005253CE" w:rsidRDefault="005253CE" w:rsidP="00FC56D5">
      <w:pPr>
        <w:spacing w:after="0"/>
        <w:jc w:val="both"/>
        <w:rPr>
          <w:rFonts w:ascii="Arial" w:eastAsia="Calibri" w:hAnsi="Arial" w:cs="Arial"/>
          <w:b/>
          <w:color w:val="000000"/>
          <w:sz w:val="28"/>
          <w:lang w:eastAsia="sl-SI"/>
        </w:rPr>
      </w:pPr>
    </w:p>
    <w:p w:rsidR="005253CE" w:rsidRPr="005253CE" w:rsidRDefault="005253CE" w:rsidP="00FC56D5">
      <w:pPr>
        <w:spacing w:after="0"/>
        <w:jc w:val="both"/>
        <w:rPr>
          <w:rFonts w:ascii="Arial" w:eastAsia="Calibri" w:hAnsi="Arial" w:cs="Arial"/>
          <w:b/>
          <w:color w:val="000000"/>
          <w:sz w:val="28"/>
          <w:lang w:eastAsia="sl-SI"/>
        </w:rPr>
      </w:pPr>
    </w:p>
    <w:p w:rsidR="005253CE" w:rsidRPr="005253CE" w:rsidRDefault="005253CE" w:rsidP="00FC56D5">
      <w:pPr>
        <w:spacing w:after="0"/>
        <w:jc w:val="both"/>
        <w:rPr>
          <w:rFonts w:ascii="Arial" w:eastAsia="Calibri" w:hAnsi="Arial" w:cs="Arial"/>
          <w:b/>
          <w:color w:val="000000"/>
          <w:sz w:val="28"/>
          <w:lang w:eastAsia="sl-SI"/>
        </w:rPr>
      </w:pPr>
    </w:p>
    <w:p w:rsidR="00653E02" w:rsidRDefault="00653E02" w:rsidP="00FC56D5">
      <w:pPr>
        <w:jc w:val="both"/>
        <w:rPr>
          <w:rFonts w:cstheme="minorHAnsi"/>
          <w:b/>
        </w:rPr>
      </w:pPr>
    </w:p>
    <w:p w:rsidR="002564E5" w:rsidRDefault="002564E5" w:rsidP="00FC56D5">
      <w:pPr>
        <w:jc w:val="both"/>
        <w:rPr>
          <w:rFonts w:cstheme="minorHAnsi"/>
          <w:b/>
        </w:rPr>
      </w:pPr>
    </w:p>
    <w:p w:rsidR="002564E5" w:rsidRDefault="002564E5" w:rsidP="00FC56D5">
      <w:pPr>
        <w:jc w:val="both"/>
        <w:rPr>
          <w:rFonts w:cstheme="minorHAnsi"/>
          <w:b/>
        </w:rPr>
      </w:pPr>
    </w:p>
    <w:p w:rsidR="002564E5" w:rsidRDefault="002564E5"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2564E5" w:rsidRPr="00BC4D0E" w:rsidRDefault="002564E5" w:rsidP="00FC56D5">
      <w:pPr>
        <w:widowControl w:val="0"/>
        <w:autoSpaceDE w:val="0"/>
        <w:autoSpaceDN w:val="0"/>
        <w:spacing w:before="178" w:after="0" w:line="240" w:lineRule="auto"/>
        <w:ind w:left="240"/>
        <w:jc w:val="both"/>
        <w:outlineLvl w:val="1"/>
        <w:rPr>
          <w:rFonts w:ascii="Candara" w:eastAsia="Candara" w:hAnsi="Candara" w:cs="Candara"/>
          <w:b/>
          <w:sz w:val="36"/>
          <w:szCs w:val="28"/>
        </w:rPr>
      </w:pPr>
      <w:r w:rsidRPr="00BC4D0E">
        <w:rPr>
          <w:rFonts w:ascii="Candara" w:eastAsia="Candara" w:hAnsi="Candara" w:cs="Candara"/>
          <w:b/>
          <w:sz w:val="36"/>
          <w:szCs w:val="28"/>
        </w:rPr>
        <w:t>OCENJEVANJE</w:t>
      </w:r>
      <w:r w:rsidRPr="00BC4D0E">
        <w:rPr>
          <w:rFonts w:ascii="Candara" w:eastAsia="Candara" w:hAnsi="Candara" w:cs="Candara"/>
          <w:b/>
          <w:spacing w:val="-8"/>
          <w:sz w:val="36"/>
          <w:szCs w:val="28"/>
        </w:rPr>
        <w:t xml:space="preserve"> </w:t>
      </w:r>
      <w:r w:rsidRPr="00BC4D0E">
        <w:rPr>
          <w:rFonts w:ascii="Candara" w:eastAsia="Candara" w:hAnsi="Candara" w:cs="Candara"/>
          <w:b/>
          <w:spacing w:val="-2"/>
          <w:sz w:val="36"/>
          <w:szCs w:val="28"/>
        </w:rPr>
        <w:t>ZNANJA KUHANJA</w:t>
      </w:r>
    </w:p>
    <w:p w:rsidR="002564E5" w:rsidRPr="00BC4D0E" w:rsidRDefault="002564E5" w:rsidP="00FC56D5">
      <w:pPr>
        <w:widowControl w:val="0"/>
        <w:autoSpaceDE w:val="0"/>
        <w:autoSpaceDN w:val="0"/>
        <w:spacing w:before="169" w:after="0" w:line="240" w:lineRule="auto"/>
        <w:ind w:left="240"/>
        <w:jc w:val="both"/>
        <w:rPr>
          <w:rFonts w:ascii="Candara" w:eastAsia="Candara" w:hAnsi="Candara" w:cs="Candara"/>
        </w:rPr>
      </w:pPr>
      <w:r w:rsidRPr="00BC4D0E">
        <w:rPr>
          <w:rFonts w:ascii="Candara" w:eastAsia="Candara" w:hAnsi="Candara" w:cs="Candara"/>
        </w:rPr>
        <w:lastRenderedPageBreak/>
        <w:t>Kriterij</w:t>
      </w:r>
      <w:r w:rsidRPr="00BC4D0E">
        <w:rPr>
          <w:rFonts w:ascii="Candara" w:eastAsia="Candara" w:hAnsi="Candara" w:cs="Candara"/>
          <w:spacing w:val="-6"/>
        </w:rPr>
        <w:t xml:space="preserve"> </w:t>
      </w:r>
      <w:r w:rsidRPr="00BC4D0E">
        <w:rPr>
          <w:rFonts w:ascii="Candara" w:eastAsia="Candara" w:hAnsi="Candara" w:cs="Candara"/>
        </w:rPr>
        <w:t>za</w:t>
      </w:r>
      <w:r w:rsidRPr="00BC4D0E">
        <w:rPr>
          <w:rFonts w:ascii="Candara" w:eastAsia="Candara" w:hAnsi="Candara" w:cs="Candara"/>
          <w:spacing w:val="-6"/>
        </w:rPr>
        <w:t xml:space="preserve"> </w:t>
      </w:r>
      <w:r w:rsidRPr="00BC4D0E">
        <w:rPr>
          <w:rFonts w:ascii="Candara" w:eastAsia="Candara" w:hAnsi="Candara" w:cs="Candara"/>
        </w:rPr>
        <w:t>ocenjevanje</w:t>
      </w:r>
      <w:r w:rsidRPr="00BC4D0E">
        <w:rPr>
          <w:rFonts w:ascii="Candara" w:eastAsia="Candara" w:hAnsi="Candara" w:cs="Candara"/>
          <w:spacing w:val="-8"/>
        </w:rPr>
        <w:t xml:space="preserve"> </w:t>
      </w:r>
      <w:r w:rsidRPr="00BC4D0E">
        <w:rPr>
          <w:rFonts w:ascii="Candara" w:eastAsia="Candara" w:hAnsi="Candara" w:cs="Candara"/>
        </w:rPr>
        <w:t>praktičnega</w:t>
      </w:r>
      <w:r w:rsidRPr="00BC4D0E">
        <w:rPr>
          <w:rFonts w:ascii="Candara" w:eastAsia="Candara" w:hAnsi="Candara" w:cs="Candara"/>
          <w:spacing w:val="-8"/>
        </w:rPr>
        <w:t xml:space="preserve"> </w:t>
      </w:r>
      <w:r w:rsidRPr="00BC4D0E">
        <w:rPr>
          <w:rFonts w:ascii="Candara" w:eastAsia="Candara" w:hAnsi="Candara" w:cs="Candara"/>
          <w:spacing w:val="-4"/>
        </w:rPr>
        <w:t>dela:</w:t>
      </w:r>
    </w:p>
    <w:p w:rsidR="002564E5" w:rsidRPr="00BC4D0E" w:rsidRDefault="002564E5" w:rsidP="00FC56D5">
      <w:pPr>
        <w:widowControl w:val="0"/>
        <w:autoSpaceDE w:val="0"/>
        <w:autoSpaceDN w:val="0"/>
        <w:spacing w:before="5" w:after="1" w:line="240" w:lineRule="auto"/>
        <w:jc w:val="both"/>
        <w:rPr>
          <w:rFonts w:ascii="Candara" w:eastAsia="Candara" w:hAnsi="Candara" w:cs="Candara"/>
          <w:sz w:val="13"/>
        </w:rPr>
      </w:pPr>
    </w:p>
    <w:tbl>
      <w:tblPr>
        <w:tblStyle w:val="TableNormal"/>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99"/>
        <w:gridCol w:w="1899"/>
        <w:gridCol w:w="1900"/>
        <w:gridCol w:w="1899"/>
        <w:gridCol w:w="1900"/>
      </w:tblGrid>
      <w:tr w:rsidR="002564E5" w:rsidRPr="00BC4D0E" w:rsidTr="002564E5">
        <w:trPr>
          <w:trHeight w:val="827"/>
        </w:trPr>
        <w:tc>
          <w:tcPr>
            <w:tcW w:w="993" w:type="dxa"/>
            <w:shd w:val="clear" w:color="auto" w:fill="D5E2BB"/>
          </w:tcPr>
          <w:p w:rsidR="002564E5" w:rsidRPr="00BC4D0E" w:rsidRDefault="002564E5" w:rsidP="00FC56D5">
            <w:pPr>
              <w:spacing w:before="107" w:line="276" w:lineRule="auto"/>
              <w:ind w:left="230" w:right="218" w:firstLine="76"/>
              <w:jc w:val="both"/>
              <w:rPr>
                <w:rFonts w:ascii="Trebuchet MS" w:eastAsia="Candara" w:hAnsi="Trebuchet MS" w:cs="Candara"/>
              </w:rPr>
            </w:pPr>
            <w:proofErr w:type="spellStart"/>
            <w:r w:rsidRPr="00BC4D0E">
              <w:rPr>
                <w:rFonts w:ascii="Trebuchet MS" w:eastAsia="Candara" w:hAnsi="Trebuchet MS" w:cs="Candara"/>
                <w:spacing w:val="-4"/>
              </w:rPr>
              <w:t>Št</w:t>
            </w:r>
            <w:proofErr w:type="spellEnd"/>
            <w:r w:rsidRPr="00BC4D0E">
              <w:rPr>
                <w:rFonts w:ascii="Trebuchet MS" w:eastAsia="Candara" w:hAnsi="Trebuchet MS" w:cs="Candara"/>
                <w:spacing w:val="-4"/>
              </w:rPr>
              <w:t xml:space="preserve">. </w:t>
            </w:r>
            <w:proofErr w:type="spellStart"/>
            <w:r w:rsidRPr="00BC4D0E">
              <w:rPr>
                <w:rFonts w:ascii="Trebuchet MS" w:eastAsia="Candara" w:hAnsi="Trebuchet MS" w:cs="Candara"/>
                <w:spacing w:val="-4"/>
              </w:rPr>
              <w:t>točk</w:t>
            </w:r>
            <w:proofErr w:type="spellEnd"/>
          </w:p>
        </w:tc>
        <w:tc>
          <w:tcPr>
            <w:tcW w:w="1899" w:type="dxa"/>
            <w:shd w:val="clear" w:color="auto" w:fill="D5E2BB"/>
          </w:tcPr>
          <w:p w:rsidR="002564E5" w:rsidRPr="00BC4D0E" w:rsidRDefault="002564E5" w:rsidP="00FC56D5">
            <w:pPr>
              <w:spacing w:before="9"/>
              <w:jc w:val="both"/>
              <w:rPr>
                <w:rFonts w:ascii="Candara" w:eastAsia="Candara" w:hAnsi="Candara" w:cs="Candara"/>
                <w:sz w:val="20"/>
              </w:rPr>
            </w:pPr>
          </w:p>
          <w:p w:rsidR="002564E5" w:rsidRPr="00BC4D0E" w:rsidRDefault="002564E5" w:rsidP="00FC56D5">
            <w:pPr>
              <w:spacing w:before="1"/>
              <w:ind w:left="355"/>
              <w:jc w:val="both"/>
              <w:rPr>
                <w:rFonts w:ascii="Trebuchet MS" w:eastAsia="Candara" w:hAnsi="Candara" w:cs="Candara"/>
              </w:rPr>
            </w:pPr>
            <w:proofErr w:type="spellStart"/>
            <w:r w:rsidRPr="00BC4D0E">
              <w:rPr>
                <w:rFonts w:ascii="Trebuchet MS" w:eastAsia="Candara" w:hAnsi="Candara" w:cs="Candara"/>
                <w:spacing w:val="-2"/>
              </w:rPr>
              <w:t>Organiziranost</w:t>
            </w:r>
            <w:proofErr w:type="spellEnd"/>
          </w:p>
        </w:tc>
        <w:tc>
          <w:tcPr>
            <w:tcW w:w="1899" w:type="dxa"/>
            <w:shd w:val="clear" w:color="auto" w:fill="D5E2BB"/>
          </w:tcPr>
          <w:p w:rsidR="002564E5" w:rsidRPr="00BC4D0E" w:rsidRDefault="002564E5" w:rsidP="00FC56D5">
            <w:pPr>
              <w:spacing w:before="107" w:line="276" w:lineRule="auto"/>
              <w:ind w:left="579" w:right="224" w:hanging="260"/>
              <w:jc w:val="both"/>
              <w:rPr>
                <w:rFonts w:ascii="Trebuchet MS" w:eastAsia="Candara" w:hAnsi="Trebuchet MS" w:cs="Candara"/>
              </w:rPr>
            </w:pPr>
            <w:proofErr w:type="spellStart"/>
            <w:r w:rsidRPr="00BC4D0E">
              <w:rPr>
                <w:rFonts w:ascii="Trebuchet MS" w:eastAsia="Candara" w:hAnsi="Trebuchet MS" w:cs="Candara"/>
              </w:rPr>
              <w:t>Spretnosti</w:t>
            </w:r>
            <w:proofErr w:type="spellEnd"/>
            <w:r w:rsidRPr="00BC4D0E">
              <w:rPr>
                <w:rFonts w:ascii="Trebuchet MS" w:eastAsia="Candara" w:hAnsi="Trebuchet MS" w:cs="Candara"/>
                <w:spacing w:val="-17"/>
              </w:rPr>
              <w:t xml:space="preserve"> </w:t>
            </w:r>
            <w:r w:rsidRPr="00BC4D0E">
              <w:rPr>
                <w:rFonts w:ascii="Trebuchet MS" w:eastAsia="Candara" w:hAnsi="Trebuchet MS" w:cs="Candara"/>
              </w:rPr>
              <w:t xml:space="preserve">in </w:t>
            </w:r>
            <w:proofErr w:type="spellStart"/>
            <w:r w:rsidRPr="00BC4D0E">
              <w:rPr>
                <w:rFonts w:ascii="Trebuchet MS" w:eastAsia="Candara" w:hAnsi="Trebuchet MS" w:cs="Candara"/>
                <w:spacing w:val="-2"/>
              </w:rPr>
              <w:t>veščine</w:t>
            </w:r>
            <w:proofErr w:type="spellEnd"/>
          </w:p>
        </w:tc>
        <w:tc>
          <w:tcPr>
            <w:tcW w:w="1900" w:type="dxa"/>
            <w:shd w:val="clear" w:color="auto" w:fill="D5E2BB"/>
          </w:tcPr>
          <w:p w:rsidR="002564E5" w:rsidRPr="00BC4D0E" w:rsidRDefault="002564E5" w:rsidP="00FC56D5">
            <w:pPr>
              <w:spacing w:before="107"/>
              <w:ind w:left="631"/>
              <w:jc w:val="both"/>
              <w:rPr>
                <w:rFonts w:ascii="Trebuchet MS" w:eastAsia="Candara" w:hAnsi="Candara" w:cs="Candara"/>
              </w:rPr>
            </w:pPr>
            <w:proofErr w:type="spellStart"/>
            <w:r w:rsidRPr="00BC4D0E">
              <w:rPr>
                <w:rFonts w:ascii="Trebuchet MS" w:eastAsia="Candara" w:hAnsi="Candara" w:cs="Candara"/>
                <w:spacing w:val="-2"/>
              </w:rPr>
              <w:t>Higiena</w:t>
            </w:r>
            <w:proofErr w:type="spellEnd"/>
          </w:p>
        </w:tc>
        <w:tc>
          <w:tcPr>
            <w:tcW w:w="1899" w:type="dxa"/>
            <w:shd w:val="clear" w:color="auto" w:fill="D5E2BB"/>
          </w:tcPr>
          <w:p w:rsidR="002564E5" w:rsidRPr="00BC4D0E" w:rsidRDefault="002564E5" w:rsidP="00FC56D5">
            <w:pPr>
              <w:spacing w:before="107" w:line="276" w:lineRule="auto"/>
              <w:ind w:left="468" w:right="228" w:firstLine="52"/>
              <w:jc w:val="both"/>
              <w:rPr>
                <w:rFonts w:ascii="Trebuchet MS" w:eastAsia="Candara" w:hAnsi="Candara" w:cs="Candara"/>
              </w:rPr>
            </w:pPr>
            <w:proofErr w:type="spellStart"/>
            <w:r w:rsidRPr="00BC4D0E">
              <w:rPr>
                <w:rFonts w:ascii="Trebuchet MS" w:eastAsia="Candara" w:hAnsi="Candara" w:cs="Candara"/>
                <w:spacing w:val="-2"/>
              </w:rPr>
              <w:t>Priprava</w:t>
            </w:r>
            <w:proofErr w:type="spellEnd"/>
            <w:r w:rsidRPr="00BC4D0E">
              <w:rPr>
                <w:rFonts w:ascii="Trebuchet MS" w:eastAsia="Candara" w:hAnsi="Candara" w:cs="Candara"/>
                <w:spacing w:val="-2"/>
              </w:rPr>
              <w:t xml:space="preserve"> </w:t>
            </w:r>
            <w:proofErr w:type="spellStart"/>
            <w:r w:rsidRPr="00BC4D0E">
              <w:rPr>
                <w:rFonts w:ascii="Trebuchet MS" w:eastAsia="Candara" w:hAnsi="Candara" w:cs="Candara"/>
                <w:spacing w:val="-2"/>
              </w:rPr>
              <w:t>pogrinjka</w:t>
            </w:r>
            <w:proofErr w:type="spellEnd"/>
          </w:p>
        </w:tc>
        <w:tc>
          <w:tcPr>
            <w:tcW w:w="1900" w:type="dxa"/>
            <w:shd w:val="clear" w:color="auto" w:fill="D5E2BB"/>
          </w:tcPr>
          <w:p w:rsidR="002564E5" w:rsidRPr="00BC4D0E" w:rsidRDefault="002564E5" w:rsidP="00FC56D5">
            <w:pPr>
              <w:spacing w:before="9"/>
              <w:jc w:val="both"/>
              <w:rPr>
                <w:rFonts w:ascii="Candara" w:eastAsia="Candara" w:hAnsi="Candara" w:cs="Candara"/>
                <w:sz w:val="20"/>
              </w:rPr>
            </w:pPr>
          </w:p>
          <w:p w:rsidR="002564E5" w:rsidRPr="00BC4D0E" w:rsidRDefault="002564E5" w:rsidP="00FC56D5">
            <w:pPr>
              <w:spacing w:before="1"/>
              <w:ind w:left="435"/>
              <w:jc w:val="both"/>
              <w:rPr>
                <w:rFonts w:ascii="Trebuchet MS" w:eastAsia="Candara" w:hAnsi="Candara" w:cs="Candara"/>
              </w:rPr>
            </w:pPr>
            <w:proofErr w:type="spellStart"/>
            <w:r w:rsidRPr="00BC4D0E">
              <w:rPr>
                <w:rFonts w:ascii="Trebuchet MS" w:eastAsia="Candara" w:hAnsi="Candara" w:cs="Candara"/>
              </w:rPr>
              <w:t>Izgled</w:t>
            </w:r>
            <w:proofErr w:type="spellEnd"/>
            <w:r w:rsidRPr="00BC4D0E">
              <w:rPr>
                <w:rFonts w:ascii="Trebuchet MS" w:eastAsia="Candara" w:hAnsi="Candara" w:cs="Candara"/>
                <w:spacing w:val="-5"/>
              </w:rPr>
              <w:t xml:space="preserve"> </w:t>
            </w:r>
            <w:proofErr w:type="spellStart"/>
            <w:r w:rsidRPr="00BC4D0E">
              <w:rPr>
                <w:rFonts w:ascii="Trebuchet MS" w:eastAsia="Candara" w:hAnsi="Candara" w:cs="Candara"/>
                <w:spacing w:val="-4"/>
              </w:rPr>
              <w:t>jedi</w:t>
            </w:r>
            <w:proofErr w:type="spellEnd"/>
          </w:p>
        </w:tc>
      </w:tr>
      <w:tr w:rsidR="002564E5" w:rsidRPr="00BC4D0E" w:rsidTr="002564E5">
        <w:trPr>
          <w:trHeight w:val="2369"/>
        </w:trPr>
        <w:tc>
          <w:tcPr>
            <w:tcW w:w="993" w:type="dxa"/>
          </w:tcPr>
          <w:p w:rsidR="002564E5" w:rsidRPr="00BC4D0E" w:rsidRDefault="002564E5" w:rsidP="00FC56D5">
            <w:pPr>
              <w:jc w:val="both"/>
              <w:rPr>
                <w:rFonts w:ascii="Candara" w:eastAsia="Candara" w:hAnsi="Candara" w:cs="Candara"/>
                <w:sz w:val="26"/>
              </w:rPr>
            </w:pPr>
          </w:p>
          <w:p w:rsidR="002564E5" w:rsidRPr="00BC4D0E" w:rsidRDefault="002564E5" w:rsidP="00FC56D5">
            <w:pPr>
              <w:jc w:val="both"/>
              <w:rPr>
                <w:rFonts w:ascii="Candara" w:eastAsia="Candara" w:hAnsi="Candara" w:cs="Candara"/>
                <w:sz w:val="26"/>
              </w:rPr>
            </w:pPr>
          </w:p>
          <w:p w:rsidR="002564E5" w:rsidRPr="00BC4D0E" w:rsidRDefault="002564E5" w:rsidP="00FC56D5">
            <w:pPr>
              <w:spacing w:before="6"/>
              <w:jc w:val="both"/>
              <w:rPr>
                <w:rFonts w:ascii="Candara" w:eastAsia="Candara" w:hAnsi="Candara" w:cs="Candara"/>
                <w:sz w:val="33"/>
              </w:rPr>
            </w:pPr>
          </w:p>
          <w:p w:rsidR="002564E5" w:rsidRPr="00BC4D0E" w:rsidRDefault="002564E5" w:rsidP="00FC56D5">
            <w:pPr>
              <w:ind w:left="386"/>
              <w:jc w:val="both"/>
              <w:rPr>
                <w:rFonts w:ascii="Trebuchet MS" w:eastAsia="Candara" w:hAnsi="Candara" w:cs="Candara"/>
              </w:rPr>
            </w:pPr>
            <w:r w:rsidRPr="00BC4D0E">
              <w:rPr>
                <w:rFonts w:ascii="Trebuchet MS" w:eastAsia="Candara" w:hAnsi="Candara" w:cs="Candara"/>
              </w:rPr>
              <w:t>5</w:t>
            </w:r>
          </w:p>
        </w:tc>
        <w:tc>
          <w:tcPr>
            <w:tcW w:w="1899" w:type="dxa"/>
          </w:tcPr>
          <w:p w:rsidR="002564E5" w:rsidRPr="002564E5" w:rsidRDefault="002564E5" w:rsidP="00FC56D5">
            <w:pPr>
              <w:ind w:left="108" w:right="176"/>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navodila</w:t>
            </w:r>
            <w:proofErr w:type="spellEnd"/>
            <w:r w:rsidRPr="002564E5">
              <w:rPr>
                <w:rFonts w:eastAsia="Candara" w:cstheme="minorHAnsi"/>
              </w:rPr>
              <w:t xml:space="preserve">, </w:t>
            </w:r>
            <w:proofErr w:type="spellStart"/>
            <w:r w:rsidRPr="002564E5">
              <w:rPr>
                <w:rFonts w:eastAsia="Candara" w:cstheme="minorHAnsi"/>
              </w:rPr>
              <w:t>sledi</w:t>
            </w:r>
            <w:proofErr w:type="spellEnd"/>
            <w:r w:rsidRPr="002564E5">
              <w:rPr>
                <w:rFonts w:eastAsia="Candara" w:cstheme="minorHAnsi"/>
              </w:rPr>
              <w:t xml:space="preserve"> </w:t>
            </w:r>
            <w:proofErr w:type="spellStart"/>
            <w:r w:rsidRPr="002564E5">
              <w:rPr>
                <w:rFonts w:eastAsia="Candara" w:cstheme="minorHAnsi"/>
              </w:rPr>
              <w:t>navodilom</w:t>
            </w:r>
            <w:proofErr w:type="spellEnd"/>
            <w:r w:rsidRPr="002564E5">
              <w:rPr>
                <w:rFonts w:eastAsia="Candara" w:cstheme="minorHAnsi"/>
              </w:rPr>
              <w:t xml:space="preserve"> po </w:t>
            </w:r>
            <w:proofErr w:type="spellStart"/>
            <w:r w:rsidRPr="002564E5">
              <w:rPr>
                <w:rFonts w:eastAsia="Candara" w:cstheme="minorHAnsi"/>
              </w:rPr>
              <w:t>receptu</w:t>
            </w:r>
            <w:proofErr w:type="spellEnd"/>
            <w:r w:rsidRPr="002564E5">
              <w:rPr>
                <w:rFonts w:eastAsia="Candara" w:cstheme="minorHAnsi"/>
              </w:rPr>
              <w:t xml:space="preserve"> in</w:t>
            </w:r>
            <w:r w:rsidRPr="002564E5">
              <w:rPr>
                <w:rFonts w:eastAsia="Candara" w:cstheme="minorHAnsi"/>
                <w:spacing w:val="-13"/>
              </w:rPr>
              <w:t xml:space="preserve"> </w:t>
            </w:r>
            <w:proofErr w:type="spellStart"/>
            <w:r w:rsidRPr="002564E5">
              <w:rPr>
                <w:rFonts w:eastAsia="Candara" w:cstheme="minorHAnsi"/>
              </w:rPr>
              <w:t>samostojno</w:t>
            </w:r>
            <w:proofErr w:type="spellEnd"/>
            <w:r w:rsidRPr="002564E5">
              <w:rPr>
                <w:rFonts w:eastAsia="Candara" w:cstheme="minorHAnsi"/>
                <w:spacing w:val="-13"/>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brez</w:t>
            </w:r>
            <w:proofErr w:type="spellEnd"/>
            <w:r w:rsidRPr="002564E5">
              <w:rPr>
                <w:rFonts w:eastAsia="Candara" w:cstheme="minorHAnsi"/>
              </w:rPr>
              <w:t xml:space="preserve"> </w:t>
            </w:r>
            <w:proofErr w:type="spellStart"/>
            <w:r w:rsidRPr="002564E5">
              <w:rPr>
                <w:rFonts w:eastAsia="Candara" w:cstheme="minorHAnsi"/>
              </w:rPr>
              <w:t>pomoči</w:t>
            </w:r>
            <w:proofErr w:type="spellEnd"/>
            <w:r w:rsidRPr="002564E5">
              <w:rPr>
                <w:rFonts w:eastAsia="Candara" w:cstheme="minorHAnsi"/>
              </w:rPr>
              <w:t>.</w:t>
            </w:r>
          </w:p>
        </w:tc>
        <w:tc>
          <w:tcPr>
            <w:tcW w:w="1899" w:type="dxa"/>
          </w:tcPr>
          <w:p w:rsidR="002564E5" w:rsidRPr="002564E5" w:rsidRDefault="002564E5" w:rsidP="00FC56D5">
            <w:pPr>
              <w:ind w:left="108" w:right="224"/>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proofErr w:type="spellStart"/>
            <w:r w:rsidRPr="002564E5">
              <w:rPr>
                <w:rFonts w:eastAsia="Candara" w:cstheme="minorHAnsi"/>
              </w:rPr>
              <w:t>samostojno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kuhalno</w:t>
            </w:r>
            <w:proofErr w:type="spellEnd"/>
            <w:r w:rsidRPr="002564E5">
              <w:rPr>
                <w:rFonts w:eastAsia="Candara" w:cstheme="minorHAnsi"/>
              </w:rPr>
              <w:t xml:space="preserve"> </w:t>
            </w:r>
            <w:proofErr w:type="spellStart"/>
            <w:r w:rsidRPr="002564E5">
              <w:rPr>
                <w:rFonts w:eastAsia="Candara" w:cstheme="minorHAnsi"/>
              </w:rPr>
              <w:t>posodo</w:t>
            </w:r>
            <w:proofErr w:type="spellEnd"/>
            <w:r w:rsidRPr="002564E5">
              <w:rPr>
                <w:rFonts w:eastAsia="Candara" w:cstheme="minorHAnsi"/>
              </w:rPr>
              <w:t xml:space="preserve">, </w:t>
            </w:r>
            <w:proofErr w:type="spellStart"/>
            <w:r w:rsidRPr="002564E5">
              <w:rPr>
                <w:rFonts w:eastAsia="Candara" w:cstheme="minorHAnsi"/>
              </w:rPr>
              <w:t>obvlada</w:t>
            </w:r>
            <w:proofErr w:type="spellEnd"/>
            <w:r w:rsidRPr="002564E5">
              <w:rPr>
                <w:rFonts w:eastAsia="Candara" w:cstheme="minorHAnsi"/>
              </w:rPr>
              <w:t xml:space="preserve"> </w:t>
            </w:r>
            <w:proofErr w:type="spellStart"/>
            <w:r w:rsidRPr="002564E5">
              <w:rPr>
                <w:rFonts w:eastAsia="Candara" w:cstheme="minorHAnsi"/>
              </w:rPr>
              <w:t>spretnosti</w:t>
            </w:r>
            <w:proofErr w:type="spellEnd"/>
            <w:r w:rsidRPr="002564E5">
              <w:rPr>
                <w:rFonts w:eastAsia="Candara" w:cstheme="minorHAnsi"/>
                <w:spacing w:val="-13"/>
              </w:rPr>
              <w:t xml:space="preserve"> </w:t>
            </w:r>
            <w:proofErr w:type="spellStart"/>
            <w:r w:rsidRPr="002564E5">
              <w:rPr>
                <w:rFonts w:eastAsia="Candara" w:cstheme="minorHAnsi"/>
              </w:rPr>
              <w:t>priprave</w:t>
            </w:r>
            <w:proofErr w:type="spellEnd"/>
            <w:r w:rsidRPr="002564E5">
              <w:rPr>
                <w:rFonts w:eastAsia="Candara" w:cstheme="minorHAnsi"/>
              </w:rPr>
              <w:t xml:space="preserve"> </w:t>
            </w:r>
            <w:proofErr w:type="spellStart"/>
            <w:r w:rsidRPr="002564E5">
              <w:rPr>
                <w:rFonts w:eastAsia="Candara" w:cstheme="minorHAnsi"/>
              </w:rPr>
              <w:t>jedi</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kuhalnikom</w:t>
            </w:r>
            <w:proofErr w:type="spellEnd"/>
            <w:r w:rsidRPr="002564E5">
              <w:rPr>
                <w:rFonts w:eastAsia="Candara" w:cstheme="minorHAnsi"/>
              </w:rPr>
              <w:t xml:space="preserve"> in</w:t>
            </w:r>
          </w:p>
          <w:p w:rsidR="002564E5" w:rsidRPr="002564E5" w:rsidRDefault="002564E5" w:rsidP="00FC56D5">
            <w:pPr>
              <w:ind w:left="108"/>
              <w:jc w:val="both"/>
              <w:rPr>
                <w:rFonts w:eastAsia="Candara" w:cstheme="minorHAnsi"/>
              </w:rPr>
            </w:pPr>
            <w:proofErr w:type="spellStart"/>
            <w:r w:rsidRPr="002564E5">
              <w:rPr>
                <w:rFonts w:eastAsia="Candara" w:cstheme="minorHAnsi"/>
                <w:spacing w:val="-2"/>
              </w:rPr>
              <w:t>pečico</w:t>
            </w:r>
            <w:proofErr w:type="spellEnd"/>
            <w:r w:rsidRPr="002564E5">
              <w:rPr>
                <w:rFonts w:eastAsia="Candara" w:cstheme="minorHAnsi"/>
                <w:spacing w:val="-2"/>
              </w:rPr>
              <w:t>,</w:t>
            </w:r>
          </w:p>
        </w:tc>
        <w:tc>
          <w:tcPr>
            <w:tcW w:w="1900" w:type="dxa"/>
          </w:tcPr>
          <w:p w:rsidR="002564E5" w:rsidRPr="002564E5" w:rsidRDefault="002564E5" w:rsidP="00FC56D5">
            <w:pPr>
              <w:ind w:left="108" w:right="21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pazi</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higieno</w:t>
            </w:r>
            <w:proofErr w:type="spellEnd"/>
            <w:r w:rsidRPr="002564E5">
              <w:rPr>
                <w:rFonts w:eastAsia="Candara" w:cstheme="minorHAnsi"/>
              </w:rPr>
              <w:t xml:space="preserve"> </w:t>
            </w:r>
            <w:proofErr w:type="spellStart"/>
            <w:r w:rsidRPr="002564E5">
              <w:rPr>
                <w:rFonts w:eastAsia="Candara" w:cstheme="minorHAnsi"/>
              </w:rPr>
              <w:t>prostora</w:t>
            </w:r>
            <w:proofErr w:type="spellEnd"/>
            <w:r w:rsidRPr="002564E5">
              <w:rPr>
                <w:rFonts w:eastAsia="Candara" w:cstheme="minorHAnsi"/>
              </w:rPr>
              <w:t xml:space="preserve"> (</w:t>
            </w:r>
            <w:proofErr w:type="spellStart"/>
            <w:r w:rsidRPr="002564E5">
              <w:rPr>
                <w:rFonts w:eastAsia="Candara" w:cstheme="minorHAnsi"/>
              </w:rPr>
              <w:t>priprava</w:t>
            </w:r>
            <w:proofErr w:type="spellEnd"/>
            <w:r w:rsidRPr="002564E5">
              <w:rPr>
                <w:rFonts w:eastAsia="Candara" w:cstheme="minorHAnsi"/>
              </w:rPr>
              <w:t xml:space="preserve"> </w:t>
            </w:r>
            <w:proofErr w:type="spellStart"/>
            <w:r w:rsidRPr="002564E5">
              <w:rPr>
                <w:rFonts w:eastAsia="Candara" w:cstheme="minorHAnsi"/>
              </w:rPr>
              <w:t>živil</w:t>
            </w:r>
            <w:proofErr w:type="spellEnd"/>
            <w:r w:rsidRPr="002564E5">
              <w:rPr>
                <w:rFonts w:eastAsia="Candara" w:cstheme="minorHAnsi"/>
              </w:rPr>
              <w:t xml:space="preserve">, </w:t>
            </w:r>
            <w:proofErr w:type="spellStart"/>
            <w:r w:rsidRPr="002564E5">
              <w:rPr>
                <w:rFonts w:eastAsia="Candara" w:cstheme="minorHAnsi"/>
              </w:rPr>
              <w:t>čiščenje</w:t>
            </w:r>
            <w:proofErr w:type="spellEnd"/>
            <w:r w:rsidRPr="002564E5">
              <w:rPr>
                <w:rFonts w:eastAsia="Candara" w:cstheme="minorHAnsi"/>
                <w:spacing w:val="-13"/>
              </w:rPr>
              <w:t xml:space="preserve"> </w:t>
            </w:r>
            <w:r w:rsidRPr="002564E5">
              <w:rPr>
                <w:rFonts w:eastAsia="Candara" w:cstheme="minorHAnsi"/>
              </w:rPr>
              <w:t>med</w:t>
            </w:r>
            <w:r w:rsidRPr="002564E5">
              <w:rPr>
                <w:rFonts w:eastAsia="Candara" w:cstheme="minorHAnsi"/>
                <w:spacing w:val="-13"/>
              </w:rPr>
              <w:t xml:space="preserve"> </w:t>
            </w:r>
            <w:r w:rsidRPr="002564E5">
              <w:rPr>
                <w:rFonts w:eastAsia="Candara" w:cstheme="minorHAnsi"/>
              </w:rPr>
              <w:t>in</w:t>
            </w:r>
            <w:r w:rsidRPr="002564E5">
              <w:rPr>
                <w:rFonts w:eastAsia="Candara" w:cstheme="minorHAnsi"/>
                <w:spacing w:val="-13"/>
              </w:rPr>
              <w:t xml:space="preserve"> </w:t>
            </w:r>
            <w:r w:rsidRPr="002564E5">
              <w:rPr>
                <w:rFonts w:eastAsia="Candara" w:cstheme="minorHAnsi"/>
              </w:rPr>
              <w:t xml:space="preserve">po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živil</w:t>
            </w:r>
            <w:proofErr w:type="spellEnd"/>
            <w:r w:rsidRPr="002564E5">
              <w:rPr>
                <w:rFonts w:eastAsia="Candara" w:cstheme="minorHAnsi"/>
              </w:rPr>
              <w:t xml:space="preserve">, </w:t>
            </w:r>
            <w:proofErr w:type="spellStart"/>
            <w:r w:rsidRPr="002564E5">
              <w:rPr>
                <w:rFonts w:eastAsia="Candara" w:cstheme="minorHAnsi"/>
                <w:spacing w:val="-2"/>
              </w:rPr>
              <w:t>odstranjevanje</w:t>
            </w:r>
            <w:proofErr w:type="spellEnd"/>
            <w:r w:rsidRPr="002564E5">
              <w:rPr>
                <w:rFonts w:eastAsia="Candara" w:cstheme="minorHAnsi"/>
                <w:spacing w:val="-2"/>
              </w:rPr>
              <w:t xml:space="preserve"> </w:t>
            </w:r>
            <w:proofErr w:type="spellStart"/>
            <w:r w:rsidRPr="002564E5">
              <w:rPr>
                <w:rFonts w:eastAsia="Candara" w:cstheme="minorHAnsi"/>
                <w:spacing w:val="-2"/>
              </w:rPr>
              <w:t>odpadkov</w:t>
            </w:r>
            <w:proofErr w:type="spellEnd"/>
            <w:r w:rsidRPr="002564E5">
              <w:rPr>
                <w:rFonts w:eastAsia="Candara" w:cstheme="minorHAnsi"/>
                <w:spacing w:val="-2"/>
              </w:rPr>
              <w:t>).</w:t>
            </w:r>
          </w:p>
        </w:tc>
        <w:tc>
          <w:tcPr>
            <w:tcW w:w="1899" w:type="dxa"/>
          </w:tcPr>
          <w:p w:rsidR="002564E5" w:rsidRPr="002564E5" w:rsidRDefault="002564E5" w:rsidP="00FC56D5">
            <w:pPr>
              <w:ind w:left="108" w:right="122"/>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popolnoma</w:t>
            </w:r>
            <w:proofErr w:type="spellEnd"/>
            <w:r w:rsidRPr="002564E5">
              <w:rPr>
                <w:rFonts w:eastAsia="Candara" w:cstheme="minorHAnsi"/>
              </w:rPr>
              <w:t xml:space="preserve"> </w:t>
            </w:r>
            <w:proofErr w:type="spellStart"/>
            <w:r w:rsidRPr="002564E5">
              <w:rPr>
                <w:rFonts w:eastAsia="Candara" w:cstheme="minorHAnsi"/>
              </w:rPr>
              <w:t>ustrezno</w:t>
            </w:r>
            <w:proofErr w:type="spellEnd"/>
            <w:r w:rsidRPr="002564E5">
              <w:rPr>
                <w:rFonts w:eastAsia="Candara" w:cstheme="minorHAnsi"/>
                <w:spacing w:val="-13"/>
              </w:rPr>
              <w:t xml:space="preserve"> </w:t>
            </w:r>
            <w:r w:rsidRPr="002564E5">
              <w:rPr>
                <w:rFonts w:eastAsia="Candara" w:cstheme="minorHAnsi"/>
              </w:rPr>
              <w:t>in</w:t>
            </w:r>
            <w:r w:rsidRPr="002564E5">
              <w:rPr>
                <w:rFonts w:eastAsia="Candara" w:cstheme="minorHAnsi"/>
                <w:spacing w:val="-13"/>
              </w:rPr>
              <w:t xml:space="preserve"> </w:t>
            </w:r>
            <w:proofErr w:type="spellStart"/>
            <w:r w:rsidRPr="002564E5">
              <w:rPr>
                <w:rFonts w:eastAsia="Candara" w:cstheme="minorHAnsi"/>
              </w:rPr>
              <w:t>estetsko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pogrinjek</w:t>
            </w:r>
            <w:proofErr w:type="spellEnd"/>
            <w:r w:rsidRPr="002564E5">
              <w:rPr>
                <w:rFonts w:eastAsia="Candara" w:cstheme="minorHAnsi"/>
              </w:rPr>
              <w:t xml:space="preserve"> za </w:t>
            </w:r>
            <w:proofErr w:type="spellStart"/>
            <w:r w:rsidRPr="002564E5">
              <w:rPr>
                <w:rFonts w:eastAsia="Candara" w:cstheme="minorHAnsi"/>
              </w:rPr>
              <w:t>pripravljeni</w:t>
            </w:r>
            <w:proofErr w:type="spellEnd"/>
            <w:r w:rsidRPr="002564E5">
              <w:rPr>
                <w:rFonts w:eastAsia="Candara" w:cstheme="minorHAnsi"/>
              </w:rPr>
              <w:t xml:space="preserve"> </w:t>
            </w:r>
            <w:proofErr w:type="spellStart"/>
            <w:r w:rsidRPr="002564E5">
              <w:rPr>
                <w:rFonts w:eastAsia="Candara" w:cstheme="minorHAnsi"/>
                <w:spacing w:val="-2"/>
              </w:rPr>
              <w:t>jedilnik</w:t>
            </w:r>
            <w:proofErr w:type="spellEnd"/>
            <w:r w:rsidRPr="002564E5">
              <w:rPr>
                <w:rFonts w:eastAsia="Candara" w:cstheme="minorHAnsi"/>
                <w:spacing w:val="-2"/>
              </w:rPr>
              <w:t>.</w:t>
            </w:r>
          </w:p>
        </w:tc>
        <w:tc>
          <w:tcPr>
            <w:tcW w:w="1900" w:type="dxa"/>
          </w:tcPr>
          <w:p w:rsidR="002564E5" w:rsidRPr="002564E5" w:rsidRDefault="002564E5" w:rsidP="00FC56D5">
            <w:pPr>
              <w:ind w:left="108" w:right="120"/>
              <w:jc w:val="both"/>
              <w:rPr>
                <w:rFonts w:eastAsia="Candara" w:cstheme="minorHAnsi"/>
              </w:rPr>
            </w:pPr>
            <w:r w:rsidRPr="002564E5">
              <w:rPr>
                <w:rFonts w:eastAsia="Candara" w:cstheme="minorHAnsi"/>
              </w:rPr>
              <w:t xml:space="preserve">Jedi </w:t>
            </w:r>
            <w:proofErr w:type="spellStart"/>
            <w:r w:rsidRPr="002564E5">
              <w:rPr>
                <w:rFonts w:eastAsia="Candara" w:cstheme="minorHAnsi"/>
              </w:rPr>
              <w:t>imajo</w:t>
            </w:r>
            <w:proofErr w:type="spellEnd"/>
            <w:r w:rsidRPr="002564E5">
              <w:rPr>
                <w:rFonts w:eastAsia="Candara" w:cstheme="minorHAnsi"/>
              </w:rPr>
              <w:t xml:space="preserve"> </w:t>
            </w:r>
            <w:proofErr w:type="spellStart"/>
            <w:r w:rsidRPr="002564E5">
              <w:rPr>
                <w:rFonts w:eastAsia="Candara" w:cstheme="minorHAnsi"/>
              </w:rPr>
              <w:t>prijeten</w:t>
            </w:r>
            <w:proofErr w:type="spellEnd"/>
            <w:r w:rsidRPr="002564E5">
              <w:rPr>
                <w:rFonts w:eastAsia="Candara" w:cstheme="minorHAnsi"/>
              </w:rPr>
              <w:t xml:space="preserve"> </w:t>
            </w:r>
            <w:proofErr w:type="spellStart"/>
            <w:r w:rsidRPr="002564E5">
              <w:rPr>
                <w:rFonts w:eastAsia="Candara" w:cstheme="minorHAnsi"/>
              </w:rPr>
              <w:t>vonj</w:t>
            </w:r>
            <w:proofErr w:type="spellEnd"/>
            <w:r w:rsidRPr="002564E5">
              <w:rPr>
                <w:rFonts w:eastAsia="Candara" w:cstheme="minorHAnsi"/>
              </w:rPr>
              <w:t xml:space="preserve"> in so </w:t>
            </w:r>
            <w:proofErr w:type="spellStart"/>
            <w:r w:rsidRPr="002564E5">
              <w:rPr>
                <w:rFonts w:eastAsia="Candara" w:cstheme="minorHAnsi"/>
              </w:rPr>
              <w:t>prijetne</w:t>
            </w:r>
            <w:proofErr w:type="spellEnd"/>
            <w:r w:rsidRPr="002564E5">
              <w:rPr>
                <w:rFonts w:eastAsia="Candara" w:cstheme="minorHAnsi"/>
                <w:spacing w:val="40"/>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pogled</w:t>
            </w:r>
            <w:proofErr w:type="spellEnd"/>
            <w:r w:rsidRPr="002564E5">
              <w:rPr>
                <w:rFonts w:eastAsia="Candara" w:cstheme="minorHAnsi"/>
              </w:rPr>
              <w:t xml:space="preserve">, </w:t>
            </w:r>
            <w:proofErr w:type="spellStart"/>
            <w:r w:rsidRPr="002564E5">
              <w:rPr>
                <w:rFonts w:eastAsia="Candara" w:cstheme="minorHAnsi"/>
              </w:rPr>
              <w:t>primerno</w:t>
            </w:r>
            <w:proofErr w:type="spellEnd"/>
            <w:r w:rsidRPr="002564E5">
              <w:rPr>
                <w:rFonts w:eastAsia="Candara" w:cstheme="minorHAnsi"/>
              </w:rPr>
              <w:t xml:space="preserve"> </w:t>
            </w:r>
            <w:proofErr w:type="spellStart"/>
            <w:r w:rsidRPr="002564E5">
              <w:rPr>
                <w:rFonts w:eastAsia="Candara" w:cstheme="minorHAnsi"/>
              </w:rPr>
              <w:t>pripravljene</w:t>
            </w:r>
            <w:proofErr w:type="spellEnd"/>
            <w:r w:rsidRPr="002564E5">
              <w:rPr>
                <w:rFonts w:eastAsia="Candara" w:cstheme="minorHAnsi"/>
              </w:rPr>
              <w:t xml:space="preserve">, ne </w:t>
            </w:r>
            <w:proofErr w:type="spellStart"/>
            <w:r w:rsidRPr="002564E5">
              <w:rPr>
                <w:rFonts w:eastAsia="Candara" w:cstheme="minorHAnsi"/>
              </w:rPr>
              <w:t>razkuhane</w:t>
            </w:r>
            <w:proofErr w:type="spellEnd"/>
            <w:r w:rsidRPr="002564E5">
              <w:rPr>
                <w:rFonts w:eastAsia="Candara" w:cstheme="minorHAnsi"/>
                <w:spacing w:val="-13"/>
              </w:rPr>
              <w:t xml:space="preserve"> </w:t>
            </w:r>
            <w:proofErr w:type="spellStart"/>
            <w:r w:rsidRPr="002564E5">
              <w:rPr>
                <w:rFonts w:eastAsia="Candara" w:cstheme="minorHAnsi"/>
              </w:rPr>
              <w:t>ali</w:t>
            </w:r>
            <w:proofErr w:type="spellEnd"/>
            <w:r w:rsidRPr="002564E5">
              <w:rPr>
                <w:rFonts w:eastAsia="Candara" w:cstheme="minorHAnsi"/>
                <w:spacing w:val="-13"/>
              </w:rPr>
              <w:t xml:space="preserve"> </w:t>
            </w:r>
            <w:proofErr w:type="spellStart"/>
            <w:r w:rsidRPr="002564E5">
              <w:rPr>
                <w:rFonts w:eastAsia="Candara" w:cstheme="minorHAnsi"/>
              </w:rPr>
              <w:t>preveč</w:t>
            </w:r>
            <w:proofErr w:type="spellEnd"/>
            <w:r w:rsidRPr="002564E5">
              <w:rPr>
                <w:rFonts w:eastAsia="Candara" w:cstheme="minorHAnsi"/>
              </w:rPr>
              <w:t xml:space="preserve"> </w:t>
            </w:r>
            <w:proofErr w:type="spellStart"/>
            <w:r w:rsidRPr="002564E5">
              <w:rPr>
                <w:rFonts w:eastAsia="Candara" w:cstheme="minorHAnsi"/>
              </w:rPr>
              <w:t>zapečene</w:t>
            </w:r>
            <w:proofErr w:type="spellEnd"/>
            <w:r w:rsidRPr="002564E5">
              <w:rPr>
                <w:rFonts w:eastAsia="Candara" w:cstheme="minorHAnsi"/>
              </w:rPr>
              <w:t xml:space="preserve"> oz.</w:t>
            </w:r>
            <w:r w:rsidRPr="002564E5">
              <w:rPr>
                <w:rFonts w:eastAsia="Candara" w:cstheme="minorHAnsi"/>
                <w:spacing w:val="40"/>
              </w:rPr>
              <w:t xml:space="preserve"> </w:t>
            </w:r>
            <w:proofErr w:type="spellStart"/>
            <w:r w:rsidRPr="002564E5">
              <w:rPr>
                <w:rFonts w:eastAsia="Candara" w:cstheme="minorHAnsi"/>
              </w:rPr>
              <w:t>surove</w:t>
            </w:r>
            <w:proofErr w:type="spellEnd"/>
            <w:r w:rsidRPr="002564E5">
              <w:rPr>
                <w:rFonts w:eastAsia="Candara" w:cstheme="minorHAnsi"/>
              </w:rPr>
              <w:t xml:space="preserve">. Jedi so </w:t>
            </w:r>
            <w:proofErr w:type="spellStart"/>
            <w:r w:rsidRPr="002564E5">
              <w:rPr>
                <w:rFonts w:eastAsia="Candara" w:cstheme="minorHAnsi"/>
              </w:rPr>
              <w:t>okusne</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Kombinacija</w:t>
            </w:r>
            <w:proofErr w:type="spellEnd"/>
            <w:r w:rsidRPr="002564E5">
              <w:rPr>
                <w:rFonts w:eastAsia="Candara" w:cstheme="minorHAnsi"/>
              </w:rPr>
              <w:t xml:space="preserve"> </w:t>
            </w:r>
            <w:proofErr w:type="spellStart"/>
            <w:r w:rsidRPr="002564E5">
              <w:rPr>
                <w:rFonts w:eastAsia="Candara" w:cstheme="minorHAnsi"/>
              </w:rPr>
              <w:t>jedi</w:t>
            </w:r>
            <w:proofErr w:type="spellEnd"/>
            <w:r w:rsidRPr="002564E5">
              <w:rPr>
                <w:rFonts w:eastAsia="Candara" w:cstheme="minorHAnsi"/>
              </w:rPr>
              <w:t xml:space="preserve"> je </w:t>
            </w:r>
            <w:proofErr w:type="spellStart"/>
            <w:r w:rsidRPr="002564E5">
              <w:rPr>
                <w:rFonts w:eastAsia="Candara" w:cstheme="minorHAnsi"/>
              </w:rPr>
              <w:t>odlično</w:t>
            </w:r>
            <w:proofErr w:type="spellEnd"/>
            <w:r w:rsidRPr="002564E5">
              <w:rPr>
                <w:rFonts w:eastAsia="Candara" w:cstheme="minorHAnsi"/>
              </w:rPr>
              <w:t xml:space="preserve"> </w:t>
            </w:r>
            <w:proofErr w:type="spellStart"/>
            <w:r w:rsidRPr="002564E5">
              <w:rPr>
                <w:rFonts w:eastAsia="Candara" w:cstheme="minorHAnsi"/>
              </w:rPr>
              <w:t>izbrana</w:t>
            </w:r>
            <w:proofErr w:type="spellEnd"/>
            <w:r w:rsidRPr="002564E5">
              <w:rPr>
                <w:rFonts w:eastAsia="Candara" w:cstheme="minorHAnsi"/>
              </w:rPr>
              <w:t>.</w:t>
            </w:r>
            <w:r w:rsidRPr="002564E5">
              <w:rPr>
                <w:rFonts w:eastAsia="Candara" w:cstheme="minorHAnsi"/>
                <w:spacing w:val="-11"/>
              </w:rPr>
              <w:t xml:space="preserve"> </w:t>
            </w:r>
            <w:proofErr w:type="spellStart"/>
            <w:r w:rsidRPr="002564E5">
              <w:rPr>
                <w:rFonts w:eastAsia="Candara" w:cstheme="minorHAnsi"/>
              </w:rPr>
              <w:t>Poskrbljeno</w:t>
            </w:r>
            <w:proofErr w:type="spellEnd"/>
            <w:r w:rsidRPr="002564E5">
              <w:rPr>
                <w:rFonts w:eastAsia="Candara" w:cstheme="minorHAnsi"/>
              </w:rPr>
              <w:t xml:space="preserve"> je za </w:t>
            </w:r>
            <w:proofErr w:type="spellStart"/>
            <w:r w:rsidRPr="002564E5">
              <w:rPr>
                <w:rFonts w:eastAsia="Candara" w:cstheme="minorHAnsi"/>
              </w:rPr>
              <w:t>estetski</w:t>
            </w:r>
            <w:proofErr w:type="spellEnd"/>
            <w:r w:rsidRPr="002564E5">
              <w:rPr>
                <w:rFonts w:eastAsia="Candara" w:cstheme="minorHAnsi"/>
              </w:rPr>
              <w:t xml:space="preserve"> </w:t>
            </w:r>
            <w:proofErr w:type="spellStart"/>
            <w:r w:rsidRPr="002564E5">
              <w:rPr>
                <w:rFonts w:eastAsia="Candara" w:cstheme="minorHAnsi"/>
              </w:rPr>
              <w:t>izgled</w:t>
            </w:r>
            <w:proofErr w:type="spellEnd"/>
          </w:p>
          <w:p w:rsidR="002564E5" w:rsidRPr="002564E5" w:rsidRDefault="002564E5" w:rsidP="00FC56D5">
            <w:pPr>
              <w:spacing w:line="185" w:lineRule="exact"/>
              <w:ind w:left="108"/>
              <w:jc w:val="both"/>
              <w:rPr>
                <w:rFonts w:eastAsia="Candara" w:cstheme="minorHAnsi"/>
              </w:rPr>
            </w:pPr>
            <w:proofErr w:type="spellStart"/>
            <w:r w:rsidRPr="002564E5">
              <w:rPr>
                <w:rFonts w:eastAsia="Candara" w:cstheme="minorHAnsi"/>
              </w:rPr>
              <w:t>jedi</w:t>
            </w:r>
            <w:proofErr w:type="spellEnd"/>
            <w:r w:rsidRPr="002564E5">
              <w:rPr>
                <w:rFonts w:eastAsia="Candara" w:cstheme="minorHAnsi"/>
                <w:spacing w:val="-5"/>
              </w:rPr>
              <w:t xml:space="preserve"> </w:t>
            </w:r>
            <w:proofErr w:type="spellStart"/>
            <w:r w:rsidRPr="002564E5">
              <w:rPr>
                <w:rFonts w:eastAsia="Candara" w:cstheme="minorHAnsi"/>
              </w:rPr>
              <w:t>na</w:t>
            </w:r>
            <w:proofErr w:type="spellEnd"/>
            <w:r w:rsidRPr="002564E5">
              <w:rPr>
                <w:rFonts w:eastAsia="Candara" w:cstheme="minorHAnsi"/>
                <w:spacing w:val="-1"/>
              </w:rPr>
              <w:t xml:space="preserve"> </w:t>
            </w:r>
            <w:proofErr w:type="spellStart"/>
            <w:r w:rsidRPr="002564E5">
              <w:rPr>
                <w:rFonts w:eastAsia="Candara" w:cstheme="minorHAnsi"/>
                <w:spacing w:val="-2"/>
              </w:rPr>
              <w:t>krožniku</w:t>
            </w:r>
            <w:proofErr w:type="spellEnd"/>
            <w:r w:rsidRPr="002564E5">
              <w:rPr>
                <w:rFonts w:eastAsia="Candara" w:cstheme="minorHAnsi"/>
                <w:spacing w:val="-2"/>
              </w:rPr>
              <w:t>.</w:t>
            </w:r>
          </w:p>
        </w:tc>
      </w:tr>
      <w:tr w:rsidR="002564E5" w:rsidRPr="00BC4D0E" w:rsidTr="002564E5">
        <w:trPr>
          <w:trHeight w:val="1974"/>
        </w:trPr>
        <w:tc>
          <w:tcPr>
            <w:tcW w:w="993" w:type="dxa"/>
          </w:tcPr>
          <w:p w:rsidR="002564E5" w:rsidRPr="00BC4D0E" w:rsidRDefault="002564E5" w:rsidP="00FC56D5">
            <w:pPr>
              <w:jc w:val="both"/>
              <w:rPr>
                <w:rFonts w:ascii="Candara" w:eastAsia="Candara" w:hAnsi="Candara" w:cs="Candara"/>
                <w:sz w:val="26"/>
              </w:rPr>
            </w:pPr>
          </w:p>
          <w:p w:rsidR="002564E5" w:rsidRPr="00BC4D0E" w:rsidRDefault="002564E5" w:rsidP="00FC56D5">
            <w:pPr>
              <w:jc w:val="both"/>
              <w:rPr>
                <w:rFonts w:ascii="Candara" w:eastAsia="Candara" w:hAnsi="Candara" w:cs="Candara"/>
                <w:sz w:val="26"/>
              </w:rPr>
            </w:pPr>
          </w:p>
          <w:p w:rsidR="002564E5" w:rsidRPr="00BC4D0E" w:rsidRDefault="002564E5" w:rsidP="00FC56D5">
            <w:pPr>
              <w:spacing w:before="212"/>
              <w:ind w:left="386"/>
              <w:jc w:val="both"/>
              <w:rPr>
                <w:rFonts w:ascii="Trebuchet MS" w:eastAsia="Candara" w:hAnsi="Candara" w:cs="Candara"/>
              </w:rPr>
            </w:pPr>
            <w:r w:rsidRPr="00BC4D0E">
              <w:rPr>
                <w:rFonts w:ascii="Trebuchet MS" w:eastAsia="Candara" w:hAnsi="Candara" w:cs="Candara"/>
              </w:rPr>
              <w:t>4</w:t>
            </w:r>
          </w:p>
        </w:tc>
        <w:tc>
          <w:tcPr>
            <w:tcW w:w="1899" w:type="dxa"/>
          </w:tcPr>
          <w:p w:rsidR="002564E5" w:rsidRPr="002564E5" w:rsidRDefault="002564E5" w:rsidP="00FC56D5">
            <w:pPr>
              <w:ind w:left="108" w:right="176"/>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navodila</w:t>
            </w:r>
            <w:proofErr w:type="spellEnd"/>
            <w:r w:rsidRPr="002564E5">
              <w:rPr>
                <w:rFonts w:eastAsia="Candara" w:cstheme="minorHAnsi"/>
              </w:rPr>
              <w:t xml:space="preserve">, </w:t>
            </w:r>
            <w:proofErr w:type="spellStart"/>
            <w:r w:rsidRPr="002564E5">
              <w:rPr>
                <w:rFonts w:eastAsia="Candara" w:cstheme="minorHAnsi"/>
              </w:rPr>
              <w:t>sledi</w:t>
            </w:r>
            <w:proofErr w:type="spellEnd"/>
            <w:r w:rsidRPr="002564E5">
              <w:rPr>
                <w:rFonts w:eastAsia="Candara" w:cstheme="minorHAnsi"/>
              </w:rPr>
              <w:t xml:space="preserve"> </w:t>
            </w:r>
            <w:proofErr w:type="spellStart"/>
            <w:r w:rsidRPr="002564E5">
              <w:rPr>
                <w:rFonts w:eastAsia="Candara" w:cstheme="minorHAnsi"/>
              </w:rPr>
              <w:t>navodilom</w:t>
            </w:r>
            <w:proofErr w:type="spellEnd"/>
            <w:r w:rsidRPr="002564E5">
              <w:rPr>
                <w:rFonts w:eastAsia="Candara" w:cstheme="minorHAnsi"/>
                <w:spacing w:val="-13"/>
              </w:rPr>
              <w:t xml:space="preserve"> </w:t>
            </w:r>
            <w:r w:rsidRPr="002564E5">
              <w:rPr>
                <w:rFonts w:eastAsia="Candara" w:cstheme="minorHAnsi"/>
              </w:rPr>
              <w:t>po</w:t>
            </w:r>
            <w:r w:rsidRPr="002564E5">
              <w:rPr>
                <w:rFonts w:eastAsia="Candara" w:cstheme="minorHAnsi"/>
                <w:spacing w:val="-13"/>
              </w:rPr>
              <w:t xml:space="preserve"> </w:t>
            </w:r>
            <w:proofErr w:type="spellStart"/>
            <w:r w:rsidRPr="002564E5">
              <w:rPr>
                <w:rFonts w:eastAsia="Candara" w:cstheme="minorHAnsi"/>
              </w:rPr>
              <w:t>receptu</w:t>
            </w:r>
            <w:proofErr w:type="spellEnd"/>
            <w:r w:rsidRPr="002564E5">
              <w:rPr>
                <w:rFonts w:eastAsia="Candara" w:cstheme="minorHAnsi"/>
              </w:rPr>
              <w:t xml:space="preserve"> in</w:t>
            </w:r>
            <w:r w:rsidRPr="002564E5">
              <w:rPr>
                <w:rFonts w:eastAsia="Candara" w:cstheme="minorHAnsi"/>
                <w:spacing w:val="-5"/>
              </w:rPr>
              <w:t xml:space="preserve"> </w:t>
            </w:r>
            <w:proofErr w:type="spellStart"/>
            <w:r w:rsidRPr="002564E5">
              <w:rPr>
                <w:rFonts w:eastAsia="Candara" w:cstheme="minorHAnsi"/>
              </w:rPr>
              <w:t>pripravi</w:t>
            </w:r>
            <w:proofErr w:type="spellEnd"/>
            <w:r w:rsidRPr="002564E5">
              <w:rPr>
                <w:rFonts w:eastAsia="Candara" w:cstheme="minorHAnsi"/>
                <w:spacing w:val="-5"/>
              </w:rPr>
              <w:t xml:space="preserve"> </w:t>
            </w:r>
            <w:proofErr w:type="spellStart"/>
            <w:r w:rsidRPr="002564E5">
              <w:rPr>
                <w:rFonts w:eastAsia="Candara" w:cstheme="minorHAnsi"/>
              </w:rPr>
              <w:t>jed</w:t>
            </w:r>
            <w:proofErr w:type="spellEnd"/>
            <w:r w:rsidRPr="002564E5">
              <w:rPr>
                <w:rFonts w:eastAsia="Candara" w:cstheme="minorHAnsi"/>
                <w:spacing w:val="-5"/>
              </w:rPr>
              <w:t xml:space="preserve"> </w:t>
            </w:r>
            <w:r w:rsidRPr="002564E5">
              <w:rPr>
                <w:rFonts w:eastAsia="Candara" w:cstheme="minorHAnsi"/>
              </w:rPr>
              <w:t>z</w:t>
            </w:r>
            <w:r w:rsidRPr="002564E5">
              <w:rPr>
                <w:rFonts w:eastAsia="Candara" w:cstheme="minorHAnsi"/>
                <w:spacing w:val="-3"/>
              </w:rPr>
              <w:t xml:space="preserve"> </w:t>
            </w:r>
            <w:proofErr w:type="spellStart"/>
            <w:r w:rsidRPr="002564E5">
              <w:rPr>
                <w:rFonts w:eastAsia="Candara" w:cstheme="minorHAnsi"/>
              </w:rPr>
              <w:t>malo</w:t>
            </w:r>
            <w:proofErr w:type="spellEnd"/>
            <w:r w:rsidRPr="002564E5">
              <w:rPr>
                <w:rFonts w:eastAsia="Candara" w:cstheme="minorHAnsi"/>
              </w:rPr>
              <w:t xml:space="preserve"> </w:t>
            </w:r>
            <w:proofErr w:type="spellStart"/>
            <w:r w:rsidRPr="002564E5">
              <w:rPr>
                <w:rFonts w:eastAsia="Candara" w:cstheme="minorHAnsi"/>
                <w:spacing w:val="-2"/>
              </w:rPr>
              <w:t>pomoči</w:t>
            </w:r>
            <w:proofErr w:type="spellEnd"/>
            <w:r w:rsidRPr="002564E5">
              <w:rPr>
                <w:rFonts w:eastAsia="Candara" w:cstheme="minorHAnsi"/>
                <w:spacing w:val="-2"/>
              </w:rPr>
              <w:t>.</w:t>
            </w:r>
          </w:p>
        </w:tc>
        <w:tc>
          <w:tcPr>
            <w:tcW w:w="1899" w:type="dxa"/>
          </w:tcPr>
          <w:p w:rsidR="002564E5" w:rsidRPr="002564E5" w:rsidRDefault="002564E5" w:rsidP="00FC56D5">
            <w:pPr>
              <w:ind w:left="108" w:right="101"/>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samostojno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kuhalno</w:t>
            </w:r>
            <w:proofErr w:type="spellEnd"/>
            <w:r w:rsidRPr="002564E5">
              <w:rPr>
                <w:rFonts w:eastAsia="Candara" w:cstheme="minorHAnsi"/>
              </w:rPr>
              <w:t xml:space="preserve"> </w:t>
            </w:r>
            <w:proofErr w:type="spellStart"/>
            <w:r w:rsidRPr="002564E5">
              <w:rPr>
                <w:rFonts w:eastAsia="Candara" w:cstheme="minorHAnsi"/>
              </w:rPr>
              <w:t>posodo</w:t>
            </w:r>
            <w:proofErr w:type="spellEnd"/>
            <w:r w:rsidRPr="002564E5">
              <w:rPr>
                <w:rFonts w:eastAsia="Candara" w:cstheme="minorHAnsi"/>
              </w:rPr>
              <w:t>,</w:t>
            </w:r>
            <w:r w:rsidRPr="002564E5">
              <w:rPr>
                <w:rFonts w:eastAsia="Candara" w:cstheme="minorHAnsi"/>
                <w:spacing w:val="23"/>
              </w:rPr>
              <w:t xml:space="preserve"> </w:t>
            </w:r>
            <w:proofErr w:type="spellStart"/>
            <w:r w:rsidRPr="002564E5">
              <w:rPr>
                <w:rFonts w:eastAsia="Candara" w:cstheme="minorHAnsi"/>
              </w:rPr>
              <w:t>jed</w:t>
            </w:r>
            <w:proofErr w:type="spellEnd"/>
            <w:r w:rsidRPr="002564E5">
              <w:rPr>
                <w:rFonts w:eastAsia="Candara" w:cstheme="minorHAnsi"/>
                <w:spacing w:val="-13"/>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nekoliko</w:t>
            </w:r>
            <w:proofErr w:type="spellEnd"/>
            <w:r w:rsidRPr="002564E5">
              <w:rPr>
                <w:rFonts w:eastAsia="Candara" w:cstheme="minorHAnsi"/>
              </w:rPr>
              <w:t xml:space="preserve"> </w:t>
            </w:r>
            <w:proofErr w:type="spellStart"/>
            <w:r w:rsidRPr="002564E5">
              <w:rPr>
                <w:rFonts w:eastAsia="Candara" w:cstheme="minorHAnsi"/>
              </w:rPr>
              <w:t>manj</w:t>
            </w:r>
            <w:proofErr w:type="spellEnd"/>
            <w:r w:rsidRPr="002564E5">
              <w:rPr>
                <w:rFonts w:eastAsia="Candara" w:cstheme="minorHAnsi"/>
              </w:rPr>
              <w:t xml:space="preserve"> </w:t>
            </w:r>
            <w:proofErr w:type="spellStart"/>
            <w:r w:rsidRPr="002564E5">
              <w:rPr>
                <w:rFonts w:eastAsia="Candara" w:cstheme="minorHAnsi"/>
              </w:rPr>
              <w:t>spretno</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kuhalnikom</w:t>
            </w:r>
            <w:proofErr w:type="spellEnd"/>
            <w:r w:rsidRPr="002564E5">
              <w:rPr>
                <w:rFonts w:eastAsia="Candara" w:cstheme="minorHAnsi"/>
              </w:rPr>
              <w:t xml:space="preserve"> in</w:t>
            </w:r>
          </w:p>
          <w:p w:rsidR="002564E5" w:rsidRPr="002564E5" w:rsidRDefault="002564E5" w:rsidP="00FC56D5">
            <w:pPr>
              <w:ind w:left="108"/>
              <w:jc w:val="both"/>
              <w:rPr>
                <w:rFonts w:eastAsia="Candara" w:cstheme="minorHAnsi"/>
              </w:rPr>
            </w:pPr>
            <w:proofErr w:type="spellStart"/>
            <w:r w:rsidRPr="002564E5">
              <w:rPr>
                <w:rFonts w:eastAsia="Candara" w:cstheme="minorHAnsi"/>
                <w:spacing w:val="-2"/>
              </w:rPr>
              <w:t>pečico</w:t>
            </w:r>
            <w:proofErr w:type="spellEnd"/>
            <w:r w:rsidRPr="002564E5">
              <w:rPr>
                <w:rFonts w:eastAsia="Candara" w:cstheme="minorHAnsi"/>
                <w:spacing w:val="-2"/>
              </w:rPr>
              <w:t>,</w:t>
            </w:r>
          </w:p>
        </w:tc>
        <w:tc>
          <w:tcPr>
            <w:tcW w:w="1900" w:type="dxa"/>
          </w:tcPr>
          <w:p w:rsidR="002564E5" w:rsidRPr="002564E5" w:rsidRDefault="002564E5" w:rsidP="00FC56D5">
            <w:pPr>
              <w:ind w:left="108" w:right="21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pazi</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higieno</w:t>
            </w:r>
            <w:proofErr w:type="spellEnd"/>
            <w:r w:rsidRPr="002564E5">
              <w:rPr>
                <w:rFonts w:eastAsia="Candara" w:cstheme="minorHAnsi"/>
              </w:rPr>
              <w:t xml:space="preserve"> </w:t>
            </w:r>
            <w:proofErr w:type="spellStart"/>
            <w:r w:rsidRPr="002564E5">
              <w:rPr>
                <w:rFonts w:eastAsia="Candara" w:cstheme="minorHAnsi"/>
              </w:rPr>
              <w:t>prostora</w:t>
            </w:r>
            <w:proofErr w:type="spellEnd"/>
            <w:r w:rsidRPr="002564E5">
              <w:rPr>
                <w:rFonts w:eastAsia="Candara" w:cstheme="minorHAnsi"/>
              </w:rPr>
              <w:t xml:space="preserve">, </w:t>
            </w:r>
            <w:proofErr w:type="spellStart"/>
            <w:r w:rsidRPr="002564E5">
              <w:rPr>
                <w:rFonts w:eastAsia="Candara" w:cstheme="minorHAnsi"/>
              </w:rPr>
              <w:t>vendar</w:t>
            </w:r>
            <w:proofErr w:type="spellEnd"/>
            <w:r w:rsidRPr="002564E5">
              <w:rPr>
                <w:rFonts w:eastAsia="Candara" w:cstheme="minorHAnsi"/>
              </w:rPr>
              <w:t xml:space="preserve"> </w:t>
            </w:r>
            <w:proofErr w:type="spellStart"/>
            <w:r w:rsidRPr="002564E5">
              <w:rPr>
                <w:rFonts w:eastAsia="Candara" w:cstheme="minorHAnsi"/>
              </w:rPr>
              <w:t>ni</w:t>
            </w:r>
            <w:proofErr w:type="spellEnd"/>
            <w:r w:rsidRPr="002564E5">
              <w:rPr>
                <w:rFonts w:eastAsia="Candara" w:cstheme="minorHAnsi"/>
              </w:rPr>
              <w:t xml:space="preserve"> </w:t>
            </w:r>
            <w:proofErr w:type="spellStart"/>
            <w:r w:rsidRPr="002564E5">
              <w:rPr>
                <w:rFonts w:eastAsia="Candara" w:cstheme="minorHAnsi"/>
              </w:rPr>
              <w:t>reden</w:t>
            </w:r>
            <w:proofErr w:type="spellEnd"/>
            <w:r w:rsidRPr="002564E5">
              <w:rPr>
                <w:rFonts w:eastAsia="Candara" w:cstheme="minorHAnsi"/>
              </w:rPr>
              <w:t xml:space="preserve">, </w:t>
            </w:r>
            <w:proofErr w:type="spellStart"/>
            <w:r w:rsidRPr="002564E5">
              <w:rPr>
                <w:rFonts w:eastAsia="Candara" w:cstheme="minorHAnsi"/>
              </w:rPr>
              <w:t>potrebuje</w:t>
            </w:r>
            <w:proofErr w:type="spellEnd"/>
            <w:r w:rsidRPr="002564E5">
              <w:rPr>
                <w:rFonts w:eastAsia="Candara" w:cstheme="minorHAnsi"/>
                <w:spacing w:val="-13"/>
              </w:rPr>
              <w:t xml:space="preserve"> </w:t>
            </w:r>
            <w:proofErr w:type="spellStart"/>
            <w:r w:rsidRPr="002564E5">
              <w:rPr>
                <w:rFonts w:eastAsia="Candara" w:cstheme="minorHAnsi"/>
              </w:rPr>
              <w:t>opozorilo</w:t>
            </w:r>
            <w:proofErr w:type="spellEnd"/>
            <w:r w:rsidRPr="002564E5">
              <w:rPr>
                <w:rFonts w:eastAsia="Candara" w:cstheme="minorHAnsi"/>
              </w:rPr>
              <w:t>.</w:t>
            </w:r>
          </w:p>
        </w:tc>
        <w:tc>
          <w:tcPr>
            <w:tcW w:w="1899" w:type="dxa"/>
          </w:tcPr>
          <w:p w:rsidR="002564E5" w:rsidRPr="002564E5" w:rsidRDefault="002564E5" w:rsidP="00FC56D5">
            <w:pPr>
              <w:ind w:left="108" w:right="22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proofErr w:type="spellStart"/>
            <w:r w:rsidRPr="002564E5">
              <w:rPr>
                <w:rFonts w:eastAsia="Candara" w:cstheme="minorHAnsi"/>
              </w:rPr>
              <w:t>popolnoma</w:t>
            </w:r>
            <w:proofErr w:type="spellEnd"/>
            <w:r w:rsidRPr="002564E5">
              <w:rPr>
                <w:rFonts w:eastAsia="Candara" w:cstheme="minorHAnsi"/>
              </w:rPr>
              <w:t xml:space="preserve"> </w:t>
            </w:r>
            <w:proofErr w:type="spellStart"/>
            <w:r w:rsidRPr="002564E5">
              <w:rPr>
                <w:rFonts w:eastAsia="Candara" w:cstheme="minorHAnsi"/>
              </w:rPr>
              <w:t>ustrezno</w:t>
            </w:r>
            <w:proofErr w:type="spellEnd"/>
            <w:r w:rsidRPr="002564E5">
              <w:rPr>
                <w:rFonts w:eastAsia="Candara" w:cstheme="minorHAnsi"/>
              </w:rPr>
              <w:t xml:space="preserve">, </w:t>
            </w:r>
            <w:proofErr w:type="spellStart"/>
            <w:r w:rsidRPr="002564E5">
              <w:rPr>
                <w:rFonts w:eastAsia="Candara" w:cstheme="minorHAnsi"/>
              </w:rPr>
              <w:t>vendar</w:t>
            </w:r>
            <w:proofErr w:type="spellEnd"/>
            <w:r w:rsidRPr="002564E5">
              <w:rPr>
                <w:rFonts w:eastAsia="Candara" w:cstheme="minorHAnsi"/>
              </w:rPr>
              <w:t xml:space="preserve"> </w:t>
            </w:r>
            <w:proofErr w:type="spellStart"/>
            <w:r w:rsidRPr="002564E5">
              <w:rPr>
                <w:rFonts w:eastAsia="Candara" w:cstheme="minorHAnsi"/>
              </w:rPr>
              <w:t>estetsko</w:t>
            </w:r>
            <w:proofErr w:type="spellEnd"/>
            <w:r w:rsidRPr="002564E5">
              <w:rPr>
                <w:rFonts w:eastAsia="Candara" w:cstheme="minorHAnsi"/>
              </w:rPr>
              <w:t xml:space="preserve"> </w:t>
            </w:r>
            <w:proofErr w:type="spellStart"/>
            <w:r w:rsidRPr="002564E5">
              <w:rPr>
                <w:rFonts w:eastAsia="Candara" w:cstheme="minorHAnsi"/>
              </w:rPr>
              <w:t>slabše</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pogrinjek</w:t>
            </w:r>
            <w:proofErr w:type="spellEnd"/>
            <w:r w:rsidRPr="002564E5">
              <w:rPr>
                <w:rFonts w:eastAsia="Candara" w:cstheme="minorHAnsi"/>
              </w:rPr>
              <w:t xml:space="preserve"> za </w:t>
            </w:r>
            <w:proofErr w:type="spellStart"/>
            <w:r w:rsidRPr="002564E5">
              <w:rPr>
                <w:rFonts w:eastAsia="Candara" w:cstheme="minorHAnsi"/>
              </w:rPr>
              <w:t>pripravljeni</w:t>
            </w:r>
            <w:proofErr w:type="spellEnd"/>
            <w:r w:rsidRPr="002564E5">
              <w:rPr>
                <w:rFonts w:eastAsia="Candara" w:cstheme="minorHAnsi"/>
              </w:rPr>
              <w:t xml:space="preserve"> </w:t>
            </w:r>
            <w:proofErr w:type="spellStart"/>
            <w:r w:rsidRPr="002564E5">
              <w:rPr>
                <w:rFonts w:eastAsia="Candara" w:cstheme="minorHAnsi"/>
                <w:spacing w:val="-2"/>
              </w:rPr>
              <w:t>jedilnik</w:t>
            </w:r>
            <w:proofErr w:type="spellEnd"/>
            <w:r w:rsidRPr="002564E5">
              <w:rPr>
                <w:rFonts w:eastAsia="Candara" w:cstheme="minorHAnsi"/>
                <w:spacing w:val="-2"/>
              </w:rPr>
              <w:t>.</w:t>
            </w:r>
          </w:p>
        </w:tc>
        <w:tc>
          <w:tcPr>
            <w:tcW w:w="1900" w:type="dxa"/>
          </w:tcPr>
          <w:p w:rsidR="002564E5" w:rsidRPr="002564E5" w:rsidRDefault="002564E5" w:rsidP="00FC56D5">
            <w:pPr>
              <w:ind w:left="108" w:right="150"/>
              <w:jc w:val="both"/>
              <w:rPr>
                <w:rFonts w:eastAsia="Candara" w:cstheme="minorHAnsi"/>
              </w:rPr>
            </w:pPr>
            <w:r w:rsidRPr="002564E5">
              <w:rPr>
                <w:rFonts w:eastAsia="Candara" w:cstheme="minorHAnsi"/>
              </w:rPr>
              <w:t xml:space="preserve">Jedi </w:t>
            </w:r>
            <w:proofErr w:type="spellStart"/>
            <w:r w:rsidRPr="002564E5">
              <w:rPr>
                <w:rFonts w:eastAsia="Candara" w:cstheme="minorHAnsi"/>
              </w:rPr>
              <w:t>imajo</w:t>
            </w:r>
            <w:proofErr w:type="spellEnd"/>
            <w:r w:rsidRPr="002564E5">
              <w:rPr>
                <w:rFonts w:eastAsia="Candara" w:cstheme="minorHAnsi"/>
              </w:rPr>
              <w:t xml:space="preserve"> </w:t>
            </w:r>
            <w:proofErr w:type="spellStart"/>
            <w:r w:rsidRPr="002564E5">
              <w:rPr>
                <w:rFonts w:eastAsia="Candara" w:cstheme="minorHAnsi"/>
              </w:rPr>
              <w:t>prijeten</w:t>
            </w:r>
            <w:proofErr w:type="spellEnd"/>
            <w:r w:rsidRPr="002564E5">
              <w:rPr>
                <w:rFonts w:eastAsia="Candara" w:cstheme="minorHAnsi"/>
              </w:rPr>
              <w:t xml:space="preserve"> </w:t>
            </w:r>
            <w:proofErr w:type="spellStart"/>
            <w:r w:rsidRPr="002564E5">
              <w:rPr>
                <w:rFonts w:eastAsia="Candara" w:cstheme="minorHAnsi"/>
              </w:rPr>
              <w:t>vonj</w:t>
            </w:r>
            <w:proofErr w:type="spellEnd"/>
            <w:r w:rsidRPr="002564E5">
              <w:rPr>
                <w:rFonts w:eastAsia="Candara" w:cstheme="minorHAnsi"/>
              </w:rPr>
              <w:t xml:space="preserve"> in so </w:t>
            </w:r>
            <w:proofErr w:type="spellStart"/>
            <w:r w:rsidRPr="002564E5">
              <w:rPr>
                <w:rFonts w:eastAsia="Candara" w:cstheme="minorHAnsi"/>
              </w:rPr>
              <w:t>prijetne</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spacing w:val="-13"/>
              </w:rPr>
              <w:t xml:space="preserve"> </w:t>
            </w:r>
            <w:proofErr w:type="spellStart"/>
            <w:r w:rsidRPr="002564E5">
              <w:rPr>
                <w:rFonts w:eastAsia="Candara" w:cstheme="minorHAnsi"/>
              </w:rPr>
              <w:t>pogled</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primerno</w:t>
            </w:r>
            <w:proofErr w:type="spellEnd"/>
            <w:r w:rsidRPr="002564E5">
              <w:rPr>
                <w:rFonts w:eastAsia="Candara" w:cstheme="minorHAnsi"/>
              </w:rPr>
              <w:t xml:space="preserve"> </w:t>
            </w:r>
            <w:proofErr w:type="spellStart"/>
            <w:r w:rsidRPr="002564E5">
              <w:rPr>
                <w:rFonts w:eastAsia="Candara" w:cstheme="minorHAnsi"/>
              </w:rPr>
              <w:t>pripravljene</w:t>
            </w:r>
            <w:proofErr w:type="spellEnd"/>
            <w:r w:rsidRPr="002564E5">
              <w:rPr>
                <w:rFonts w:eastAsia="Candara" w:cstheme="minorHAnsi"/>
              </w:rPr>
              <w:t>, ne</w:t>
            </w:r>
          </w:p>
          <w:p w:rsidR="002564E5" w:rsidRPr="002564E5" w:rsidRDefault="002564E5" w:rsidP="00FC56D5">
            <w:pPr>
              <w:ind w:left="108" w:right="120"/>
              <w:jc w:val="both"/>
              <w:rPr>
                <w:rFonts w:eastAsia="Candara" w:cstheme="minorHAnsi"/>
              </w:rPr>
            </w:pPr>
            <w:proofErr w:type="spellStart"/>
            <w:r w:rsidRPr="002564E5">
              <w:rPr>
                <w:rFonts w:eastAsia="Candara" w:cstheme="minorHAnsi"/>
              </w:rPr>
              <w:t>razkuhane</w:t>
            </w:r>
            <w:proofErr w:type="spellEnd"/>
            <w:r w:rsidRPr="002564E5">
              <w:rPr>
                <w:rFonts w:eastAsia="Candara" w:cstheme="minorHAnsi"/>
                <w:spacing w:val="-13"/>
              </w:rPr>
              <w:t xml:space="preserve"> </w:t>
            </w:r>
            <w:proofErr w:type="spellStart"/>
            <w:r w:rsidRPr="002564E5">
              <w:rPr>
                <w:rFonts w:eastAsia="Candara" w:cstheme="minorHAnsi"/>
              </w:rPr>
              <w:t>ali</w:t>
            </w:r>
            <w:proofErr w:type="spellEnd"/>
            <w:r w:rsidRPr="002564E5">
              <w:rPr>
                <w:rFonts w:eastAsia="Candara" w:cstheme="minorHAnsi"/>
                <w:spacing w:val="-13"/>
              </w:rPr>
              <w:t xml:space="preserve"> </w:t>
            </w:r>
            <w:proofErr w:type="spellStart"/>
            <w:r w:rsidRPr="002564E5">
              <w:rPr>
                <w:rFonts w:eastAsia="Candara" w:cstheme="minorHAnsi"/>
              </w:rPr>
              <w:t>preveč</w:t>
            </w:r>
            <w:proofErr w:type="spellEnd"/>
            <w:r w:rsidRPr="002564E5">
              <w:rPr>
                <w:rFonts w:eastAsia="Candara" w:cstheme="minorHAnsi"/>
              </w:rPr>
              <w:t xml:space="preserve"> </w:t>
            </w:r>
            <w:proofErr w:type="spellStart"/>
            <w:r w:rsidRPr="002564E5">
              <w:rPr>
                <w:rFonts w:eastAsia="Candara" w:cstheme="minorHAnsi"/>
              </w:rPr>
              <w:t>zapečene</w:t>
            </w:r>
            <w:proofErr w:type="spellEnd"/>
            <w:r w:rsidRPr="002564E5">
              <w:rPr>
                <w:rFonts w:eastAsia="Candara" w:cstheme="minorHAnsi"/>
              </w:rPr>
              <w:t xml:space="preserve"> oz.</w:t>
            </w:r>
            <w:r w:rsidRPr="002564E5">
              <w:rPr>
                <w:rFonts w:eastAsia="Candara" w:cstheme="minorHAnsi"/>
                <w:spacing w:val="40"/>
              </w:rPr>
              <w:t xml:space="preserve"> </w:t>
            </w:r>
            <w:proofErr w:type="spellStart"/>
            <w:r w:rsidRPr="002564E5">
              <w:rPr>
                <w:rFonts w:eastAsia="Candara" w:cstheme="minorHAnsi"/>
              </w:rPr>
              <w:t>surove</w:t>
            </w:r>
            <w:proofErr w:type="spellEnd"/>
            <w:r w:rsidRPr="002564E5">
              <w:rPr>
                <w:rFonts w:eastAsia="Candara" w:cstheme="minorHAnsi"/>
              </w:rPr>
              <w:t xml:space="preserve">. Jedi so </w:t>
            </w:r>
            <w:proofErr w:type="spellStart"/>
            <w:r w:rsidRPr="002564E5">
              <w:rPr>
                <w:rFonts w:eastAsia="Candara" w:cstheme="minorHAnsi"/>
              </w:rPr>
              <w:t>okusne</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Kombinacija</w:t>
            </w:r>
            <w:proofErr w:type="spellEnd"/>
          </w:p>
          <w:p w:rsidR="002564E5" w:rsidRPr="002564E5" w:rsidRDefault="002564E5" w:rsidP="00FC56D5">
            <w:pPr>
              <w:spacing w:line="196" w:lineRule="exact"/>
              <w:ind w:left="108"/>
              <w:jc w:val="both"/>
              <w:rPr>
                <w:rFonts w:eastAsia="Candara" w:cstheme="minorHAnsi"/>
              </w:rPr>
            </w:pPr>
            <w:proofErr w:type="spellStart"/>
            <w:r w:rsidRPr="002564E5">
              <w:rPr>
                <w:rFonts w:eastAsia="Candara" w:cstheme="minorHAnsi"/>
              </w:rPr>
              <w:t>jedi</w:t>
            </w:r>
            <w:proofErr w:type="spellEnd"/>
            <w:r w:rsidRPr="002564E5">
              <w:rPr>
                <w:rFonts w:eastAsia="Candara" w:cstheme="minorHAnsi"/>
                <w:spacing w:val="-13"/>
              </w:rPr>
              <w:t xml:space="preserve"> </w:t>
            </w:r>
            <w:r w:rsidRPr="002564E5">
              <w:rPr>
                <w:rFonts w:eastAsia="Candara" w:cstheme="minorHAnsi"/>
              </w:rPr>
              <w:t>je</w:t>
            </w:r>
            <w:r w:rsidRPr="002564E5">
              <w:rPr>
                <w:rFonts w:eastAsia="Candara" w:cstheme="minorHAnsi"/>
                <w:spacing w:val="-13"/>
              </w:rPr>
              <w:t xml:space="preserve"> </w:t>
            </w:r>
            <w:proofErr w:type="spellStart"/>
            <w:r w:rsidRPr="002564E5">
              <w:rPr>
                <w:rFonts w:eastAsia="Candara" w:cstheme="minorHAnsi"/>
              </w:rPr>
              <w:t>primerno</w:t>
            </w:r>
            <w:proofErr w:type="spellEnd"/>
            <w:r w:rsidRPr="002564E5">
              <w:rPr>
                <w:rFonts w:eastAsia="Candara" w:cstheme="minorHAnsi"/>
              </w:rPr>
              <w:t xml:space="preserve"> </w:t>
            </w:r>
            <w:proofErr w:type="spellStart"/>
            <w:r w:rsidRPr="002564E5">
              <w:rPr>
                <w:rFonts w:eastAsia="Candara" w:cstheme="minorHAnsi"/>
                <w:spacing w:val="-2"/>
              </w:rPr>
              <w:t>izbrana</w:t>
            </w:r>
            <w:proofErr w:type="spellEnd"/>
            <w:r w:rsidRPr="002564E5">
              <w:rPr>
                <w:rFonts w:eastAsia="Candara" w:cstheme="minorHAnsi"/>
                <w:spacing w:val="-2"/>
              </w:rPr>
              <w:t>.</w:t>
            </w:r>
          </w:p>
        </w:tc>
      </w:tr>
      <w:tr w:rsidR="002564E5" w:rsidRPr="00BC4D0E" w:rsidTr="002564E5">
        <w:trPr>
          <w:trHeight w:val="1775"/>
        </w:trPr>
        <w:tc>
          <w:tcPr>
            <w:tcW w:w="993" w:type="dxa"/>
          </w:tcPr>
          <w:p w:rsidR="002564E5" w:rsidRPr="00BC4D0E" w:rsidRDefault="002564E5" w:rsidP="00FC56D5">
            <w:pPr>
              <w:jc w:val="both"/>
              <w:rPr>
                <w:rFonts w:ascii="Candara" w:eastAsia="Candara" w:hAnsi="Candara" w:cs="Candara"/>
                <w:sz w:val="26"/>
              </w:rPr>
            </w:pPr>
          </w:p>
          <w:p w:rsidR="002564E5" w:rsidRPr="00BC4D0E" w:rsidRDefault="002564E5" w:rsidP="00FC56D5">
            <w:pPr>
              <w:spacing w:before="4"/>
              <w:jc w:val="both"/>
              <w:rPr>
                <w:rFonts w:ascii="Candara" w:eastAsia="Candara" w:hAnsi="Candara" w:cs="Candara"/>
                <w:sz w:val="35"/>
              </w:rPr>
            </w:pPr>
          </w:p>
          <w:p w:rsidR="002564E5" w:rsidRPr="00BC4D0E" w:rsidRDefault="002564E5" w:rsidP="00FC56D5">
            <w:pPr>
              <w:ind w:left="386"/>
              <w:jc w:val="both"/>
              <w:rPr>
                <w:rFonts w:ascii="Trebuchet MS" w:eastAsia="Candara" w:hAnsi="Candara" w:cs="Candara"/>
              </w:rPr>
            </w:pPr>
            <w:r w:rsidRPr="00BC4D0E">
              <w:rPr>
                <w:rFonts w:ascii="Trebuchet MS" w:eastAsia="Candara" w:hAnsi="Candara" w:cs="Candara"/>
              </w:rPr>
              <w:t>3</w:t>
            </w:r>
          </w:p>
        </w:tc>
        <w:tc>
          <w:tcPr>
            <w:tcW w:w="1899" w:type="dxa"/>
          </w:tcPr>
          <w:p w:rsidR="002564E5" w:rsidRPr="002564E5" w:rsidRDefault="002564E5" w:rsidP="00FC56D5">
            <w:pPr>
              <w:ind w:left="108" w:right="176"/>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navodila</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vendar</w:t>
            </w:r>
            <w:proofErr w:type="spellEnd"/>
            <w:r w:rsidRPr="002564E5">
              <w:rPr>
                <w:rFonts w:eastAsia="Candara" w:cstheme="minorHAnsi"/>
                <w:spacing w:val="-13"/>
              </w:rPr>
              <w:t xml:space="preserve"> </w:t>
            </w:r>
            <w:r w:rsidRPr="002564E5">
              <w:rPr>
                <w:rFonts w:eastAsia="Candara" w:cstheme="minorHAnsi"/>
              </w:rPr>
              <w:t xml:space="preserve">se </w:t>
            </w:r>
            <w:proofErr w:type="spellStart"/>
            <w:r w:rsidRPr="002564E5">
              <w:rPr>
                <w:rFonts w:eastAsia="Candara" w:cstheme="minorHAnsi"/>
              </w:rPr>
              <w:t>slabše</w:t>
            </w:r>
            <w:proofErr w:type="spellEnd"/>
            <w:r w:rsidRPr="002564E5">
              <w:rPr>
                <w:rFonts w:eastAsia="Candara" w:cstheme="minorHAnsi"/>
              </w:rPr>
              <w:t xml:space="preserve"> </w:t>
            </w:r>
            <w:proofErr w:type="spellStart"/>
            <w:r w:rsidRPr="002564E5">
              <w:rPr>
                <w:rFonts w:eastAsia="Candara" w:cstheme="minorHAnsi"/>
              </w:rPr>
              <w:t>znajde</w:t>
            </w:r>
            <w:proofErr w:type="spellEnd"/>
            <w:r w:rsidRPr="002564E5">
              <w:rPr>
                <w:rFonts w:eastAsia="Candara" w:cstheme="minorHAnsi"/>
              </w:rPr>
              <w:t xml:space="preserve"> po </w:t>
            </w:r>
            <w:proofErr w:type="spellStart"/>
            <w:r w:rsidRPr="002564E5">
              <w:rPr>
                <w:rFonts w:eastAsia="Candara" w:cstheme="minorHAnsi"/>
              </w:rPr>
              <w:t>receptu</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potrebuje</w:t>
            </w:r>
            <w:proofErr w:type="spellEnd"/>
            <w:r w:rsidRPr="002564E5">
              <w:rPr>
                <w:rFonts w:eastAsia="Candara" w:cstheme="minorHAnsi"/>
              </w:rPr>
              <w:t xml:space="preserve"> </w:t>
            </w:r>
            <w:proofErr w:type="spellStart"/>
            <w:r w:rsidRPr="002564E5">
              <w:rPr>
                <w:rFonts w:eastAsia="Candara" w:cstheme="minorHAnsi"/>
              </w:rPr>
              <w:t>nekaj</w:t>
            </w:r>
            <w:proofErr w:type="spellEnd"/>
            <w:r w:rsidRPr="002564E5">
              <w:rPr>
                <w:rFonts w:eastAsia="Candara" w:cstheme="minorHAnsi"/>
              </w:rPr>
              <w:t xml:space="preserve"> </w:t>
            </w:r>
            <w:proofErr w:type="spellStart"/>
            <w:r w:rsidRPr="002564E5">
              <w:rPr>
                <w:rFonts w:eastAsia="Candara" w:cstheme="minorHAnsi"/>
              </w:rPr>
              <w:t>pomoči</w:t>
            </w:r>
            <w:proofErr w:type="spellEnd"/>
            <w:r w:rsidRPr="002564E5">
              <w:rPr>
                <w:rFonts w:eastAsia="Candara" w:cstheme="minorHAnsi"/>
              </w:rPr>
              <w:t>.</w:t>
            </w:r>
          </w:p>
        </w:tc>
        <w:tc>
          <w:tcPr>
            <w:tcW w:w="1899" w:type="dxa"/>
          </w:tcPr>
          <w:p w:rsidR="002564E5" w:rsidRPr="002564E5" w:rsidRDefault="002564E5" w:rsidP="00FC56D5">
            <w:pPr>
              <w:spacing w:line="189" w:lineRule="exact"/>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3"/>
              </w:rPr>
              <w:t xml:space="preserve"> </w:t>
            </w:r>
            <w:r w:rsidRPr="002564E5">
              <w:rPr>
                <w:rFonts w:eastAsia="Candara" w:cstheme="minorHAnsi"/>
              </w:rPr>
              <w:t>z</w:t>
            </w:r>
            <w:r w:rsidRPr="002564E5">
              <w:rPr>
                <w:rFonts w:eastAsia="Candara" w:cstheme="minorHAnsi"/>
                <w:spacing w:val="-1"/>
              </w:rPr>
              <w:t xml:space="preserve"> </w:t>
            </w:r>
            <w:proofErr w:type="spellStart"/>
            <w:r w:rsidRPr="002564E5">
              <w:rPr>
                <w:rFonts w:eastAsia="Candara" w:cstheme="minorHAnsi"/>
                <w:spacing w:val="-4"/>
              </w:rPr>
              <w:t>malo</w:t>
            </w:r>
            <w:proofErr w:type="spellEnd"/>
          </w:p>
          <w:p w:rsidR="002564E5" w:rsidRPr="002564E5" w:rsidRDefault="002564E5" w:rsidP="00FC56D5">
            <w:pPr>
              <w:ind w:left="108" w:right="131"/>
              <w:jc w:val="both"/>
              <w:rPr>
                <w:rFonts w:eastAsia="Candara" w:cstheme="minorHAnsi"/>
              </w:rPr>
            </w:pPr>
            <w:proofErr w:type="spellStart"/>
            <w:r w:rsidRPr="002564E5">
              <w:rPr>
                <w:rFonts w:eastAsia="Candara" w:cstheme="minorHAnsi"/>
              </w:rPr>
              <w:t>pomoči</w:t>
            </w:r>
            <w:proofErr w:type="spellEnd"/>
            <w:r w:rsidRPr="002564E5">
              <w:rPr>
                <w:rFonts w:eastAsia="Candara" w:cstheme="minorHAnsi"/>
              </w:rPr>
              <w:t xml:space="preserve"> </w:t>
            </w:r>
            <w:proofErr w:type="spellStart"/>
            <w:r w:rsidRPr="002564E5">
              <w:rPr>
                <w:rFonts w:eastAsia="Candara" w:cstheme="minorHAnsi"/>
              </w:rPr>
              <w:t>samostojno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kuhalno</w:t>
            </w:r>
            <w:proofErr w:type="spellEnd"/>
            <w:r w:rsidRPr="002564E5">
              <w:rPr>
                <w:rFonts w:eastAsia="Candara" w:cstheme="minorHAnsi"/>
              </w:rPr>
              <w:t xml:space="preserve"> </w:t>
            </w:r>
            <w:proofErr w:type="spellStart"/>
            <w:r w:rsidRPr="002564E5">
              <w:rPr>
                <w:rFonts w:eastAsia="Candara" w:cstheme="minorHAnsi"/>
              </w:rPr>
              <w:t>posodo</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jed</w:t>
            </w:r>
            <w:proofErr w:type="spellEnd"/>
            <w:r w:rsidRPr="002564E5">
              <w:rPr>
                <w:rFonts w:eastAsia="Candara" w:cstheme="minorHAnsi"/>
                <w:spacing w:val="-13"/>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nekoliko</w:t>
            </w:r>
            <w:proofErr w:type="spellEnd"/>
            <w:r w:rsidRPr="002564E5">
              <w:rPr>
                <w:rFonts w:eastAsia="Candara" w:cstheme="minorHAnsi"/>
              </w:rPr>
              <w:t xml:space="preserve"> </w:t>
            </w:r>
            <w:proofErr w:type="spellStart"/>
            <w:r w:rsidRPr="002564E5">
              <w:rPr>
                <w:rFonts w:eastAsia="Candara" w:cstheme="minorHAnsi"/>
              </w:rPr>
              <w:t>manj</w:t>
            </w:r>
            <w:proofErr w:type="spellEnd"/>
            <w:r w:rsidRPr="002564E5">
              <w:rPr>
                <w:rFonts w:eastAsia="Candara" w:cstheme="minorHAnsi"/>
              </w:rPr>
              <w:t xml:space="preserve"> </w:t>
            </w:r>
            <w:proofErr w:type="spellStart"/>
            <w:r w:rsidRPr="002564E5">
              <w:rPr>
                <w:rFonts w:eastAsia="Candara" w:cstheme="minorHAnsi"/>
              </w:rPr>
              <w:t>spretno</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zna</w:t>
            </w:r>
            <w:proofErr w:type="spellEnd"/>
            <w:r w:rsidRPr="002564E5">
              <w:rPr>
                <w:rFonts w:eastAsia="Candara" w:cstheme="minorHAnsi"/>
                <w:spacing w:val="-13"/>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kuhalnikom</w:t>
            </w:r>
            <w:proofErr w:type="spellEnd"/>
            <w:r w:rsidRPr="002564E5">
              <w:rPr>
                <w:rFonts w:eastAsia="Candara" w:cstheme="minorHAnsi"/>
              </w:rPr>
              <w:t xml:space="preserve"> in</w:t>
            </w:r>
          </w:p>
          <w:p w:rsidR="002564E5" w:rsidRPr="002564E5" w:rsidRDefault="002564E5" w:rsidP="00FC56D5">
            <w:pPr>
              <w:spacing w:line="185" w:lineRule="exact"/>
              <w:ind w:left="108"/>
              <w:jc w:val="both"/>
              <w:rPr>
                <w:rFonts w:eastAsia="Candara" w:cstheme="minorHAnsi"/>
              </w:rPr>
            </w:pPr>
            <w:proofErr w:type="spellStart"/>
            <w:proofErr w:type="gramStart"/>
            <w:r w:rsidRPr="002564E5">
              <w:rPr>
                <w:rFonts w:eastAsia="Candara" w:cstheme="minorHAnsi"/>
                <w:spacing w:val="-2"/>
              </w:rPr>
              <w:t>pečico</w:t>
            </w:r>
            <w:proofErr w:type="spellEnd"/>
            <w:r w:rsidRPr="002564E5">
              <w:rPr>
                <w:rFonts w:eastAsia="Candara" w:cstheme="minorHAnsi"/>
                <w:spacing w:val="-2"/>
              </w:rPr>
              <w:t>,.</w:t>
            </w:r>
            <w:proofErr w:type="gramEnd"/>
          </w:p>
        </w:tc>
        <w:tc>
          <w:tcPr>
            <w:tcW w:w="1900" w:type="dxa"/>
          </w:tcPr>
          <w:p w:rsidR="002564E5" w:rsidRPr="002564E5" w:rsidRDefault="002564E5" w:rsidP="00FC56D5">
            <w:pPr>
              <w:ind w:left="108" w:right="21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pazi</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higieno</w:t>
            </w:r>
            <w:proofErr w:type="spellEnd"/>
            <w:r w:rsidRPr="002564E5">
              <w:rPr>
                <w:rFonts w:eastAsia="Candara" w:cstheme="minorHAnsi"/>
              </w:rPr>
              <w:t xml:space="preserve"> </w:t>
            </w:r>
            <w:proofErr w:type="spellStart"/>
            <w:r w:rsidRPr="002564E5">
              <w:rPr>
                <w:rFonts w:eastAsia="Candara" w:cstheme="minorHAnsi"/>
              </w:rPr>
              <w:t>prostora</w:t>
            </w:r>
            <w:proofErr w:type="spellEnd"/>
            <w:r w:rsidRPr="002564E5">
              <w:rPr>
                <w:rFonts w:eastAsia="Candara" w:cstheme="minorHAnsi"/>
              </w:rPr>
              <w:t xml:space="preserve">, </w:t>
            </w:r>
            <w:proofErr w:type="spellStart"/>
            <w:r w:rsidRPr="002564E5">
              <w:rPr>
                <w:rFonts w:eastAsia="Candara" w:cstheme="minorHAnsi"/>
              </w:rPr>
              <w:t>vendar</w:t>
            </w:r>
            <w:proofErr w:type="spellEnd"/>
            <w:r w:rsidRPr="002564E5">
              <w:rPr>
                <w:rFonts w:eastAsia="Candara" w:cstheme="minorHAnsi"/>
                <w:spacing w:val="-13"/>
              </w:rPr>
              <w:t xml:space="preserve"> </w:t>
            </w:r>
            <w:proofErr w:type="spellStart"/>
            <w:r w:rsidRPr="002564E5">
              <w:rPr>
                <w:rFonts w:eastAsia="Candara" w:cstheme="minorHAnsi"/>
              </w:rPr>
              <w:t>ga</w:t>
            </w:r>
            <w:proofErr w:type="spellEnd"/>
            <w:r w:rsidRPr="002564E5">
              <w:rPr>
                <w:rFonts w:eastAsia="Candara" w:cstheme="minorHAnsi"/>
                <w:spacing w:val="-13"/>
              </w:rPr>
              <w:t xml:space="preserve"> </w:t>
            </w:r>
            <w:proofErr w:type="spellStart"/>
            <w:r w:rsidRPr="002564E5">
              <w:rPr>
                <w:rFonts w:eastAsia="Candara" w:cstheme="minorHAnsi"/>
              </w:rPr>
              <w:t>nekajkrat</w:t>
            </w:r>
            <w:proofErr w:type="spellEnd"/>
            <w:r w:rsidRPr="002564E5">
              <w:rPr>
                <w:rFonts w:eastAsia="Candara" w:cstheme="minorHAnsi"/>
              </w:rPr>
              <w:t xml:space="preserve"> </w:t>
            </w:r>
            <w:proofErr w:type="spellStart"/>
            <w:r w:rsidRPr="002564E5">
              <w:rPr>
                <w:rFonts w:eastAsia="Candara" w:cstheme="minorHAnsi"/>
                <w:spacing w:val="-2"/>
              </w:rPr>
              <w:t>opozorim</w:t>
            </w:r>
            <w:proofErr w:type="spellEnd"/>
            <w:r w:rsidRPr="002564E5">
              <w:rPr>
                <w:rFonts w:eastAsia="Candara" w:cstheme="minorHAnsi"/>
                <w:spacing w:val="-2"/>
              </w:rPr>
              <w:t>.</w:t>
            </w:r>
          </w:p>
        </w:tc>
        <w:tc>
          <w:tcPr>
            <w:tcW w:w="1899" w:type="dxa"/>
          </w:tcPr>
          <w:p w:rsidR="002564E5" w:rsidRPr="002564E5" w:rsidRDefault="002564E5" w:rsidP="00FC56D5">
            <w:pPr>
              <w:ind w:left="108" w:right="151"/>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proofErr w:type="spellStart"/>
            <w:r w:rsidRPr="002564E5">
              <w:rPr>
                <w:rFonts w:eastAsia="Candara" w:cstheme="minorHAnsi"/>
              </w:rPr>
              <w:t>ustrezno</w:t>
            </w:r>
            <w:proofErr w:type="spellEnd"/>
            <w:r w:rsidRPr="002564E5">
              <w:rPr>
                <w:rFonts w:eastAsia="Candara" w:cstheme="minorHAnsi"/>
              </w:rPr>
              <w:t>,</w:t>
            </w:r>
            <w:r w:rsidRPr="002564E5">
              <w:rPr>
                <w:rFonts w:eastAsia="Candara" w:cstheme="minorHAnsi"/>
                <w:spacing w:val="-13"/>
              </w:rPr>
              <w:t xml:space="preserve"> </w:t>
            </w:r>
            <w:proofErr w:type="gramStart"/>
            <w:r w:rsidRPr="002564E5">
              <w:rPr>
                <w:rFonts w:eastAsia="Candara" w:cstheme="minorHAnsi"/>
              </w:rPr>
              <w:t>a</w:t>
            </w:r>
            <w:proofErr w:type="gramEnd"/>
            <w:r w:rsidRPr="002564E5">
              <w:rPr>
                <w:rFonts w:eastAsia="Candara" w:cstheme="minorHAnsi"/>
              </w:rPr>
              <w:t xml:space="preserve"> </w:t>
            </w:r>
            <w:proofErr w:type="spellStart"/>
            <w:r w:rsidRPr="002564E5">
              <w:rPr>
                <w:rFonts w:eastAsia="Candara" w:cstheme="minorHAnsi"/>
              </w:rPr>
              <w:t>estetsko</w:t>
            </w:r>
            <w:proofErr w:type="spellEnd"/>
            <w:r w:rsidRPr="002564E5">
              <w:rPr>
                <w:rFonts w:eastAsia="Candara" w:cstheme="minorHAnsi"/>
              </w:rPr>
              <w:t xml:space="preserve"> </w:t>
            </w:r>
            <w:proofErr w:type="spellStart"/>
            <w:r w:rsidRPr="002564E5">
              <w:rPr>
                <w:rFonts w:eastAsia="Candara" w:cstheme="minorHAnsi"/>
              </w:rPr>
              <w:t>slabo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pogrinjek</w:t>
            </w:r>
            <w:proofErr w:type="spellEnd"/>
            <w:r w:rsidRPr="002564E5">
              <w:rPr>
                <w:rFonts w:eastAsia="Candara" w:cstheme="minorHAnsi"/>
              </w:rPr>
              <w:t xml:space="preserve"> za </w:t>
            </w:r>
            <w:proofErr w:type="spellStart"/>
            <w:r w:rsidRPr="002564E5">
              <w:rPr>
                <w:rFonts w:eastAsia="Candara" w:cstheme="minorHAnsi"/>
              </w:rPr>
              <w:t>pripravljeni</w:t>
            </w:r>
            <w:proofErr w:type="spellEnd"/>
            <w:r w:rsidRPr="002564E5">
              <w:rPr>
                <w:rFonts w:eastAsia="Candara" w:cstheme="minorHAnsi"/>
              </w:rPr>
              <w:t xml:space="preserve"> </w:t>
            </w:r>
            <w:proofErr w:type="spellStart"/>
            <w:r w:rsidRPr="002564E5">
              <w:rPr>
                <w:rFonts w:eastAsia="Candara" w:cstheme="minorHAnsi"/>
                <w:spacing w:val="-2"/>
              </w:rPr>
              <w:t>jedilnik</w:t>
            </w:r>
            <w:proofErr w:type="spellEnd"/>
            <w:r w:rsidRPr="002564E5">
              <w:rPr>
                <w:rFonts w:eastAsia="Candara" w:cstheme="minorHAnsi"/>
                <w:spacing w:val="-2"/>
              </w:rPr>
              <w:t>.</w:t>
            </w:r>
          </w:p>
        </w:tc>
        <w:tc>
          <w:tcPr>
            <w:tcW w:w="1900" w:type="dxa"/>
          </w:tcPr>
          <w:p w:rsidR="002564E5" w:rsidRPr="002564E5" w:rsidRDefault="002564E5" w:rsidP="00FC56D5">
            <w:pPr>
              <w:ind w:left="108" w:right="150"/>
              <w:jc w:val="both"/>
              <w:rPr>
                <w:rFonts w:eastAsia="Candara" w:cstheme="minorHAnsi"/>
              </w:rPr>
            </w:pPr>
            <w:r w:rsidRPr="002564E5">
              <w:rPr>
                <w:rFonts w:eastAsia="Candara" w:cstheme="minorHAnsi"/>
              </w:rPr>
              <w:t xml:space="preserve">Jedi </w:t>
            </w:r>
            <w:proofErr w:type="spellStart"/>
            <w:r w:rsidRPr="002564E5">
              <w:rPr>
                <w:rFonts w:eastAsia="Candara" w:cstheme="minorHAnsi"/>
              </w:rPr>
              <w:t>imajo</w:t>
            </w:r>
            <w:proofErr w:type="spellEnd"/>
            <w:r w:rsidRPr="002564E5">
              <w:rPr>
                <w:rFonts w:eastAsia="Candara" w:cstheme="minorHAnsi"/>
              </w:rPr>
              <w:t xml:space="preserve"> </w:t>
            </w:r>
            <w:proofErr w:type="spellStart"/>
            <w:r w:rsidRPr="002564E5">
              <w:rPr>
                <w:rFonts w:eastAsia="Candara" w:cstheme="minorHAnsi"/>
              </w:rPr>
              <w:t>prijeten</w:t>
            </w:r>
            <w:proofErr w:type="spellEnd"/>
            <w:r w:rsidRPr="002564E5">
              <w:rPr>
                <w:rFonts w:eastAsia="Candara" w:cstheme="minorHAnsi"/>
              </w:rPr>
              <w:t xml:space="preserve"> </w:t>
            </w:r>
            <w:proofErr w:type="spellStart"/>
            <w:r w:rsidRPr="002564E5">
              <w:rPr>
                <w:rFonts w:eastAsia="Candara" w:cstheme="minorHAnsi"/>
              </w:rPr>
              <w:t>vonj</w:t>
            </w:r>
            <w:proofErr w:type="spellEnd"/>
            <w:r w:rsidRPr="002564E5">
              <w:rPr>
                <w:rFonts w:eastAsia="Candara" w:cstheme="minorHAnsi"/>
              </w:rPr>
              <w:t xml:space="preserve"> in so </w:t>
            </w:r>
            <w:proofErr w:type="spellStart"/>
            <w:r w:rsidRPr="002564E5">
              <w:rPr>
                <w:rFonts w:eastAsia="Candara" w:cstheme="minorHAnsi"/>
              </w:rPr>
              <w:t>prijetne</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spacing w:val="-13"/>
              </w:rPr>
              <w:t xml:space="preserve"> </w:t>
            </w:r>
            <w:proofErr w:type="spellStart"/>
            <w:r w:rsidRPr="002564E5">
              <w:rPr>
                <w:rFonts w:eastAsia="Candara" w:cstheme="minorHAnsi"/>
              </w:rPr>
              <w:t>pogled</w:t>
            </w:r>
            <w:proofErr w:type="spellEnd"/>
            <w:r w:rsidRPr="002564E5">
              <w:rPr>
                <w:rFonts w:eastAsia="Candara" w:cstheme="minorHAnsi"/>
              </w:rPr>
              <w:t>,</w:t>
            </w:r>
            <w:r w:rsidRPr="002564E5">
              <w:rPr>
                <w:rFonts w:eastAsia="Candara" w:cstheme="minorHAnsi"/>
                <w:spacing w:val="-13"/>
              </w:rPr>
              <w:t xml:space="preserve"> </w:t>
            </w:r>
            <w:proofErr w:type="spellStart"/>
            <w:r w:rsidRPr="002564E5">
              <w:rPr>
                <w:rFonts w:eastAsia="Candara" w:cstheme="minorHAnsi"/>
              </w:rPr>
              <w:t>primerno</w:t>
            </w:r>
            <w:proofErr w:type="spellEnd"/>
            <w:r w:rsidRPr="002564E5">
              <w:rPr>
                <w:rFonts w:eastAsia="Candara" w:cstheme="minorHAnsi"/>
              </w:rPr>
              <w:t xml:space="preserve"> </w:t>
            </w:r>
            <w:proofErr w:type="spellStart"/>
            <w:r w:rsidRPr="002564E5">
              <w:rPr>
                <w:rFonts w:eastAsia="Candara" w:cstheme="minorHAnsi"/>
              </w:rPr>
              <w:t>pripravljene</w:t>
            </w:r>
            <w:proofErr w:type="spellEnd"/>
            <w:r w:rsidRPr="002564E5">
              <w:rPr>
                <w:rFonts w:eastAsia="Candara" w:cstheme="minorHAnsi"/>
              </w:rPr>
              <w:t xml:space="preserve"> ne</w:t>
            </w:r>
          </w:p>
          <w:p w:rsidR="002564E5" w:rsidRPr="002564E5" w:rsidRDefault="002564E5" w:rsidP="00FC56D5">
            <w:pPr>
              <w:ind w:left="108" w:right="120"/>
              <w:jc w:val="both"/>
              <w:rPr>
                <w:rFonts w:eastAsia="Candara" w:cstheme="minorHAnsi"/>
              </w:rPr>
            </w:pPr>
            <w:proofErr w:type="spellStart"/>
            <w:r w:rsidRPr="002564E5">
              <w:rPr>
                <w:rFonts w:eastAsia="Candara" w:cstheme="minorHAnsi"/>
              </w:rPr>
              <w:t>razkuhane</w:t>
            </w:r>
            <w:proofErr w:type="spellEnd"/>
            <w:r w:rsidRPr="002564E5">
              <w:rPr>
                <w:rFonts w:eastAsia="Candara" w:cstheme="minorHAnsi"/>
                <w:spacing w:val="-13"/>
              </w:rPr>
              <w:t xml:space="preserve"> </w:t>
            </w:r>
            <w:proofErr w:type="spellStart"/>
            <w:r w:rsidRPr="002564E5">
              <w:rPr>
                <w:rFonts w:eastAsia="Candara" w:cstheme="minorHAnsi"/>
              </w:rPr>
              <w:t>ali</w:t>
            </w:r>
            <w:proofErr w:type="spellEnd"/>
            <w:r w:rsidRPr="002564E5">
              <w:rPr>
                <w:rFonts w:eastAsia="Candara" w:cstheme="minorHAnsi"/>
                <w:spacing w:val="-13"/>
              </w:rPr>
              <w:t xml:space="preserve"> </w:t>
            </w:r>
            <w:proofErr w:type="spellStart"/>
            <w:r w:rsidRPr="002564E5">
              <w:rPr>
                <w:rFonts w:eastAsia="Candara" w:cstheme="minorHAnsi"/>
              </w:rPr>
              <w:t>preveč</w:t>
            </w:r>
            <w:proofErr w:type="spellEnd"/>
            <w:r w:rsidRPr="002564E5">
              <w:rPr>
                <w:rFonts w:eastAsia="Candara" w:cstheme="minorHAnsi"/>
              </w:rPr>
              <w:t xml:space="preserve"> </w:t>
            </w:r>
            <w:proofErr w:type="spellStart"/>
            <w:r w:rsidRPr="002564E5">
              <w:rPr>
                <w:rFonts w:eastAsia="Candara" w:cstheme="minorHAnsi"/>
              </w:rPr>
              <w:t>zapečene</w:t>
            </w:r>
            <w:proofErr w:type="spellEnd"/>
            <w:r w:rsidRPr="002564E5">
              <w:rPr>
                <w:rFonts w:eastAsia="Candara" w:cstheme="minorHAnsi"/>
              </w:rPr>
              <w:t xml:space="preserve"> oz.</w:t>
            </w:r>
            <w:r w:rsidRPr="002564E5">
              <w:rPr>
                <w:rFonts w:eastAsia="Candara" w:cstheme="minorHAnsi"/>
                <w:spacing w:val="40"/>
              </w:rPr>
              <w:t xml:space="preserve"> </w:t>
            </w:r>
            <w:proofErr w:type="spellStart"/>
            <w:r w:rsidRPr="002564E5">
              <w:rPr>
                <w:rFonts w:eastAsia="Candara" w:cstheme="minorHAnsi"/>
              </w:rPr>
              <w:t>surove</w:t>
            </w:r>
            <w:proofErr w:type="spellEnd"/>
            <w:r w:rsidRPr="002564E5">
              <w:rPr>
                <w:rFonts w:eastAsia="Candara" w:cstheme="minorHAnsi"/>
              </w:rPr>
              <w:t xml:space="preserve">. Jedi so </w:t>
            </w:r>
            <w:proofErr w:type="spellStart"/>
            <w:r w:rsidRPr="002564E5">
              <w:rPr>
                <w:rFonts w:eastAsia="Candara" w:cstheme="minorHAnsi"/>
              </w:rPr>
              <w:t>dobrega</w:t>
            </w:r>
            <w:proofErr w:type="spellEnd"/>
            <w:r w:rsidRPr="002564E5">
              <w:rPr>
                <w:rFonts w:eastAsia="Candara" w:cstheme="minorHAnsi"/>
              </w:rPr>
              <w:t xml:space="preserve"> </w:t>
            </w:r>
            <w:proofErr w:type="spellStart"/>
            <w:r w:rsidRPr="002564E5">
              <w:rPr>
                <w:rFonts w:eastAsia="Candara" w:cstheme="minorHAnsi"/>
              </w:rPr>
              <w:t>okusa</w:t>
            </w:r>
            <w:proofErr w:type="spellEnd"/>
            <w:r w:rsidRPr="002564E5">
              <w:rPr>
                <w:rFonts w:eastAsia="Candara" w:cstheme="minorHAnsi"/>
              </w:rPr>
              <w:t>.</w:t>
            </w:r>
          </w:p>
        </w:tc>
      </w:tr>
      <w:tr w:rsidR="002564E5" w:rsidRPr="00BC4D0E" w:rsidTr="002564E5">
        <w:trPr>
          <w:trHeight w:val="1578"/>
        </w:trPr>
        <w:tc>
          <w:tcPr>
            <w:tcW w:w="993" w:type="dxa"/>
          </w:tcPr>
          <w:p w:rsidR="002564E5" w:rsidRPr="00BC4D0E" w:rsidRDefault="002564E5" w:rsidP="00FC56D5">
            <w:pPr>
              <w:jc w:val="both"/>
              <w:rPr>
                <w:rFonts w:ascii="Candara" w:eastAsia="Candara" w:hAnsi="Candara" w:cs="Candara"/>
                <w:sz w:val="26"/>
              </w:rPr>
            </w:pPr>
          </w:p>
          <w:p w:rsidR="002564E5" w:rsidRPr="00BC4D0E" w:rsidRDefault="002564E5" w:rsidP="00FC56D5">
            <w:pPr>
              <w:spacing w:before="3"/>
              <w:jc w:val="both"/>
              <w:rPr>
                <w:rFonts w:ascii="Candara" w:eastAsia="Candara" w:hAnsi="Candara" w:cs="Candara"/>
                <w:sz w:val="27"/>
              </w:rPr>
            </w:pPr>
          </w:p>
          <w:p w:rsidR="002564E5" w:rsidRPr="00BC4D0E" w:rsidRDefault="002564E5" w:rsidP="00FC56D5">
            <w:pPr>
              <w:ind w:left="386"/>
              <w:jc w:val="both"/>
              <w:rPr>
                <w:rFonts w:ascii="Trebuchet MS" w:eastAsia="Candara" w:hAnsi="Candara" w:cs="Candara"/>
              </w:rPr>
            </w:pPr>
            <w:r w:rsidRPr="00BC4D0E">
              <w:rPr>
                <w:rFonts w:ascii="Trebuchet MS" w:eastAsia="Candara" w:hAnsi="Candara" w:cs="Candara"/>
              </w:rPr>
              <w:t>2</w:t>
            </w:r>
          </w:p>
        </w:tc>
        <w:tc>
          <w:tcPr>
            <w:tcW w:w="1899" w:type="dxa"/>
          </w:tcPr>
          <w:p w:rsidR="002564E5" w:rsidRPr="002564E5" w:rsidRDefault="002564E5" w:rsidP="00FC56D5">
            <w:pPr>
              <w:ind w:left="108" w:right="150"/>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proofErr w:type="spellStart"/>
            <w:r w:rsidRPr="002564E5">
              <w:rPr>
                <w:rFonts w:eastAsia="Candara" w:cstheme="minorHAnsi"/>
              </w:rPr>
              <w:t>delno</w:t>
            </w:r>
            <w:proofErr w:type="spellEnd"/>
            <w:r w:rsidRPr="002564E5">
              <w:rPr>
                <w:rFonts w:eastAsia="Candara" w:cstheme="minorHAnsi"/>
                <w:spacing w:val="-13"/>
              </w:rPr>
              <w:t xml:space="preserv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navodila</w:t>
            </w:r>
            <w:proofErr w:type="spellEnd"/>
            <w:r w:rsidRPr="002564E5">
              <w:rPr>
                <w:rFonts w:eastAsia="Candara" w:cstheme="minorHAnsi"/>
              </w:rPr>
              <w:t xml:space="preserve">, </w:t>
            </w:r>
            <w:proofErr w:type="spellStart"/>
            <w:r w:rsidRPr="002564E5">
              <w:rPr>
                <w:rFonts w:eastAsia="Candara" w:cstheme="minorHAnsi"/>
              </w:rPr>
              <w:t>slabo</w:t>
            </w:r>
            <w:proofErr w:type="spellEnd"/>
            <w:r w:rsidRPr="002564E5">
              <w:rPr>
                <w:rFonts w:eastAsia="Candara" w:cstheme="minorHAnsi"/>
              </w:rPr>
              <w:t xml:space="preserve"> </w:t>
            </w:r>
            <w:proofErr w:type="spellStart"/>
            <w:r w:rsidRPr="002564E5">
              <w:rPr>
                <w:rFonts w:eastAsia="Candara" w:cstheme="minorHAnsi"/>
              </w:rPr>
              <w:t>sledi</w:t>
            </w:r>
            <w:proofErr w:type="spellEnd"/>
            <w:r w:rsidRPr="002564E5">
              <w:rPr>
                <w:rFonts w:eastAsia="Candara" w:cstheme="minorHAnsi"/>
              </w:rPr>
              <w:t xml:space="preserve"> </w:t>
            </w:r>
            <w:proofErr w:type="spellStart"/>
            <w:r w:rsidRPr="002564E5">
              <w:rPr>
                <w:rFonts w:eastAsia="Candara" w:cstheme="minorHAnsi"/>
              </w:rPr>
              <w:t>navodilom</w:t>
            </w:r>
            <w:proofErr w:type="spellEnd"/>
            <w:r w:rsidRPr="002564E5">
              <w:rPr>
                <w:rFonts w:eastAsia="Candara" w:cstheme="minorHAnsi"/>
              </w:rPr>
              <w:t xml:space="preserve"> po </w:t>
            </w:r>
            <w:proofErr w:type="spellStart"/>
            <w:r w:rsidRPr="002564E5">
              <w:rPr>
                <w:rFonts w:eastAsia="Candara" w:cstheme="minorHAnsi"/>
              </w:rPr>
              <w:t>receptu</w:t>
            </w:r>
            <w:proofErr w:type="spellEnd"/>
            <w:r w:rsidRPr="002564E5">
              <w:rPr>
                <w:rFonts w:eastAsia="Candara" w:cstheme="minorHAnsi"/>
              </w:rPr>
              <w:t xml:space="preserve"> in </w:t>
            </w:r>
            <w:proofErr w:type="spellStart"/>
            <w:r w:rsidRPr="002564E5">
              <w:rPr>
                <w:rFonts w:eastAsia="Candara" w:cstheme="minorHAnsi"/>
              </w:rPr>
              <w:t>potrebuje</w:t>
            </w:r>
            <w:proofErr w:type="spellEnd"/>
            <w:r w:rsidRPr="002564E5">
              <w:rPr>
                <w:rFonts w:eastAsia="Candara" w:cstheme="minorHAnsi"/>
              </w:rPr>
              <w:t xml:space="preserve"> </w:t>
            </w:r>
            <w:proofErr w:type="spellStart"/>
            <w:r w:rsidRPr="002564E5">
              <w:rPr>
                <w:rFonts w:eastAsia="Candara" w:cstheme="minorHAnsi"/>
              </w:rPr>
              <w:t>precej</w:t>
            </w:r>
            <w:proofErr w:type="spellEnd"/>
          </w:p>
          <w:p w:rsidR="002564E5" w:rsidRPr="002564E5" w:rsidRDefault="002564E5" w:rsidP="00FC56D5">
            <w:pPr>
              <w:ind w:left="108"/>
              <w:jc w:val="both"/>
              <w:rPr>
                <w:rFonts w:eastAsia="Candara" w:cstheme="minorHAnsi"/>
              </w:rPr>
            </w:pPr>
            <w:proofErr w:type="spellStart"/>
            <w:r w:rsidRPr="002564E5">
              <w:rPr>
                <w:rFonts w:eastAsia="Candara" w:cstheme="minorHAnsi"/>
                <w:spacing w:val="-2"/>
              </w:rPr>
              <w:t>pomoči</w:t>
            </w:r>
            <w:proofErr w:type="spellEnd"/>
            <w:r w:rsidRPr="002564E5">
              <w:rPr>
                <w:rFonts w:eastAsia="Candara" w:cstheme="minorHAnsi"/>
                <w:spacing w:val="-2"/>
              </w:rPr>
              <w:t>.</w:t>
            </w:r>
          </w:p>
        </w:tc>
        <w:tc>
          <w:tcPr>
            <w:tcW w:w="1899" w:type="dxa"/>
          </w:tcPr>
          <w:p w:rsidR="002564E5" w:rsidRPr="002564E5" w:rsidRDefault="002564E5" w:rsidP="00FC56D5">
            <w:pPr>
              <w:spacing w:line="188" w:lineRule="exact"/>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3"/>
              </w:rPr>
              <w:t xml:space="preserve"> </w:t>
            </w:r>
            <w:r w:rsidRPr="002564E5">
              <w:rPr>
                <w:rFonts w:eastAsia="Candara" w:cstheme="minorHAnsi"/>
              </w:rPr>
              <w:t>z</w:t>
            </w:r>
            <w:r w:rsidRPr="002564E5">
              <w:rPr>
                <w:rFonts w:eastAsia="Candara" w:cstheme="minorHAnsi"/>
                <w:spacing w:val="-1"/>
              </w:rPr>
              <w:t xml:space="preserve"> </w:t>
            </w:r>
            <w:proofErr w:type="spellStart"/>
            <w:r w:rsidRPr="002564E5">
              <w:rPr>
                <w:rFonts w:eastAsia="Candara" w:cstheme="minorHAnsi"/>
                <w:spacing w:val="-2"/>
              </w:rPr>
              <w:t>veliko</w:t>
            </w:r>
            <w:proofErr w:type="spellEnd"/>
          </w:p>
          <w:p w:rsidR="002564E5" w:rsidRPr="002564E5" w:rsidRDefault="002564E5" w:rsidP="00FC56D5">
            <w:pPr>
              <w:ind w:left="108" w:right="101"/>
              <w:jc w:val="both"/>
              <w:rPr>
                <w:rFonts w:eastAsia="Candara" w:cstheme="minorHAnsi"/>
              </w:rPr>
            </w:pPr>
            <w:proofErr w:type="spellStart"/>
            <w:r w:rsidRPr="002564E5">
              <w:rPr>
                <w:rFonts w:eastAsia="Candara" w:cstheme="minorHAnsi"/>
              </w:rPr>
              <w:t>pomoči</w:t>
            </w:r>
            <w:proofErr w:type="spellEnd"/>
            <w:r w:rsidRPr="002564E5">
              <w:rPr>
                <w:rFonts w:eastAsia="Candara" w:cstheme="minorHAnsi"/>
                <w:spacing w:val="-2"/>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delno</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t>kuhalno</w:t>
            </w:r>
            <w:proofErr w:type="spellEnd"/>
            <w:r w:rsidRPr="002564E5">
              <w:rPr>
                <w:rFonts w:eastAsia="Candara" w:cstheme="minorHAnsi"/>
              </w:rPr>
              <w:t xml:space="preserve"> </w:t>
            </w:r>
            <w:proofErr w:type="spellStart"/>
            <w:r w:rsidRPr="002564E5">
              <w:rPr>
                <w:rFonts w:eastAsia="Candara" w:cstheme="minorHAnsi"/>
              </w:rPr>
              <w:t>posodo</w:t>
            </w:r>
            <w:proofErr w:type="spellEnd"/>
            <w:r w:rsidRPr="002564E5">
              <w:rPr>
                <w:rFonts w:eastAsia="Candara" w:cstheme="minorHAnsi"/>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nekoliko</w:t>
            </w:r>
            <w:proofErr w:type="spellEnd"/>
            <w:r w:rsidRPr="002564E5">
              <w:rPr>
                <w:rFonts w:eastAsia="Candara" w:cstheme="minorHAnsi"/>
              </w:rPr>
              <w:t xml:space="preserve"> </w:t>
            </w:r>
            <w:proofErr w:type="spellStart"/>
            <w:r w:rsidRPr="002564E5">
              <w:rPr>
                <w:rFonts w:eastAsia="Candara" w:cstheme="minorHAnsi"/>
              </w:rPr>
              <w:t>manj</w:t>
            </w:r>
            <w:proofErr w:type="spellEnd"/>
            <w:r w:rsidRPr="002564E5">
              <w:rPr>
                <w:rFonts w:eastAsia="Candara" w:cstheme="minorHAnsi"/>
              </w:rPr>
              <w:t xml:space="preserve"> </w:t>
            </w:r>
            <w:proofErr w:type="spellStart"/>
            <w:r w:rsidRPr="002564E5">
              <w:rPr>
                <w:rFonts w:eastAsia="Candara" w:cstheme="minorHAnsi"/>
              </w:rPr>
              <w:t>spretno</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spacing w:val="-13"/>
              </w:rPr>
              <w:t xml:space="preserve"> </w:t>
            </w:r>
            <w:r w:rsidRPr="002564E5">
              <w:rPr>
                <w:rFonts w:eastAsia="Candara" w:cstheme="minorHAnsi"/>
              </w:rPr>
              <w:t>s</w:t>
            </w:r>
            <w:r w:rsidRPr="002564E5">
              <w:rPr>
                <w:rFonts w:eastAsia="Candara" w:cstheme="minorHAnsi"/>
                <w:spacing w:val="-13"/>
              </w:rPr>
              <w:t xml:space="preserve"> </w:t>
            </w:r>
            <w:proofErr w:type="spellStart"/>
            <w:r w:rsidRPr="002564E5">
              <w:rPr>
                <w:rFonts w:eastAsia="Candara" w:cstheme="minorHAnsi"/>
              </w:rPr>
              <w:t>kuhalnikom</w:t>
            </w:r>
            <w:proofErr w:type="spellEnd"/>
          </w:p>
          <w:p w:rsidR="002564E5" w:rsidRPr="002564E5" w:rsidRDefault="002564E5" w:rsidP="00FC56D5">
            <w:pPr>
              <w:spacing w:before="1" w:line="185" w:lineRule="exact"/>
              <w:ind w:left="108"/>
              <w:jc w:val="both"/>
              <w:rPr>
                <w:rFonts w:eastAsia="Candara" w:cstheme="minorHAnsi"/>
              </w:rPr>
            </w:pPr>
            <w:r w:rsidRPr="002564E5">
              <w:rPr>
                <w:rFonts w:eastAsia="Candara" w:cstheme="minorHAnsi"/>
              </w:rPr>
              <w:t>in</w:t>
            </w:r>
            <w:r w:rsidRPr="002564E5">
              <w:rPr>
                <w:rFonts w:eastAsia="Candara" w:cstheme="minorHAnsi"/>
                <w:spacing w:val="-3"/>
              </w:rPr>
              <w:t xml:space="preserve"> </w:t>
            </w:r>
            <w:proofErr w:type="spellStart"/>
            <w:r w:rsidRPr="002564E5">
              <w:rPr>
                <w:rFonts w:eastAsia="Candara" w:cstheme="minorHAnsi"/>
                <w:spacing w:val="-2"/>
              </w:rPr>
              <w:t>pečico</w:t>
            </w:r>
            <w:proofErr w:type="spellEnd"/>
            <w:r w:rsidRPr="002564E5">
              <w:rPr>
                <w:rFonts w:eastAsia="Candara" w:cstheme="minorHAnsi"/>
                <w:spacing w:val="-2"/>
              </w:rPr>
              <w:t>.</w:t>
            </w:r>
          </w:p>
        </w:tc>
        <w:tc>
          <w:tcPr>
            <w:tcW w:w="1900" w:type="dxa"/>
          </w:tcPr>
          <w:p w:rsidR="002564E5" w:rsidRPr="002564E5" w:rsidRDefault="002564E5" w:rsidP="00FC56D5">
            <w:pPr>
              <w:spacing w:line="188" w:lineRule="exact"/>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4"/>
              </w:rPr>
              <w:t xml:space="preserve"> </w:t>
            </w:r>
            <w:proofErr w:type="spellStart"/>
            <w:r w:rsidRPr="002564E5">
              <w:rPr>
                <w:rFonts w:eastAsia="Candara" w:cstheme="minorHAnsi"/>
              </w:rPr>
              <w:t>slabše</w:t>
            </w:r>
            <w:proofErr w:type="spellEnd"/>
            <w:r w:rsidRPr="002564E5">
              <w:rPr>
                <w:rFonts w:eastAsia="Candara" w:cstheme="minorHAnsi"/>
                <w:spacing w:val="-3"/>
              </w:rPr>
              <w:t xml:space="preserve"> </w:t>
            </w:r>
            <w:proofErr w:type="spellStart"/>
            <w:r w:rsidRPr="002564E5">
              <w:rPr>
                <w:rFonts w:eastAsia="Candara" w:cstheme="minorHAnsi"/>
              </w:rPr>
              <w:t>pazi</w:t>
            </w:r>
            <w:proofErr w:type="spellEnd"/>
            <w:r w:rsidRPr="002564E5">
              <w:rPr>
                <w:rFonts w:eastAsia="Candara" w:cstheme="minorHAnsi"/>
                <w:spacing w:val="-3"/>
              </w:rPr>
              <w:t xml:space="preserve"> </w:t>
            </w:r>
            <w:proofErr w:type="spellStart"/>
            <w:r w:rsidRPr="002564E5">
              <w:rPr>
                <w:rFonts w:eastAsia="Candara" w:cstheme="minorHAnsi"/>
                <w:spacing w:val="-5"/>
              </w:rPr>
              <w:t>na</w:t>
            </w:r>
            <w:proofErr w:type="spellEnd"/>
          </w:p>
          <w:p w:rsidR="002564E5" w:rsidRPr="002564E5" w:rsidRDefault="002564E5" w:rsidP="00FC56D5">
            <w:pPr>
              <w:spacing w:line="197" w:lineRule="exact"/>
              <w:ind w:left="108"/>
              <w:jc w:val="both"/>
              <w:rPr>
                <w:rFonts w:eastAsia="Candara" w:cstheme="minorHAnsi"/>
              </w:rPr>
            </w:pPr>
            <w:proofErr w:type="spellStart"/>
            <w:r w:rsidRPr="002564E5">
              <w:rPr>
                <w:rFonts w:eastAsia="Candara" w:cstheme="minorHAnsi"/>
              </w:rPr>
              <w:t>higieno</w:t>
            </w:r>
            <w:proofErr w:type="spellEnd"/>
            <w:r w:rsidRPr="002564E5">
              <w:rPr>
                <w:rFonts w:eastAsia="Candara" w:cstheme="minorHAnsi"/>
                <w:spacing w:val="-8"/>
              </w:rPr>
              <w:t xml:space="preserve"> </w:t>
            </w:r>
            <w:proofErr w:type="spellStart"/>
            <w:r w:rsidRPr="002564E5">
              <w:rPr>
                <w:rFonts w:eastAsia="Candara" w:cstheme="minorHAnsi"/>
                <w:spacing w:val="-2"/>
              </w:rPr>
              <w:t>prostora</w:t>
            </w:r>
            <w:proofErr w:type="spellEnd"/>
            <w:r w:rsidRPr="002564E5">
              <w:rPr>
                <w:rFonts w:eastAsia="Candara" w:cstheme="minorHAnsi"/>
                <w:spacing w:val="-2"/>
              </w:rPr>
              <w:t>.</w:t>
            </w:r>
          </w:p>
          <w:p w:rsidR="002564E5" w:rsidRPr="002564E5" w:rsidRDefault="002564E5" w:rsidP="00FC56D5">
            <w:pPr>
              <w:spacing w:before="2"/>
              <w:ind w:left="108"/>
              <w:jc w:val="both"/>
              <w:rPr>
                <w:rFonts w:eastAsia="Candara" w:cstheme="minorHAnsi"/>
              </w:rPr>
            </w:pPr>
            <w:proofErr w:type="spellStart"/>
            <w:r w:rsidRPr="002564E5">
              <w:rPr>
                <w:rFonts w:eastAsia="Candara" w:cstheme="minorHAnsi"/>
              </w:rPr>
              <w:t>Večkrat</w:t>
            </w:r>
            <w:proofErr w:type="spellEnd"/>
            <w:r w:rsidRPr="002564E5">
              <w:rPr>
                <w:rFonts w:eastAsia="Candara" w:cstheme="minorHAnsi"/>
                <w:spacing w:val="-2"/>
              </w:rPr>
              <w:t xml:space="preserve"> </w:t>
            </w:r>
            <w:proofErr w:type="spellStart"/>
            <w:r w:rsidRPr="002564E5">
              <w:rPr>
                <w:rFonts w:eastAsia="Candara" w:cstheme="minorHAnsi"/>
              </w:rPr>
              <w:t>ga</w:t>
            </w:r>
            <w:proofErr w:type="spellEnd"/>
            <w:r w:rsidRPr="002564E5">
              <w:rPr>
                <w:rFonts w:eastAsia="Candara" w:cstheme="minorHAnsi"/>
                <w:spacing w:val="-2"/>
              </w:rPr>
              <w:t xml:space="preserve"> </w:t>
            </w:r>
            <w:proofErr w:type="spellStart"/>
            <w:r w:rsidRPr="002564E5">
              <w:rPr>
                <w:rFonts w:eastAsia="Candara" w:cstheme="minorHAnsi"/>
                <w:spacing w:val="-2"/>
              </w:rPr>
              <w:t>opozorim</w:t>
            </w:r>
            <w:proofErr w:type="spellEnd"/>
            <w:r w:rsidRPr="002564E5">
              <w:rPr>
                <w:rFonts w:eastAsia="Candara" w:cstheme="minorHAnsi"/>
                <w:spacing w:val="-2"/>
              </w:rPr>
              <w:t>.</w:t>
            </w:r>
          </w:p>
        </w:tc>
        <w:tc>
          <w:tcPr>
            <w:tcW w:w="1899" w:type="dxa"/>
          </w:tcPr>
          <w:p w:rsidR="002564E5" w:rsidRPr="002564E5" w:rsidRDefault="002564E5" w:rsidP="00FC56D5">
            <w:pPr>
              <w:ind w:left="108" w:right="133"/>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w:t>
            </w:r>
            <w:proofErr w:type="spellStart"/>
            <w:r w:rsidRPr="002564E5">
              <w:rPr>
                <w:rFonts w:eastAsia="Candara" w:cstheme="minorHAnsi"/>
              </w:rPr>
              <w:t>delno</w:t>
            </w:r>
            <w:proofErr w:type="spellEnd"/>
            <w:r w:rsidRPr="002564E5">
              <w:rPr>
                <w:rFonts w:eastAsia="Candara" w:cstheme="minorHAnsi"/>
              </w:rPr>
              <w:t xml:space="preserve"> </w:t>
            </w:r>
            <w:proofErr w:type="spellStart"/>
            <w:r w:rsidRPr="002564E5">
              <w:rPr>
                <w:rFonts w:eastAsia="Candara" w:cstheme="minorHAnsi"/>
              </w:rPr>
              <w:t>ustrezno</w:t>
            </w:r>
            <w:proofErr w:type="spellEnd"/>
            <w:r w:rsidRPr="002564E5">
              <w:rPr>
                <w:rFonts w:eastAsia="Candara" w:cstheme="minorHAnsi"/>
                <w:spacing w:val="-13"/>
              </w:rPr>
              <w:t xml:space="preserve"> </w:t>
            </w:r>
            <w:r w:rsidRPr="002564E5">
              <w:rPr>
                <w:rFonts w:eastAsia="Candara" w:cstheme="minorHAnsi"/>
              </w:rPr>
              <w:t>in</w:t>
            </w:r>
            <w:r w:rsidRPr="002564E5">
              <w:rPr>
                <w:rFonts w:eastAsia="Candara" w:cstheme="minorHAnsi"/>
                <w:spacing w:val="-13"/>
              </w:rPr>
              <w:t xml:space="preserve"> </w:t>
            </w:r>
            <w:proofErr w:type="spellStart"/>
            <w:r w:rsidRPr="002564E5">
              <w:rPr>
                <w:rFonts w:eastAsia="Candara" w:cstheme="minorHAnsi"/>
              </w:rPr>
              <w:t>estetsko</w:t>
            </w:r>
            <w:proofErr w:type="spellEnd"/>
            <w:r w:rsidRPr="002564E5">
              <w:rPr>
                <w:rFonts w:eastAsia="Candara" w:cstheme="minorHAnsi"/>
              </w:rPr>
              <w:t xml:space="preserve"> </w:t>
            </w:r>
            <w:proofErr w:type="spellStart"/>
            <w:r w:rsidRPr="002564E5">
              <w:rPr>
                <w:rFonts w:eastAsia="Candara" w:cstheme="minorHAnsi"/>
              </w:rPr>
              <w:t>slabo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pogrinjek</w:t>
            </w:r>
            <w:proofErr w:type="spellEnd"/>
            <w:r w:rsidRPr="002564E5">
              <w:rPr>
                <w:rFonts w:eastAsia="Candara" w:cstheme="minorHAnsi"/>
              </w:rPr>
              <w:t xml:space="preserve"> za </w:t>
            </w:r>
            <w:proofErr w:type="spellStart"/>
            <w:r w:rsidRPr="002564E5">
              <w:rPr>
                <w:rFonts w:eastAsia="Candara" w:cstheme="minorHAnsi"/>
                <w:spacing w:val="-2"/>
              </w:rPr>
              <w:t>pripravljeni</w:t>
            </w:r>
            <w:proofErr w:type="spellEnd"/>
            <w:r w:rsidRPr="002564E5">
              <w:rPr>
                <w:rFonts w:eastAsia="Candara" w:cstheme="minorHAnsi"/>
                <w:spacing w:val="80"/>
              </w:rPr>
              <w:t xml:space="preserve"> </w:t>
            </w:r>
            <w:proofErr w:type="spellStart"/>
            <w:r w:rsidRPr="002564E5">
              <w:rPr>
                <w:rFonts w:eastAsia="Candara" w:cstheme="minorHAnsi"/>
                <w:spacing w:val="-2"/>
              </w:rPr>
              <w:t>jedilnik</w:t>
            </w:r>
            <w:proofErr w:type="spellEnd"/>
            <w:r w:rsidRPr="002564E5">
              <w:rPr>
                <w:rFonts w:eastAsia="Candara" w:cstheme="minorHAnsi"/>
                <w:spacing w:val="-2"/>
              </w:rPr>
              <w:t>.</w:t>
            </w:r>
          </w:p>
        </w:tc>
        <w:tc>
          <w:tcPr>
            <w:tcW w:w="1900" w:type="dxa"/>
          </w:tcPr>
          <w:p w:rsidR="002564E5" w:rsidRPr="002564E5" w:rsidRDefault="002564E5" w:rsidP="00FC56D5">
            <w:pPr>
              <w:ind w:left="108" w:right="135"/>
              <w:jc w:val="both"/>
              <w:rPr>
                <w:rFonts w:eastAsia="Candara" w:cstheme="minorHAnsi"/>
              </w:rPr>
            </w:pPr>
            <w:r w:rsidRPr="002564E5">
              <w:rPr>
                <w:rFonts w:eastAsia="Candara" w:cstheme="minorHAnsi"/>
              </w:rPr>
              <w:t xml:space="preserve">Jedi </w:t>
            </w:r>
            <w:proofErr w:type="spellStart"/>
            <w:r w:rsidRPr="002564E5">
              <w:rPr>
                <w:rFonts w:eastAsia="Candara" w:cstheme="minorHAnsi"/>
              </w:rPr>
              <w:t>imajo</w:t>
            </w:r>
            <w:proofErr w:type="spellEnd"/>
            <w:r w:rsidRPr="002564E5">
              <w:rPr>
                <w:rFonts w:eastAsia="Candara" w:cstheme="minorHAnsi"/>
              </w:rPr>
              <w:t xml:space="preserve"> </w:t>
            </w:r>
            <w:proofErr w:type="spellStart"/>
            <w:r w:rsidRPr="002564E5">
              <w:rPr>
                <w:rFonts w:eastAsia="Candara" w:cstheme="minorHAnsi"/>
              </w:rPr>
              <w:t>prijeten</w:t>
            </w:r>
            <w:proofErr w:type="spellEnd"/>
            <w:r w:rsidRPr="002564E5">
              <w:rPr>
                <w:rFonts w:eastAsia="Candara" w:cstheme="minorHAnsi"/>
              </w:rPr>
              <w:t xml:space="preserve"> </w:t>
            </w:r>
            <w:proofErr w:type="spellStart"/>
            <w:r w:rsidRPr="002564E5">
              <w:rPr>
                <w:rFonts w:eastAsia="Candara" w:cstheme="minorHAnsi"/>
              </w:rPr>
              <w:t>vonj</w:t>
            </w:r>
            <w:proofErr w:type="spellEnd"/>
            <w:r w:rsidRPr="002564E5">
              <w:rPr>
                <w:rFonts w:eastAsia="Candara" w:cstheme="minorHAnsi"/>
              </w:rPr>
              <w:t xml:space="preserve"> in so </w:t>
            </w:r>
            <w:proofErr w:type="spellStart"/>
            <w:r w:rsidRPr="002564E5">
              <w:rPr>
                <w:rFonts w:eastAsia="Candara" w:cstheme="minorHAnsi"/>
              </w:rPr>
              <w:t>prijetne</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pogled</w:t>
            </w:r>
            <w:proofErr w:type="spellEnd"/>
            <w:r w:rsidRPr="002564E5">
              <w:rPr>
                <w:rFonts w:eastAsia="Candara" w:cstheme="minorHAnsi"/>
              </w:rPr>
              <w:t xml:space="preserve">, </w:t>
            </w:r>
            <w:proofErr w:type="spellStart"/>
            <w:r w:rsidRPr="002564E5">
              <w:rPr>
                <w:rFonts w:eastAsia="Candara" w:cstheme="minorHAnsi"/>
              </w:rPr>
              <w:t>komaj</w:t>
            </w:r>
            <w:proofErr w:type="spellEnd"/>
            <w:r w:rsidRPr="002564E5">
              <w:rPr>
                <w:rFonts w:eastAsia="Candara" w:cstheme="minorHAnsi"/>
              </w:rPr>
              <w:t xml:space="preserve"> </w:t>
            </w:r>
            <w:proofErr w:type="spellStart"/>
            <w:r w:rsidRPr="002564E5">
              <w:rPr>
                <w:rFonts w:eastAsia="Candara" w:cstheme="minorHAnsi"/>
                <w:spacing w:val="-2"/>
              </w:rPr>
              <w:t>primerno</w:t>
            </w:r>
            <w:proofErr w:type="spellEnd"/>
            <w:r w:rsidRPr="002564E5">
              <w:rPr>
                <w:rFonts w:eastAsia="Candara" w:cstheme="minorHAnsi"/>
                <w:spacing w:val="-2"/>
              </w:rPr>
              <w:t xml:space="preserve"> </w:t>
            </w:r>
            <w:proofErr w:type="spellStart"/>
            <w:r w:rsidRPr="002564E5">
              <w:rPr>
                <w:rFonts w:eastAsia="Candara" w:cstheme="minorHAnsi"/>
              </w:rPr>
              <w:t>pripravljene</w:t>
            </w:r>
            <w:proofErr w:type="spellEnd"/>
            <w:r w:rsidRPr="002564E5">
              <w:rPr>
                <w:rFonts w:eastAsia="Candara" w:cstheme="minorHAnsi"/>
              </w:rPr>
              <w:t>.</w:t>
            </w:r>
            <w:r w:rsidRPr="002564E5">
              <w:rPr>
                <w:rFonts w:eastAsia="Candara" w:cstheme="minorHAnsi"/>
                <w:spacing w:val="-13"/>
              </w:rPr>
              <w:t xml:space="preserve"> </w:t>
            </w:r>
            <w:r w:rsidRPr="002564E5">
              <w:rPr>
                <w:rFonts w:eastAsia="Candara" w:cstheme="minorHAnsi"/>
              </w:rPr>
              <w:t>Jedi</w:t>
            </w:r>
            <w:r w:rsidRPr="002564E5">
              <w:rPr>
                <w:rFonts w:eastAsia="Candara" w:cstheme="minorHAnsi"/>
                <w:spacing w:val="-13"/>
              </w:rPr>
              <w:t xml:space="preserve"> </w:t>
            </w:r>
            <w:r w:rsidRPr="002564E5">
              <w:rPr>
                <w:rFonts w:eastAsia="Candara" w:cstheme="minorHAnsi"/>
              </w:rPr>
              <w:t xml:space="preserve">so </w:t>
            </w:r>
            <w:proofErr w:type="spellStart"/>
            <w:r w:rsidRPr="002564E5">
              <w:rPr>
                <w:rFonts w:eastAsia="Candara" w:cstheme="minorHAnsi"/>
              </w:rPr>
              <w:t>slabšega</w:t>
            </w:r>
            <w:proofErr w:type="spellEnd"/>
            <w:r w:rsidRPr="002564E5">
              <w:rPr>
                <w:rFonts w:eastAsia="Candara" w:cstheme="minorHAnsi"/>
              </w:rPr>
              <w:t xml:space="preserve"> </w:t>
            </w:r>
            <w:proofErr w:type="spellStart"/>
            <w:r w:rsidRPr="002564E5">
              <w:rPr>
                <w:rFonts w:eastAsia="Candara" w:cstheme="minorHAnsi"/>
              </w:rPr>
              <w:t>okusa</w:t>
            </w:r>
            <w:proofErr w:type="spellEnd"/>
            <w:r w:rsidRPr="002564E5">
              <w:rPr>
                <w:rFonts w:eastAsia="Candara" w:cstheme="minorHAnsi"/>
              </w:rPr>
              <w:t>.</w:t>
            </w:r>
          </w:p>
        </w:tc>
      </w:tr>
      <w:tr w:rsidR="002564E5" w:rsidRPr="00BC4D0E" w:rsidTr="002564E5">
        <w:trPr>
          <w:trHeight w:val="1778"/>
        </w:trPr>
        <w:tc>
          <w:tcPr>
            <w:tcW w:w="993" w:type="dxa"/>
          </w:tcPr>
          <w:p w:rsidR="002564E5" w:rsidRPr="00BC4D0E" w:rsidRDefault="002564E5" w:rsidP="00FC56D5">
            <w:pPr>
              <w:jc w:val="both"/>
              <w:rPr>
                <w:rFonts w:ascii="Candara" w:eastAsia="Candara" w:hAnsi="Candara" w:cs="Candara"/>
                <w:sz w:val="26"/>
              </w:rPr>
            </w:pPr>
          </w:p>
          <w:p w:rsidR="002564E5" w:rsidRPr="00BC4D0E" w:rsidRDefault="002564E5" w:rsidP="00FC56D5">
            <w:pPr>
              <w:spacing w:before="4"/>
              <w:jc w:val="both"/>
              <w:rPr>
                <w:rFonts w:ascii="Candara" w:eastAsia="Candara" w:hAnsi="Candara" w:cs="Candara"/>
                <w:sz w:val="35"/>
              </w:rPr>
            </w:pPr>
          </w:p>
          <w:p w:rsidR="002564E5" w:rsidRPr="00BC4D0E" w:rsidRDefault="002564E5" w:rsidP="00FC56D5">
            <w:pPr>
              <w:ind w:left="386"/>
              <w:jc w:val="both"/>
              <w:rPr>
                <w:rFonts w:ascii="Trebuchet MS" w:eastAsia="Candara" w:hAnsi="Candara" w:cs="Candara"/>
              </w:rPr>
            </w:pPr>
            <w:r w:rsidRPr="00BC4D0E">
              <w:rPr>
                <w:rFonts w:ascii="Trebuchet MS" w:eastAsia="Candara" w:hAnsi="Candara" w:cs="Candara"/>
              </w:rPr>
              <w:t>1</w:t>
            </w:r>
          </w:p>
        </w:tc>
        <w:tc>
          <w:tcPr>
            <w:tcW w:w="1899" w:type="dxa"/>
          </w:tcPr>
          <w:p w:rsidR="002564E5" w:rsidRPr="002564E5" w:rsidRDefault="002564E5" w:rsidP="00FC56D5">
            <w:pPr>
              <w:ind w:left="108" w:right="176"/>
              <w:jc w:val="both"/>
              <w:rPr>
                <w:rFonts w:eastAsia="Candara" w:cstheme="minorHAnsi"/>
              </w:rPr>
            </w:pPr>
            <w:proofErr w:type="spellStart"/>
            <w:r w:rsidRPr="002564E5">
              <w:rPr>
                <w:rFonts w:eastAsia="Candara" w:cstheme="minorHAnsi"/>
              </w:rPr>
              <w:t>Učene</w:t>
            </w:r>
            <w:proofErr w:type="spellEnd"/>
            <w:r w:rsidRPr="002564E5">
              <w:rPr>
                <w:rFonts w:eastAsia="Candara" w:cstheme="minorHAnsi"/>
                <w:spacing w:val="-13"/>
              </w:rPr>
              <w:t xml:space="preserve"> </w:t>
            </w:r>
            <w:proofErr w:type="spellStart"/>
            <w:r w:rsidRPr="002564E5">
              <w:rPr>
                <w:rFonts w:eastAsia="Candara" w:cstheme="minorHAnsi"/>
              </w:rPr>
              <w:t>slabo</w:t>
            </w:r>
            <w:proofErr w:type="spellEnd"/>
            <w:r w:rsidRPr="002564E5">
              <w:rPr>
                <w:rFonts w:eastAsia="Candara" w:cstheme="minorHAnsi"/>
                <w:spacing w:val="-13"/>
              </w:rPr>
              <w:t xml:space="preserv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navodila</w:t>
            </w:r>
            <w:proofErr w:type="spellEnd"/>
            <w:r w:rsidRPr="002564E5">
              <w:rPr>
                <w:rFonts w:eastAsia="Candara" w:cstheme="minorHAnsi"/>
              </w:rPr>
              <w:t xml:space="preserve">, </w:t>
            </w:r>
            <w:proofErr w:type="spellStart"/>
            <w:r w:rsidRPr="002564E5">
              <w:rPr>
                <w:rFonts w:eastAsia="Candara" w:cstheme="minorHAnsi"/>
              </w:rPr>
              <w:t>slabo</w:t>
            </w:r>
            <w:proofErr w:type="spellEnd"/>
            <w:r w:rsidRPr="002564E5">
              <w:rPr>
                <w:rFonts w:eastAsia="Candara" w:cstheme="minorHAnsi"/>
              </w:rPr>
              <w:t xml:space="preserve"> </w:t>
            </w:r>
            <w:proofErr w:type="spellStart"/>
            <w:r w:rsidRPr="002564E5">
              <w:rPr>
                <w:rFonts w:eastAsia="Candara" w:cstheme="minorHAnsi"/>
              </w:rPr>
              <w:t>sledi</w:t>
            </w:r>
            <w:proofErr w:type="spellEnd"/>
            <w:r w:rsidRPr="002564E5">
              <w:rPr>
                <w:rFonts w:eastAsia="Candara" w:cstheme="minorHAnsi"/>
              </w:rPr>
              <w:t xml:space="preserve"> </w:t>
            </w:r>
            <w:proofErr w:type="spellStart"/>
            <w:r w:rsidRPr="002564E5">
              <w:rPr>
                <w:rFonts w:eastAsia="Candara" w:cstheme="minorHAnsi"/>
              </w:rPr>
              <w:t>navodilom</w:t>
            </w:r>
            <w:proofErr w:type="spellEnd"/>
            <w:r w:rsidRPr="002564E5">
              <w:rPr>
                <w:rFonts w:eastAsia="Candara" w:cstheme="minorHAnsi"/>
                <w:spacing w:val="-13"/>
              </w:rPr>
              <w:t xml:space="preserve"> </w:t>
            </w:r>
            <w:r w:rsidRPr="002564E5">
              <w:rPr>
                <w:rFonts w:eastAsia="Candara" w:cstheme="minorHAnsi"/>
              </w:rPr>
              <w:t>po</w:t>
            </w:r>
            <w:r w:rsidRPr="002564E5">
              <w:rPr>
                <w:rFonts w:eastAsia="Candara" w:cstheme="minorHAnsi"/>
                <w:spacing w:val="-13"/>
              </w:rPr>
              <w:t xml:space="preserve"> </w:t>
            </w:r>
            <w:proofErr w:type="spellStart"/>
            <w:r w:rsidRPr="002564E5">
              <w:rPr>
                <w:rFonts w:eastAsia="Candara" w:cstheme="minorHAnsi"/>
              </w:rPr>
              <w:t>receptu</w:t>
            </w:r>
            <w:proofErr w:type="spellEnd"/>
            <w:r w:rsidRPr="002564E5">
              <w:rPr>
                <w:rFonts w:eastAsia="Candara" w:cstheme="minorHAnsi"/>
              </w:rPr>
              <w:t xml:space="preserve"> in </w:t>
            </w:r>
            <w:proofErr w:type="spellStart"/>
            <w:r w:rsidRPr="002564E5">
              <w:rPr>
                <w:rFonts w:eastAsia="Candara" w:cstheme="minorHAnsi"/>
              </w:rPr>
              <w:t>potrebuje</w:t>
            </w:r>
            <w:proofErr w:type="spellEnd"/>
            <w:r w:rsidRPr="002564E5">
              <w:rPr>
                <w:rFonts w:eastAsia="Candara" w:cstheme="minorHAnsi"/>
              </w:rPr>
              <w:t xml:space="preserve"> </w:t>
            </w:r>
            <w:proofErr w:type="spellStart"/>
            <w:r w:rsidRPr="002564E5">
              <w:rPr>
                <w:rFonts w:eastAsia="Candara" w:cstheme="minorHAnsi"/>
              </w:rPr>
              <w:t>veliko</w:t>
            </w:r>
            <w:proofErr w:type="spellEnd"/>
            <w:r w:rsidRPr="002564E5">
              <w:rPr>
                <w:rFonts w:eastAsia="Candara" w:cstheme="minorHAnsi"/>
              </w:rPr>
              <w:t xml:space="preserve"> </w:t>
            </w:r>
            <w:proofErr w:type="spellStart"/>
            <w:r w:rsidRPr="002564E5">
              <w:rPr>
                <w:rFonts w:eastAsia="Candara" w:cstheme="minorHAnsi"/>
                <w:spacing w:val="-2"/>
              </w:rPr>
              <w:t>pomoči</w:t>
            </w:r>
            <w:proofErr w:type="spellEnd"/>
            <w:r w:rsidRPr="002564E5">
              <w:rPr>
                <w:rFonts w:eastAsia="Candara" w:cstheme="minorHAnsi"/>
                <w:spacing w:val="-2"/>
              </w:rPr>
              <w:t>.</w:t>
            </w:r>
          </w:p>
        </w:tc>
        <w:tc>
          <w:tcPr>
            <w:tcW w:w="1899" w:type="dxa"/>
          </w:tcPr>
          <w:p w:rsidR="002564E5" w:rsidRPr="002564E5" w:rsidRDefault="002564E5" w:rsidP="00FC56D5">
            <w:pPr>
              <w:spacing w:line="189" w:lineRule="exact"/>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4"/>
              </w:rPr>
              <w:t xml:space="preserve"> </w:t>
            </w:r>
            <w:proofErr w:type="spellStart"/>
            <w:r w:rsidRPr="002564E5">
              <w:rPr>
                <w:rFonts w:eastAsia="Candara" w:cstheme="minorHAnsi"/>
                <w:spacing w:val="-2"/>
              </w:rPr>
              <w:t>veliko</w:t>
            </w:r>
            <w:proofErr w:type="spellEnd"/>
          </w:p>
          <w:p w:rsidR="002564E5" w:rsidRPr="002564E5" w:rsidRDefault="002564E5" w:rsidP="00FC56D5">
            <w:pPr>
              <w:spacing w:before="2"/>
              <w:ind w:left="108" w:right="131"/>
              <w:jc w:val="both"/>
              <w:rPr>
                <w:rFonts w:eastAsia="Candara" w:cstheme="minorHAnsi"/>
              </w:rPr>
            </w:pPr>
            <w:proofErr w:type="spellStart"/>
            <w:r w:rsidRPr="002564E5">
              <w:rPr>
                <w:rFonts w:eastAsia="Candara" w:cstheme="minorHAnsi"/>
              </w:rPr>
              <w:t>pomoči</w:t>
            </w:r>
            <w:proofErr w:type="spellEnd"/>
            <w:r w:rsidRPr="002564E5">
              <w:rPr>
                <w:rFonts w:eastAsia="Candara" w:cstheme="minorHAnsi"/>
                <w:spacing w:val="-13"/>
              </w:rPr>
              <w:t xml:space="preserve"> </w:t>
            </w:r>
            <w:proofErr w:type="spellStart"/>
            <w:r w:rsidRPr="002564E5">
              <w:rPr>
                <w:rFonts w:eastAsia="Candara" w:cstheme="minorHAnsi"/>
              </w:rPr>
              <w:t>pripravi</w:t>
            </w:r>
            <w:proofErr w:type="spellEnd"/>
            <w:r w:rsidRPr="002564E5">
              <w:rPr>
                <w:rFonts w:eastAsia="Candara" w:cstheme="minorHAnsi"/>
                <w:spacing w:val="-13"/>
              </w:rPr>
              <w:t xml:space="preserve"> </w:t>
            </w:r>
            <w:proofErr w:type="spellStart"/>
            <w:r w:rsidRPr="002564E5">
              <w:rPr>
                <w:rFonts w:eastAsia="Candara" w:cstheme="minorHAnsi"/>
              </w:rPr>
              <w:t>jed</w:t>
            </w:r>
            <w:proofErr w:type="spellEnd"/>
            <w:r w:rsidRPr="002564E5">
              <w:rPr>
                <w:rFonts w:eastAsia="Candara" w:cstheme="minorHAnsi"/>
              </w:rPr>
              <w:t xml:space="preserve">, </w:t>
            </w:r>
            <w:proofErr w:type="spellStart"/>
            <w:r w:rsidRPr="002564E5">
              <w:rPr>
                <w:rFonts w:eastAsia="Candara" w:cstheme="minorHAnsi"/>
              </w:rPr>
              <w:t>nepravilno</w:t>
            </w:r>
            <w:proofErr w:type="spellEnd"/>
            <w:r w:rsidRPr="002564E5">
              <w:rPr>
                <w:rFonts w:eastAsia="Candara" w:cstheme="minorHAnsi"/>
              </w:rPr>
              <w:t xml:space="preserve"> </w:t>
            </w:r>
            <w:proofErr w:type="spellStart"/>
            <w:r w:rsidRPr="002564E5">
              <w:rPr>
                <w:rFonts w:eastAsia="Candara" w:cstheme="minorHAnsi"/>
              </w:rPr>
              <w:t>ravna</w:t>
            </w:r>
            <w:proofErr w:type="spellEnd"/>
            <w:r w:rsidRPr="002564E5">
              <w:rPr>
                <w:rFonts w:eastAsia="Candara" w:cstheme="minorHAnsi"/>
              </w:rPr>
              <w:t xml:space="preserve"> s </w:t>
            </w:r>
            <w:proofErr w:type="spellStart"/>
            <w:r w:rsidRPr="002564E5">
              <w:rPr>
                <w:rFonts w:eastAsia="Candara" w:cstheme="minorHAnsi"/>
              </w:rPr>
              <w:t>kuhalno</w:t>
            </w:r>
            <w:proofErr w:type="spellEnd"/>
            <w:r w:rsidRPr="002564E5">
              <w:rPr>
                <w:rFonts w:eastAsia="Candara" w:cstheme="minorHAnsi"/>
              </w:rPr>
              <w:t xml:space="preserve"> </w:t>
            </w:r>
            <w:proofErr w:type="spellStart"/>
            <w:r w:rsidRPr="002564E5">
              <w:rPr>
                <w:rFonts w:eastAsia="Candara" w:cstheme="minorHAnsi"/>
              </w:rPr>
              <w:t>posodo</w:t>
            </w:r>
            <w:proofErr w:type="spellEnd"/>
            <w:r w:rsidRPr="002564E5">
              <w:rPr>
                <w:rFonts w:eastAsia="Candara" w:cstheme="minorHAnsi"/>
              </w:rPr>
              <w:t xml:space="preserve">, </w:t>
            </w:r>
            <w:proofErr w:type="spellStart"/>
            <w:r w:rsidRPr="002564E5">
              <w:rPr>
                <w:rFonts w:eastAsia="Candara" w:cstheme="minorHAnsi"/>
              </w:rPr>
              <w:t>spretnosti</w:t>
            </w:r>
            <w:proofErr w:type="spellEnd"/>
            <w:r w:rsidRPr="002564E5">
              <w:rPr>
                <w:rFonts w:eastAsia="Candara" w:cstheme="minorHAnsi"/>
              </w:rPr>
              <w:t xml:space="preserve"> </w:t>
            </w:r>
            <w:proofErr w:type="spellStart"/>
            <w:r w:rsidRPr="002564E5">
              <w:rPr>
                <w:rFonts w:eastAsia="Candara" w:cstheme="minorHAnsi"/>
              </w:rPr>
              <w:t>priprave</w:t>
            </w:r>
            <w:proofErr w:type="spellEnd"/>
            <w:r w:rsidRPr="002564E5">
              <w:rPr>
                <w:rFonts w:eastAsia="Candara" w:cstheme="minorHAnsi"/>
              </w:rPr>
              <w:t xml:space="preserve"> so </w:t>
            </w:r>
            <w:proofErr w:type="spellStart"/>
            <w:r w:rsidRPr="002564E5">
              <w:rPr>
                <w:rFonts w:eastAsia="Candara" w:cstheme="minorHAnsi"/>
              </w:rPr>
              <w:t>slabše</w:t>
            </w:r>
            <w:proofErr w:type="spellEnd"/>
            <w:r w:rsidRPr="002564E5">
              <w:rPr>
                <w:rFonts w:eastAsia="Candara" w:cstheme="minorHAnsi"/>
              </w:rPr>
              <w:t xml:space="preserve"> </w:t>
            </w:r>
            <w:proofErr w:type="spellStart"/>
            <w:r w:rsidRPr="002564E5">
              <w:rPr>
                <w:rFonts w:eastAsia="Candara" w:cstheme="minorHAnsi"/>
              </w:rPr>
              <w:t>razvite</w:t>
            </w:r>
            <w:proofErr w:type="spellEnd"/>
            <w:r w:rsidRPr="002564E5">
              <w:rPr>
                <w:rFonts w:eastAsia="Candara" w:cstheme="minorHAnsi"/>
              </w:rPr>
              <w:t xml:space="preserve">, </w:t>
            </w:r>
            <w:proofErr w:type="spellStart"/>
            <w:r w:rsidRPr="002564E5">
              <w:rPr>
                <w:rFonts w:eastAsia="Candara" w:cstheme="minorHAnsi"/>
              </w:rPr>
              <w:t>zna</w:t>
            </w:r>
            <w:proofErr w:type="spellEnd"/>
            <w:r w:rsidRPr="002564E5">
              <w:rPr>
                <w:rFonts w:eastAsia="Candara" w:cstheme="minorHAnsi"/>
              </w:rPr>
              <w:t xml:space="preserve"> </w:t>
            </w:r>
            <w:proofErr w:type="spellStart"/>
            <w:r w:rsidRPr="002564E5">
              <w:rPr>
                <w:rFonts w:eastAsia="Candara" w:cstheme="minorHAnsi"/>
              </w:rPr>
              <w:t>ravnati</w:t>
            </w:r>
            <w:proofErr w:type="spellEnd"/>
            <w:r w:rsidRPr="002564E5">
              <w:rPr>
                <w:rFonts w:eastAsia="Candara" w:cstheme="minorHAnsi"/>
              </w:rPr>
              <w:t xml:space="preserve"> s </w:t>
            </w:r>
            <w:proofErr w:type="spellStart"/>
            <w:r w:rsidRPr="002564E5">
              <w:rPr>
                <w:rFonts w:eastAsia="Candara" w:cstheme="minorHAnsi"/>
              </w:rPr>
              <w:lastRenderedPageBreak/>
              <w:t>kuhalnikom</w:t>
            </w:r>
            <w:proofErr w:type="spellEnd"/>
            <w:r w:rsidRPr="002564E5">
              <w:rPr>
                <w:rFonts w:eastAsia="Candara" w:cstheme="minorHAnsi"/>
              </w:rPr>
              <w:t xml:space="preserve"> in</w:t>
            </w:r>
          </w:p>
          <w:p w:rsidR="002564E5" w:rsidRPr="002564E5" w:rsidRDefault="002564E5" w:rsidP="00FC56D5">
            <w:pPr>
              <w:spacing w:line="186" w:lineRule="exact"/>
              <w:ind w:left="108"/>
              <w:jc w:val="both"/>
              <w:rPr>
                <w:rFonts w:eastAsia="Candara" w:cstheme="minorHAnsi"/>
              </w:rPr>
            </w:pPr>
            <w:proofErr w:type="spellStart"/>
            <w:r w:rsidRPr="002564E5">
              <w:rPr>
                <w:rFonts w:eastAsia="Candara" w:cstheme="minorHAnsi"/>
                <w:spacing w:val="-2"/>
              </w:rPr>
              <w:t>pečico</w:t>
            </w:r>
            <w:proofErr w:type="spellEnd"/>
            <w:r w:rsidRPr="002564E5">
              <w:rPr>
                <w:rFonts w:eastAsia="Candara" w:cstheme="minorHAnsi"/>
                <w:spacing w:val="-2"/>
              </w:rPr>
              <w:t>.</w:t>
            </w:r>
          </w:p>
        </w:tc>
        <w:tc>
          <w:tcPr>
            <w:tcW w:w="1900" w:type="dxa"/>
          </w:tcPr>
          <w:p w:rsidR="002564E5" w:rsidRPr="002564E5" w:rsidRDefault="002564E5" w:rsidP="00FC56D5">
            <w:pPr>
              <w:ind w:left="108"/>
              <w:jc w:val="both"/>
              <w:rPr>
                <w:rFonts w:eastAsia="Candara" w:cstheme="minorHAnsi"/>
              </w:rPr>
            </w:pPr>
            <w:proofErr w:type="spellStart"/>
            <w:r w:rsidRPr="002564E5">
              <w:rPr>
                <w:rFonts w:eastAsia="Candara" w:cstheme="minorHAnsi"/>
              </w:rPr>
              <w:lastRenderedPageBreak/>
              <w:t>Učenec</w:t>
            </w:r>
            <w:proofErr w:type="spellEnd"/>
            <w:r w:rsidRPr="002564E5">
              <w:rPr>
                <w:rFonts w:eastAsia="Candara" w:cstheme="minorHAnsi"/>
                <w:spacing w:val="-13"/>
              </w:rPr>
              <w:t xml:space="preserve"> </w:t>
            </w:r>
            <w:proofErr w:type="spellStart"/>
            <w:r w:rsidRPr="002564E5">
              <w:rPr>
                <w:rFonts w:eastAsia="Candara" w:cstheme="minorHAnsi"/>
              </w:rPr>
              <w:t>slabo</w:t>
            </w:r>
            <w:proofErr w:type="spellEnd"/>
            <w:r w:rsidRPr="002564E5">
              <w:rPr>
                <w:rFonts w:eastAsia="Candara" w:cstheme="minorHAnsi"/>
                <w:spacing w:val="-13"/>
              </w:rPr>
              <w:t xml:space="preserve"> </w:t>
            </w:r>
            <w:proofErr w:type="spellStart"/>
            <w:r w:rsidRPr="002564E5">
              <w:rPr>
                <w:rFonts w:eastAsia="Candara" w:cstheme="minorHAnsi"/>
              </w:rPr>
              <w:t>pazi</w:t>
            </w:r>
            <w:proofErr w:type="spellEnd"/>
            <w:r w:rsidRPr="002564E5">
              <w:rPr>
                <w:rFonts w:eastAsia="Candara" w:cstheme="minorHAnsi"/>
                <w:spacing w:val="-12"/>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higieno</w:t>
            </w:r>
            <w:proofErr w:type="spellEnd"/>
            <w:r w:rsidRPr="002564E5">
              <w:rPr>
                <w:rFonts w:eastAsia="Candara" w:cstheme="minorHAnsi"/>
              </w:rPr>
              <w:t xml:space="preserve"> </w:t>
            </w:r>
            <w:proofErr w:type="spellStart"/>
            <w:r w:rsidRPr="002564E5">
              <w:rPr>
                <w:rFonts w:eastAsia="Candara" w:cstheme="minorHAnsi"/>
              </w:rPr>
              <w:t>prostora</w:t>
            </w:r>
            <w:proofErr w:type="spellEnd"/>
            <w:r w:rsidRPr="002564E5">
              <w:rPr>
                <w:rFonts w:eastAsia="Candara" w:cstheme="minorHAnsi"/>
              </w:rPr>
              <w:t xml:space="preserve">, </w:t>
            </w:r>
            <w:proofErr w:type="spellStart"/>
            <w:r w:rsidRPr="002564E5">
              <w:rPr>
                <w:rFonts w:eastAsia="Candara" w:cstheme="minorHAnsi"/>
              </w:rPr>
              <w:t>potrebuje</w:t>
            </w:r>
            <w:proofErr w:type="spellEnd"/>
            <w:r w:rsidRPr="002564E5">
              <w:rPr>
                <w:rFonts w:eastAsia="Candara" w:cstheme="minorHAnsi"/>
              </w:rPr>
              <w:t xml:space="preserve"> </w:t>
            </w:r>
            <w:proofErr w:type="spellStart"/>
            <w:r w:rsidRPr="002564E5">
              <w:rPr>
                <w:rFonts w:eastAsia="Candara" w:cstheme="minorHAnsi"/>
              </w:rPr>
              <w:t>mnogo</w:t>
            </w:r>
            <w:proofErr w:type="spellEnd"/>
          </w:p>
          <w:p w:rsidR="002564E5" w:rsidRPr="002564E5" w:rsidRDefault="002564E5" w:rsidP="00FC56D5">
            <w:pPr>
              <w:spacing w:line="197" w:lineRule="exact"/>
              <w:ind w:left="108"/>
              <w:jc w:val="both"/>
              <w:rPr>
                <w:rFonts w:eastAsia="Candara" w:cstheme="minorHAnsi"/>
              </w:rPr>
            </w:pPr>
            <w:proofErr w:type="spellStart"/>
            <w:r w:rsidRPr="002564E5">
              <w:rPr>
                <w:rFonts w:eastAsia="Candara" w:cstheme="minorHAnsi"/>
              </w:rPr>
              <w:t>pomoči</w:t>
            </w:r>
            <w:proofErr w:type="spellEnd"/>
            <w:r w:rsidRPr="002564E5">
              <w:rPr>
                <w:rFonts w:eastAsia="Candara" w:cstheme="minorHAnsi"/>
                <w:spacing w:val="-5"/>
              </w:rPr>
              <w:t xml:space="preserve"> in</w:t>
            </w:r>
          </w:p>
          <w:p w:rsidR="002564E5" w:rsidRPr="002564E5" w:rsidRDefault="002564E5" w:rsidP="00FC56D5">
            <w:pPr>
              <w:spacing w:line="197" w:lineRule="exact"/>
              <w:ind w:left="108"/>
              <w:jc w:val="both"/>
              <w:rPr>
                <w:rFonts w:eastAsia="Candara" w:cstheme="minorHAnsi"/>
              </w:rPr>
            </w:pPr>
            <w:proofErr w:type="spellStart"/>
            <w:r w:rsidRPr="002564E5">
              <w:rPr>
                <w:rFonts w:eastAsia="Candara" w:cstheme="minorHAnsi"/>
                <w:spacing w:val="-2"/>
              </w:rPr>
              <w:t>opozarjanja</w:t>
            </w:r>
            <w:proofErr w:type="spellEnd"/>
            <w:r w:rsidRPr="002564E5">
              <w:rPr>
                <w:rFonts w:eastAsia="Candara" w:cstheme="minorHAnsi"/>
                <w:spacing w:val="-2"/>
              </w:rPr>
              <w:t>.</w:t>
            </w:r>
          </w:p>
        </w:tc>
        <w:tc>
          <w:tcPr>
            <w:tcW w:w="1899" w:type="dxa"/>
          </w:tcPr>
          <w:p w:rsidR="002564E5" w:rsidRPr="002564E5" w:rsidRDefault="002564E5" w:rsidP="00FC56D5">
            <w:pPr>
              <w:ind w:left="108" w:right="206"/>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proofErr w:type="spellStart"/>
            <w:r w:rsidRPr="002564E5">
              <w:rPr>
                <w:rFonts w:eastAsia="Candara" w:cstheme="minorHAnsi"/>
              </w:rPr>
              <w:t>neustrezno</w:t>
            </w:r>
            <w:proofErr w:type="spellEnd"/>
            <w:r w:rsidRPr="002564E5">
              <w:rPr>
                <w:rFonts w:eastAsia="Candara" w:cstheme="minorHAnsi"/>
              </w:rPr>
              <w:t xml:space="preserve"> in </w:t>
            </w:r>
            <w:proofErr w:type="spellStart"/>
            <w:r w:rsidRPr="002564E5">
              <w:rPr>
                <w:rFonts w:eastAsia="Candara" w:cstheme="minorHAnsi"/>
              </w:rPr>
              <w:t>estetsko</w:t>
            </w:r>
            <w:proofErr w:type="spellEnd"/>
            <w:r w:rsidRPr="002564E5">
              <w:rPr>
                <w:rFonts w:eastAsia="Candara" w:cstheme="minorHAnsi"/>
              </w:rPr>
              <w:t xml:space="preserve"> </w:t>
            </w:r>
            <w:proofErr w:type="spellStart"/>
            <w:r w:rsidRPr="002564E5">
              <w:rPr>
                <w:rFonts w:eastAsia="Candara" w:cstheme="minorHAnsi"/>
              </w:rPr>
              <w:t>zelo</w:t>
            </w:r>
            <w:proofErr w:type="spellEnd"/>
            <w:r w:rsidRPr="002564E5">
              <w:rPr>
                <w:rFonts w:eastAsia="Candara" w:cstheme="minorHAnsi"/>
              </w:rPr>
              <w:t xml:space="preserve"> </w:t>
            </w:r>
            <w:proofErr w:type="spellStart"/>
            <w:r w:rsidRPr="002564E5">
              <w:rPr>
                <w:rFonts w:eastAsia="Candara" w:cstheme="minorHAnsi"/>
              </w:rPr>
              <w:t>slabo</w:t>
            </w:r>
            <w:proofErr w:type="spellEnd"/>
            <w:r w:rsidRPr="002564E5">
              <w:rPr>
                <w:rFonts w:eastAsia="Candara" w:cstheme="minorHAnsi"/>
              </w:rPr>
              <w:t xml:space="preserve"> </w:t>
            </w:r>
            <w:proofErr w:type="spellStart"/>
            <w:r w:rsidRPr="002564E5">
              <w:rPr>
                <w:rFonts w:eastAsia="Candara" w:cstheme="minorHAnsi"/>
              </w:rPr>
              <w:t>pripravi</w:t>
            </w:r>
            <w:proofErr w:type="spellEnd"/>
            <w:r w:rsidRPr="002564E5">
              <w:rPr>
                <w:rFonts w:eastAsia="Candara" w:cstheme="minorHAnsi"/>
              </w:rPr>
              <w:t xml:space="preserve"> </w:t>
            </w:r>
            <w:proofErr w:type="spellStart"/>
            <w:r w:rsidRPr="002564E5">
              <w:rPr>
                <w:rFonts w:eastAsia="Candara" w:cstheme="minorHAnsi"/>
              </w:rPr>
              <w:t>pogrinjek</w:t>
            </w:r>
            <w:proofErr w:type="spellEnd"/>
            <w:r w:rsidRPr="002564E5">
              <w:rPr>
                <w:rFonts w:eastAsia="Candara" w:cstheme="minorHAnsi"/>
              </w:rPr>
              <w:t xml:space="preserve"> za </w:t>
            </w:r>
            <w:proofErr w:type="spellStart"/>
            <w:r w:rsidRPr="002564E5">
              <w:rPr>
                <w:rFonts w:eastAsia="Candara" w:cstheme="minorHAnsi"/>
                <w:spacing w:val="-2"/>
              </w:rPr>
              <w:t>pripravljeni</w:t>
            </w:r>
            <w:proofErr w:type="spellEnd"/>
            <w:r w:rsidRPr="002564E5">
              <w:rPr>
                <w:rFonts w:eastAsia="Candara" w:cstheme="minorHAnsi"/>
                <w:spacing w:val="-2"/>
              </w:rPr>
              <w:t xml:space="preserve"> </w:t>
            </w:r>
            <w:proofErr w:type="spellStart"/>
            <w:r w:rsidRPr="002564E5">
              <w:rPr>
                <w:rFonts w:eastAsia="Candara" w:cstheme="minorHAnsi"/>
                <w:spacing w:val="-2"/>
              </w:rPr>
              <w:t>jedilnik</w:t>
            </w:r>
            <w:proofErr w:type="spellEnd"/>
            <w:r w:rsidRPr="002564E5">
              <w:rPr>
                <w:rFonts w:eastAsia="Candara" w:cstheme="minorHAnsi"/>
                <w:spacing w:val="-2"/>
              </w:rPr>
              <w:t>.</w:t>
            </w:r>
          </w:p>
        </w:tc>
        <w:tc>
          <w:tcPr>
            <w:tcW w:w="1900" w:type="dxa"/>
          </w:tcPr>
          <w:p w:rsidR="002564E5" w:rsidRPr="002564E5" w:rsidRDefault="002564E5" w:rsidP="00FC56D5">
            <w:pPr>
              <w:spacing w:line="189" w:lineRule="exact"/>
              <w:ind w:left="108"/>
              <w:jc w:val="both"/>
              <w:rPr>
                <w:rFonts w:eastAsia="Candara" w:cstheme="minorHAnsi"/>
              </w:rPr>
            </w:pPr>
            <w:r w:rsidRPr="002564E5">
              <w:rPr>
                <w:rFonts w:eastAsia="Candara" w:cstheme="minorHAnsi"/>
              </w:rPr>
              <w:t>Jedi</w:t>
            </w:r>
            <w:r w:rsidRPr="002564E5">
              <w:rPr>
                <w:rFonts w:eastAsia="Candara" w:cstheme="minorHAnsi"/>
                <w:spacing w:val="-3"/>
              </w:rPr>
              <w:t xml:space="preserve"> </w:t>
            </w:r>
            <w:proofErr w:type="spellStart"/>
            <w:r w:rsidRPr="002564E5">
              <w:rPr>
                <w:rFonts w:eastAsia="Candara" w:cstheme="minorHAnsi"/>
                <w:spacing w:val="-2"/>
              </w:rPr>
              <w:t>izgledajo</w:t>
            </w:r>
            <w:proofErr w:type="spellEnd"/>
          </w:p>
          <w:p w:rsidR="002564E5" w:rsidRPr="002564E5" w:rsidRDefault="002564E5" w:rsidP="00FC56D5">
            <w:pPr>
              <w:spacing w:before="2"/>
              <w:ind w:left="108"/>
              <w:jc w:val="both"/>
              <w:rPr>
                <w:rFonts w:eastAsia="Candara" w:cstheme="minorHAnsi"/>
              </w:rPr>
            </w:pPr>
            <w:proofErr w:type="spellStart"/>
            <w:r w:rsidRPr="002564E5">
              <w:rPr>
                <w:rFonts w:eastAsia="Candara" w:cstheme="minorHAnsi"/>
              </w:rPr>
              <w:t>užitno</w:t>
            </w:r>
            <w:proofErr w:type="spellEnd"/>
            <w:r w:rsidRPr="002564E5">
              <w:rPr>
                <w:rFonts w:eastAsia="Candara" w:cstheme="minorHAnsi"/>
              </w:rPr>
              <w:t xml:space="preserve">. </w:t>
            </w:r>
            <w:proofErr w:type="spellStart"/>
            <w:r w:rsidRPr="002564E5">
              <w:rPr>
                <w:rFonts w:eastAsia="Candara" w:cstheme="minorHAnsi"/>
              </w:rPr>
              <w:t>Vendar</w:t>
            </w:r>
            <w:proofErr w:type="spellEnd"/>
            <w:r w:rsidRPr="002564E5">
              <w:rPr>
                <w:rFonts w:eastAsia="Candara" w:cstheme="minorHAnsi"/>
              </w:rPr>
              <w:t xml:space="preserve"> </w:t>
            </w:r>
            <w:proofErr w:type="spellStart"/>
            <w:r w:rsidRPr="002564E5">
              <w:rPr>
                <w:rFonts w:eastAsia="Candara" w:cstheme="minorHAnsi"/>
              </w:rPr>
              <w:t>niso</w:t>
            </w:r>
            <w:proofErr w:type="spellEnd"/>
            <w:r w:rsidRPr="002564E5">
              <w:rPr>
                <w:rFonts w:eastAsia="Candara" w:cstheme="minorHAnsi"/>
              </w:rPr>
              <w:t xml:space="preserve"> </w:t>
            </w:r>
            <w:proofErr w:type="spellStart"/>
            <w:r w:rsidRPr="002564E5">
              <w:rPr>
                <w:rFonts w:eastAsia="Candara" w:cstheme="minorHAnsi"/>
              </w:rPr>
              <w:t>pravilno</w:t>
            </w:r>
            <w:proofErr w:type="spellEnd"/>
            <w:r w:rsidRPr="002564E5">
              <w:rPr>
                <w:rFonts w:eastAsia="Candara" w:cstheme="minorHAnsi"/>
                <w:spacing w:val="-13"/>
              </w:rPr>
              <w:t xml:space="preserve"> </w:t>
            </w:r>
            <w:r w:rsidRPr="002564E5">
              <w:rPr>
                <w:rFonts w:eastAsia="Candara" w:cstheme="minorHAnsi"/>
              </w:rPr>
              <w:t>oz</w:t>
            </w:r>
            <w:r w:rsidRPr="002564E5">
              <w:rPr>
                <w:rFonts w:eastAsia="Candara" w:cstheme="minorHAnsi"/>
                <w:spacing w:val="-13"/>
              </w:rPr>
              <w:t xml:space="preserve"> </w:t>
            </w:r>
            <w:proofErr w:type="spellStart"/>
            <w:r w:rsidRPr="002564E5">
              <w:rPr>
                <w:rFonts w:eastAsia="Candara" w:cstheme="minorHAnsi"/>
              </w:rPr>
              <w:t>primerno</w:t>
            </w:r>
            <w:proofErr w:type="spellEnd"/>
            <w:r w:rsidRPr="002564E5">
              <w:rPr>
                <w:rFonts w:eastAsia="Candara" w:cstheme="minorHAnsi"/>
              </w:rPr>
              <w:t xml:space="preserve"> </w:t>
            </w:r>
            <w:proofErr w:type="spellStart"/>
            <w:r w:rsidRPr="002564E5">
              <w:rPr>
                <w:rFonts w:eastAsia="Candara" w:cstheme="minorHAnsi"/>
              </w:rPr>
              <w:t>pripravljene</w:t>
            </w:r>
            <w:proofErr w:type="spellEnd"/>
            <w:r w:rsidRPr="002564E5">
              <w:rPr>
                <w:rFonts w:eastAsia="Candara" w:cstheme="minorHAnsi"/>
              </w:rPr>
              <w:t>.</w:t>
            </w:r>
            <w:r w:rsidRPr="002564E5">
              <w:rPr>
                <w:rFonts w:eastAsia="Candara" w:cstheme="minorHAnsi"/>
                <w:spacing w:val="-11"/>
              </w:rPr>
              <w:t xml:space="preserve"> </w:t>
            </w:r>
            <w:r w:rsidRPr="002564E5">
              <w:rPr>
                <w:rFonts w:eastAsia="Candara" w:cstheme="minorHAnsi"/>
              </w:rPr>
              <w:t>Jedi</w:t>
            </w:r>
            <w:r w:rsidRPr="002564E5">
              <w:rPr>
                <w:rFonts w:eastAsia="Candara" w:cstheme="minorHAnsi"/>
                <w:spacing w:val="-12"/>
              </w:rPr>
              <w:t xml:space="preserve"> </w:t>
            </w:r>
            <w:r w:rsidRPr="002564E5">
              <w:rPr>
                <w:rFonts w:eastAsia="Candara" w:cstheme="minorHAnsi"/>
              </w:rPr>
              <w:t xml:space="preserve">so </w:t>
            </w:r>
            <w:proofErr w:type="spellStart"/>
            <w:r w:rsidRPr="002564E5">
              <w:rPr>
                <w:rFonts w:eastAsia="Candara" w:cstheme="minorHAnsi"/>
              </w:rPr>
              <w:t>slabšega</w:t>
            </w:r>
            <w:proofErr w:type="spellEnd"/>
            <w:r w:rsidRPr="002564E5">
              <w:rPr>
                <w:rFonts w:eastAsia="Candara" w:cstheme="minorHAnsi"/>
              </w:rPr>
              <w:t xml:space="preserve"> </w:t>
            </w:r>
            <w:proofErr w:type="spellStart"/>
            <w:r w:rsidRPr="002564E5">
              <w:rPr>
                <w:rFonts w:eastAsia="Candara" w:cstheme="minorHAnsi"/>
              </w:rPr>
              <w:t>okusa</w:t>
            </w:r>
            <w:proofErr w:type="spellEnd"/>
            <w:r w:rsidRPr="002564E5">
              <w:rPr>
                <w:rFonts w:eastAsia="Candara" w:cstheme="minorHAnsi"/>
              </w:rPr>
              <w:t>.</w:t>
            </w:r>
          </w:p>
        </w:tc>
      </w:tr>
      <w:tr w:rsidR="002564E5" w:rsidRPr="00BC4D0E" w:rsidTr="002564E5">
        <w:trPr>
          <w:trHeight w:val="789"/>
        </w:trPr>
        <w:tc>
          <w:tcPr>
            <w:tcW w:w="993" w:type="dxa"/>
          </w:tcPr>
          <w:p w:rsidR="002564E5" w:rsidRPr="00BC4D0E" w:rsidRDefault="002564E5" w:rsidP="00FC56D5">
            <w:pPr>
              <w:spacing w:before="9"/>
              <w:jc w:val="both"/>
              <w:rPr>
                <w:rFonts w:ascii="Candara" w:eastAsia="Candara" w:hAnsi="Candara" w:cs="Candara"/>
                <w:sz w:val="20"/>
              </w:rPr>
            </w:pPr>
          </w:p>
          <w:p w:rsidR="002564E5" w:rsidRPr="00BC4D0E" w:rsidRDefault="002564E5" w:rsidP="00FC56D5">
            <w:pPr>
              <w:spacing w:before="1"/>
              <w:ind w:left="386"/>
              <w:jc w:val="both"/>
              <w:rPr>
                <w:rFonts w:ascii="Trebuchet MS" w:eastAsia="Candara" w:hAnsi="Candara" w:cs="Candara"/>
              </w:rPr>
            </w:pPr>
            <w:r w:rsidRPr="00BC4D0E">
              <w:rPr>
                <w:rFonts w:ascii="Trebuchet MS" w:eastAsia="Candara" w:hAnsi="Candara" w:cs="Candara"/>
              </w:rPr>
              <w:t>0</w:t>
            </w:r>
          </w:p>
        </w:tc>
        <w:tc>
          <w:tcPr>
            <w:tcW w:w="1899" w:type="dxa"/>
          </w:tcPr>
          <w:p w:rsidR="002564E5" w:rsidRPr="002564E5" w:rsidRDefault="002564E5" w:rsidP="00FC56D5">
            <w:pPr>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0"/>
              </w:rPr>
              <w:t xml:space="preserve"> </w:t>
            </w:r>
            <w:r w:rsidRPr="002564E5">
              <w:rPr>
                <w:rFonts w:eastAsia="Candara" w:cstheme="minorHAnsi"/>
              </w:rPr>
              <w:t>ne</w:t>
            </w:r>
            <w:r w:rsidRPr="002564E5">
              <w:rPr>
                <w:rFonts w:eastAsia="Candara" w:cstheme="minorHAnsi"/>
                <w:spacing w:val="-9"/>
              </w:rPr>
              <w:t xml:space="preserve"> </w:t>
            </w:r>
            <w:proofErr w:type="spellStart"/>
            <w:r w:rsidRPr="002564E5">
              <w:rPr>
                <w:rFonts w:eastAsia="Candara" w:cstheme="minorHAnsi"/>
              </w:rPr>
              <w:t>dela</w:t>
            </w:r>
            <w:proofErr w:type="spellEnd"/>
            <w:r w:rsidRPr="002564E5">
              <w:rPr>
                <w:rFonts w:eastAsia="Candara" w:cstheme="minorHAnsi"/>
                <w:spacing w:val="-9"/>
              </w:rPr>
              <w:t xml:space="preserve"> </w:t>
            </w:r>
            <w:r w:rsidRPr="002564E5">
              <w:rPr>
                <w:rFonts w:eastAsia="Candara" w:cstheme="minorHAnsi"/>
              </w:rPr>
              <w:t>in</w:t>
            </w:r>
            <w:r w:rsidRPr="002564E5">
              <w:rPr>
                <w:rFonts w:eastAsia="Candara" w:cstheme="minorHAnsi"/>
                <w:spacing w:val="-10"/>
              </w:rPr>
              <w:t xml:space="preserve"> </w:t>
            </w:r>
            <w:r w:rsidRPr="002564E5">
              <w:rPr>
                <w:rFonts w:eastAsia="Candara" w:cstheme="minorHAnsi"/>
              </w:rPr>
              <w:t xml:space="preserve">ne </w:t>
            </w:r>
            <w:proofErr w:type="spellStart"/>
            <w:r w:rsidRPr="002564E5">
              <w:rPr>
                <w:rFonts w:eastAsia="Candara" w:cstheme="minorHAnsi"/>
              </w:rPr>
              <w:t>upošteva</w:t>
            </w:r>
            <w:proofErr w:type="spellEnd"/>
            <w:r w:rsidRPr="002564E5">
              <w:rPr>
                <w:rFonts w:eastAsia="Candara" w:cstheme="minorHAnsi"/>
              </w:rPr>
              <w:t xml:space="preserve"> </w:t>
            </w:r>
            <w:proofErr w:type="spellStart"/>
            <w:r w:rsidRPr="002564E5">
              <w:rPr>
                <w:rFonts w:eastAsia="Candara" w:cstheme="minorHAnsi"/>
              </w:rPr>
              <w:t>navodil</w:t>
            </w:r>
            <w:proofErr w:type="spellEnd"/>
            <w:r w:rsidRPr="002564E5">
              <w:rPr>
                <w:rFonts w:eastAsia="Candara" w:cstheme="minorHAnsi"/>
              </w:rPr>
              <w:t>.</w:t>
            </w:r>
          </w:p>
        </w:tc>
        <w:tc>
          <w:tcPr>
            <w:tcW w:w="1899" w:type="dxa"/>
          </w:tcPr>
          <w:p w:rsidR="002564E5" w:rsidRPr="002564E5" w:rsidRDefault="002564E5" w:rsidP="00FC56D5">
            <w:pPr>
              <w:ind w:left="108" w:right="224"/>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13"/>
              </w:rPr>
              <w:t xml:space="preserve"> </w:t>
            </w:r>
            <w:r w:rsidRPr="002564E5">
              <w:rPr>
                <w:rFonts w:eastAsia="Candara" w:cstheme="minorHAnsi"/>
              </w:rPr>
              <w:t>ne</w:t>
            </w:r>
            <w:r w:rsidRPr="002564E5">
              <w:rPr>
                <w:rFonts w:eastAsia="Candara" w:cstheme="minorHAnsi"/>
                <w:spacing w:val="-13"/>
              </w:rPr>
              <w:t xml:space="preserve"> </w:t>
            </w:r>
            <w:proofErr w:type="spellStart"/>
            <w:r w:rsidRPr="002564E5">
              <w:rPr>
                <w:rFonts w:eastAsia="Candara" w:cstheme="minorHAnsi"/>
              </w:rPr>
              <w:t>obvlada</w:t>
            </w:r>
            <w:proofErr w:type="spellEnd"/>
            <w:r w:rsidRPr="002564E5">
              <w:rPr>
                <w:rFonts w:eastAsia="Candara" w:cstheme="minorHAnsi"/>
              </w:rPr>
              <w:t xml:space="preserve"> </w:t>
            </w:r>
            <w:proofErr w:type="spellStart"/>
            <w:r w:rsidRPr="002564E5">
              <w:rPr>
                <w:rFonts w:eastAsia="Candara" w:cstheme="minorHAnsi"/>
              </w:rPr>
              <w:t>veščin</w:t>
            </w:r>
            <w:proofErr w:type="spellEnd"/>
            <w:r w:rsidRPr="002564E5">
              <w:rPr>
                <w:rFonts w:eastAsia="Candara" w:cstheme="minorHAnsi"/>
              </w:rPr>
              <w:t xml:space="preserve"> </w:t>
            </w:r>
            <w:proofErr w:type="spellStart"/>
            <w:r w:rsidRPr="002564E5">
              <w:rPr>
                <w:rFonts w:eastAsia="Candara" w:cstheme="minorHAnsi"/>
              </w:rPr>
              <w:t>priprave</w:t>
            </w:r>
            <w:proofErr w:type="spellEnd"/>
            <w:r w:rsidRPr="002564E5">
              <w:rPr>
                <w:rFonts w:eastAsia="Candara" w:cstheme="minorHAnsi"/>
              </w:rPr>
              <w:t xml:space="preserve"> </w:t>
            </w:r>
            <w:proofErr w:type="spellStart"/>
            <w:r w:rsidRPr="002564E5">
              <w:rPr>
                <w:rFonts w:eastAsia="Candara" w:cstheme="minorHAnsi"/>
                <w:spacing w:val="-2"/>
              </w:rPr>
              <w:t>hrane</w:t>
            </w:r>
            <w:proofErr w:type="spellEnd"/>
            <w:r w:rsidRPr="002564E5">
              <w:rPr>
                <w:rFonts w:eastAsia="Candara" w:cstheme="minorHAnsi"/>
                <w:spacing w:val="-2"/>
              </w:rPr>
              <w:t>.</w:t>
            </w:r>
          </w:p>
        </w:tc>
        <w:tc>
          <w:tcPr>
            <w:tcW w:w="1900" w:type="dxa"/>
          </w:tcPr>
          <w:p w:rsidR="002564E5" w:rsidRPr="002564E5" w:rsidRDefault="002564E5" w:rsidP="00FC56D5">
            <w:pPr>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rPr>
              <w:t xml:space="preserve"> ne </w:t>
            </w:r>
            <w:proofErr w:type="spellStart"/>
            <w:r w:rsidRPr="002564E5">
              <w:rPr>
                <w:rFonts w:eastAsia="Candara" w:cstheme="minorHAnsi"/>
              </w:rPr>
              <w:t>pazi</w:t>
            </w:r>
            <w:proofErr w:type="spellEnd"/>
            <w:r w:rsidRPr="002564E5">
              <w:rPr>
                <w:rFonts w:eastAsia="Candara" w:cstheme="minorHAnsi"/>
              </w:rPr>
              <w:t xml:space="preserve"> </w:t>
            </w:r>
            <w:proofErr w:type="spellStart"/>
            <w:r w:rsidRPr="002564E5">
              <w:rPr>
                <w:rFonts w:eastAsia="Candara" w:cstheme="minorHAnsi"/>
              </w:rPr>
              <w:t>na</w:t>
            </w:r>
            <w:proofErr w:type="spellEnd"/>
            <w:r w:rsidRPr="002564E5">
              <w:rPr>
                <w:rFonts w:eastAsia="Candara" w:cstheme="minorHAnsi"/>
              </w:rPr>
              <w:t xml:space="preserve"> </w:t>
            </w:r>
            <w:proofErr w:type="spellStart"/>
            <w:r w:rsidRPr="002564E5">
              <w:rPr>
                <w:rFonts w:eastAsia="Candara" w:cstheme="minorHAnsi"/>
              </w:rPr>
              <w:t>higieno</w:t>
            </w:r>
            <w:proofErr w:type="spellEnd"/>
            <w:r w:rsidRPr="002564E5">
              <w:rPr>
                <w:rFonts w:eastAsia="Candara" w:cstheme="minorHAnsi"/>
              </w:rPr>
              <w:t xml:space="preserve"> </w:t>
            </w:r>
            <w:proofErr w:type="spellStart"/>
            <w:r w:rsidRPr="002564E5">
              <w:rPr>
                <w:rFonts w:eastAsia="Candara" w:cstheme="minorHAnsi"/>
              </w:rPr>
              <w:t>telesa</w:t>
            </w:r>
            <w:proofErr w:type="spellEnd"/>
            <w:r w:rsidRPr="002564E5">
              <w:rPr>
                <w:rFonts w:eastAsia="Candara" w:cstheme="minorHAnsi"/>
              </w:rPr>
              <w:t xml:space="preserve"> in </w:t>
            </w:r>
            <w:proofErr w:type="spellStart"/>
            <w:r w:rsidRPr="002564E5">
              <w:rPr>
                <w:rFonts w:eastAsia="Candara" w:cstheme="minorHAnsi"/>
              </w:rPr>
              <w:t>prostora</w:t>
            </w:r>
            <w:proofErr w:type="spellEnd"/>
            <w:r w:rsidRPr="002564E5">
              <w:rPr>
                <w:rFonts w:eastAsia="Candara" w:cstheme="minorHAnsi"/>
                <w:spacing w:val="-13"/>
              </w:rPr>
              <w:t xml:space="preserve"> </w:t>
            </w:r>
            <w:proofErr w:type="spellStart"/>
            <w:r w:rsidRPr="002564E5">
              <w:rPr>
                <w:rFonts w:eastAsia="Candara" w:cstheme="minorHAnsi"/>
              </w:rPr>
              <w:t>pri</w:t>
            </w:r>
            <w:proofErr w:type="spellEnd"/>
            <w:r w:rsidRPr="002564E5">
              <w:rPr>
                <w:rFonts w:eastAsia="Candara" w:cstheme="minorHAnsi"/>
                <w:spacing w:val="-13"/>
              </w:rPr>
              <w:t xml:space="preserve"> </w:t>
            </w:r>
            <w:proofErr w:type="spellStart"/>
            <w:r w:rsidRPr="002564E5">
              <w:rPr>
                <w:rFonts w:eastAsia="Candara" w:cstheme="minorHAnsi"/>
              </w:rPr>
              <w:t>pripravi</w:t>
            </w:r>
            <w:proofErr w:type="spellEnd"/>
          </w:p>
          <w:p w:rsidR="002564E5" w:rsidRPr="002564E5" w:rsidRDefault="002564E5" w:rsidP="00FC56D5">
            <w:pPr>
              <w:spacing w:line="186" w:lineRule="exact"/>
              <w:ind w:left="108"/>
              <w:jc w:val="both"/>
              <w:rPr>
                <w:rFonts w:eastAsia="Candara" w:cstheme="minorHAnsi"/>
              </w:rPr>
            </w:pPr>
            <w:proofErr w:type="spellStart"/>
            <w:r w:rsidRPr="002564E5">
              <w:rPr>
                <w:rFonts w:eastAsia="Candara" w:cstheme="minorHAnsi"/>
                <w:spacing w:val="-2"/>
              </w:rPr>
              <w:t>živil</w:t>
            </w:r>
            <w:proofErr w:type="spellEnd"/>
            <w:r w:rsidRPr="002564E5">
              <w:rPr>
                <w:rFonts w:eastAsia="Candara" w:cstheme="minorHAnsi"/>
                <w:spacing w:val="-2"/>
              </w:rPr>
              <w:t>.</w:t>
            </w:r>
          </w:p>
        </w:tc>
        <w:tc>
          <w:tcPr>
            <w:tcW w:w="1899" w:type="dxa"/>
          </w:tcPr>
          <w:p w:rsidR="002564E5" w:rsidRPr="002564E5" w:rsidRDefault="002564E5" w:rsidP="00FC56D5">
            <w:pPr>
              <w:spacing w:line="188" w:lineRule="exact"/>
              <w:ind w:left="108"/>
              <w:jc w:val="both"/>
              <w:rPr>
                <w:rFonts w:eastAsia="Candara" w:cstheme="minorHAnsi"/>
              </w:rPr>
            </w:pPr>
            <w:proofErr w:type="spellStart"/>
            <w:r w:rsidRPr="002564E5">
              <w:rPr>
                <w:rFonts w:eastAsia="Candara" w:cstheme="minorHAnsi"/>
              </w:rPr>
              <w:t>Učenec</w:t>
            </w:r>
            <w:proofErr w:type="spellEnd"/>
            <w:r w:rsidRPr="002564E5">
              <w:rPr>
                <w:rFonts w:eastAsia="Candara" w:cstheme="minorHAnsi"/>
                <w:spacing w:val="-4"/>
              </w:rPr>
              <w:t xml:space="preserve"> </w:t>
            </w:r>
            <w:r w:rsidRPr="002564E5">
              <w:rPr>
                <w:rFonts w:eastAsia="Candara" w:cstheme="minorHAnsi"/>
              </w:rPr>
              <w:t>ne</w:t>
            </w:r>
            <w:r w:rsidRPr="002564E5">
              <w:rPr>
                <w:rFonts w:eastAsia="Candara" w:cstheme="minorHAnsi"/>
                <w:spacing w:val="-2"/>
              </w:rPr>
              <w:t xml:space="preserve"> </w:t>
            </w:r>
            <w:proofErr w:type="spellStart"/>
            <w:r w:rsidRPr="002564E5">
              <w:rPr>
                <w:rFonts w:eastAsia="Candara" w:cstheme="minorHAnsi"/>
                <w:spacing w:val="-2"/>
              </w:rPr>
              <w:t>pripravi</w:t>
            </w:r>
            <w:proofErr w:type="spellEnd"/>
          </w:p>
          <w:p w:rsidR="002564E5" w:rsidRPr="002564E5" w:rsidRDefault="002564E5" w:rsidP="00FC56D5">
            <w:pPr>
              <w:spacing w:line="196" w:lineRule="exact"/>
              <w:ind w:left="108" w:right="228"/>
              <w:jc w:val="both"/>
              <w:rPr>
                <w:rFonts w:eastAsia="Candara" w:cstheme="minorHAnsi"/>
              </w:rPr>
            </w:pPr>
            <w:proofErr w:type="spellStart"/>
            <w:r w:rsidRPr="002564E5">
              <w:rPr>
                <w:rFonts w:eastAsia="Candara" w:cstheme="minorHAnsi"/>
              </w:rPr>
              <w:t>pogrinjka</w:t>
            </w:r>
            <w:proofErr w:type="spellEnd"/>
            <w:r w:rsidRPr="002564E5">
              <w:rPr>
                <w:rFonts w:eastAsia="Candara" w:cstheme="minorHAnsi"/>
              </w:rPr>
              <w:t>,</w:t>
            </w:r>
            <w:r w:rsidRPr="002564E5">
              <w:rPr>
                <w:rFonts w:eastAsia="Candara" w:cstheme="minorHAnsi"/>
                <w:spacing w:val="-13"/>
              </w:rPr>
              <w:t xml:space="preserve"> </w:t>
            </w:r>
            <w:r w:rsidRPr="002564E5">
              <w:rPr>
                <w:rFonts w:eastAsia="Candara" w:cstheme="minorHAnsi"/>
              </w:rPr>
              <w:t>oz.</w:t>
            </w:r>
            <w:r w:rsidRPr="002564E5">
              <w:rPr>
                <w:rFonts w:eastAsia="Candara" w:cstheme="minorHAnsi"/>
                <w:spacing w:val="-13"/>
              </w:rPr>
              <w:t xml:space="preserve"> </w:t>
            </w:r>
            <w:r w:rsidRPr="002564E5">
              <w:rPr>
                <w:rFonts w:eastAsia="Candara" w:cstheme="minorHAnsi"/>
              </w:rPr>
              <w:t xml:space="preserve">je </w:t>
            </w:r>
            <w:proofErr w:type="spellStart"/>
            <w:r w:rsidRPr="002564E5">
              <w:rPr>
                <w:rFonts w:eastAsia="Candara" w:cstheme="minorHAnsi"/>
                <w:spacing w:val="-2"/>
              </w:rPr>
              <w:t>popolnoma</w:t>
            </w:r>
            <w:proofErr w:type="spellEnd"/>
            <w:r w:rsidRPr="002564E5">
              <w:rPr>
                <w:rFonts w:eastAsia="Candara" w:cstheme="minorHAnsi"/>
                <w:spacing w:val="-2"/>
              </w:rPr>
              <w:t xml:space="preserve"> </w:t>
            </w:r>
            <w:proofErr w:type="spellStart"/>
            <w:r w:rsidRPr="002564E5">
              <w:rPr>
                <w:rFonts w:eastAsia="Candara" w:cstheme="minorHAnsi"/>
                <w:spacing w:val="-2"/>
              </w:rPr>
              <w:t>neustrezen</w:t>
            </w:r>
            <w:proofErr w:type="spellEnd"/>
            <w:r w:rsidRPr="002564E5">
              <w:rPr>
                <w:rFonts w:eastAsia="Candara" w:cstheme="minorHAnsi"/>
                <w:spacing w:val="-2"/>
              </w:rPr>
              <w:t>.</w:t>
            </w:r>
          </w:p>
        </w:tc>
        <w:tc>
          <w:tcPr>
            <w:tcW w:w="1900" w:type="dxa"/>
          </w:tcPr>
          <w:p w:rsidR="002564E5" w:rsidRPr="002564E5" w:rsidRDefault="002564E5" w:rsidP="00FC56D5">
            <w:pPr>
              <w:ind w:left="108"/>
              <w:jc w:val="both"/>
              <w:rPr>
                <w:rFonts w:eastAsia="Candara" w:cstheme="minorHAnsi"/>
              </w:rPr>
            </w:pPr>
            <w:r w:rsidRPr="002564E5">
              <w:rPr>
                <w:rFonts w:eastAsia="Candara" w:cstheme="minorHAnsi"/>
              </w:rPr>
              <w:t>Jedi</w:t>
            </w:r>
            <w:r w:rsidRPr="002564E5">
              <w:rPr>
                <w:rFonts w:eastAsia="Candara" w:cstheme="minorHAnsi"/>
                <w:spacing w:val="-13"/>
              </w:rPr>
              <w:t xml:space="preserve"> </w:t>
            </w:r>
            <w:r w:rsidRPr="002564E5">
              <w:rPr>
                <w:rFonts w:eastAsia="Candara" w:cstheme="minorHAnsi"/>
              </w:rPr>
              <w:t>so</w:t>
            </w:r>
            <w:r w:rsidRPr="002564E5">
              <w:rPr>
                <w:rFonts w:eastAsia="Candara" w:cstheme="minorHAnsi"/>
                <w:spacing w:val="-13"/>
              </w:rPr>
              <w:t xml:space="preserve"> </w:t>
            </w:r>
            <w:proofErr w:type="spellStart"/>
            <w:r w:rsidRPr="002564E5">
              <w:rPr>
                <w:rFonts w:eastAsia="Candara" w:cstheme="minorHAnsi"/>
              </w:rPr>
              <w:t>neprijetne</w:t>
            </w:r>
            <w:proofErr w:type="spellEnd"/>
            <w:r w:rsidRPr="002564E5">
              <w:rPr>
                <w:rFonts w:eastAsia="Candara" w:cstheme="minorHAnsi"/>
              </w:rPr>
              <w:t xml:space="preserve">, </w:t>
            </w:r>
            <w:proofErr w:type="spellStart"/>
            <w:r w:rsidRPr="002564E5">
              <w:rPr>
                <w:rFonts w:eastAsia="Candara" w:cstheme="minorHAnsi"/>
                <w:spacing w:val="-2"/>
              </w:rPr>
              <w:t>neprimerno</w:t>
            </w:r>
            <w:proofErr w:type="spellEnd"/>
          </w:p>
          <w:p w:rsidR="002564E5" w:rsidRPr="002564E5" w:rsidRDefault="002564E5" w:rsidP="00FC56D5">
            <w:pPr>
              <w:spacing w:line="196" w:lineRule="exact"/>
              <w:ind w:left="108" w:right="600"/>
              <w:jc w:val="both"/>
              <w:rPr>
                <w:rFonts w:eastAsia="Candara" w:cstheme="minorHAnsi"/>
              </w:rPr>
            </w:pPr>
            <w:proofErr w:type="spellStart"/>
            <w:r w:rsidRPr="002564E5">
              <w:rPr>
                <w:rFonts w:eastAsia="Candara" w:cstheme="minorHAnsi"/>
              </w:rPr>
              <w:t>pripravljene</w:t>
            </w:r>
            <w:proofErr w:type="spellEnd"/>
            <w:r w:rsidRPr="002564E5">
              <w:rPr>
                <w:rFonts w:eastAsia="Candara" w:cstheme="minorHAnsi"/>
                <w:spacing w:val="-13"/>
              </w:rPr>
              <w:t xml:space="preserve"> </w:t>
            </w:r>
            <w:r w:rsidRPr="002564E5">
              <w:rPr>
                <w:rFonts w:eastAsia="Candara" w:cstheme="minorHAnsi"/>
              </w:rPr>
              <w:t xml:space="preserve">in </w:t>
            </w:r>
            <w:proofErr w:type="spellStart"/>
            <w:r w:rsidRPr="002564E5">
              <w:rPr>
                <w:rFonts w:eastAsia="Candara" w:cstheme="minorHAnsi"/>
                <w:spacing w:val="-2"/>
              </w:rPr>
              <w:t>neokusne</w:t>
            </w:r>
            <w:proofErr w:type="spellEnd"/>
            <w:r w:rsidRPr="002564E5">
              <w:rPr>
                <w:rFonts w:eastAsia="Candara" w:cstheme="minorHAnsi"/>
                <w:spacing w:val="-2"/>
              </w:rPr>
              <w:t>.</w:t>
            </w:r>
          </w:p>
        </w:tc>
      </w:tr>
    </w:tbl>
    <w:p w:rsidR="002564E5" w:rsidRPr="00BC4D0E" w:rsidRDefault="002564E5" w:rsidP="00FC56D5">
      <w:pPr>
        <w:widowControl w:val="0"/>
        <w:autoSpaceDE w:val="0"/>
        <w:autoSpaceDN w:val="0"/>
        <w:spacing w:after="0" w:line="240" w:lineRule="auto"/>
        <w:jc w:val="both"/>
        <w:rPr>
          <w:rFonts w:ascii="Candara" w:eastAsia="Candara" w:hAnsi="Candara" w:cs="Candara"/>
        </w:rPr>
      </w:pPr>
    </w:p>
    <w:p w:rsidR="002564E5" w:rsidRPr="00BC4D0E" w:rsidRDefault="002564E5" w:rsidP="00FC56D5">
      <w:pPr>
        <w:widowControl w:val="0"/>
        <w:autoSpaceDE w:val="0"/>
        <w:autoSpaceDN w:val="0"/>
        <w:spacing w:before="9" w:after="0" w:line="240" w:lineRule="auto"/>
        <w:jc w:val="both"/>
        <w:rPr>
          <w:rFonts w:ascii="Candara" w:eastAsia="Candara" w:hAnsi="Candara" w:cs="Candara"/>
          <w:sz w:val="18"/>
        </w:rPr>
      </w:pPr>
    </w:p>
    <w:p w:rsidR="002564E5" w:rsidRPr="00BC4D0E" w:rsidRDefault="002564E5" w:rsidP="00FC56D5">
      <w:pPr>
        <w:widowControl w:val="0"/>
        <w:autoSpaceDE w:val="0"/>
        <w:autoSpaceDN w:val="0"/>
        <w:spacing w:after="0" w:line="240" w:lineRule="auto"/>
        <w:ind w:left="240"/>
        <w:jc w:val="both"/>
        <w:rPr>
          <w:rFonts w:ascii="Candara" w:eastAsia="Candara" w:hAnsi="Candara" w:cs="Candara"/>
        </w:rPr>
      </w:pPr>
      <w:r w:rsidRPr="00BC4D0E">
        <w:rPr>
          <w:rFonts w:ascii="Candara" w:eastAsia="Candara" w:hAnsi="Candara" w:cs="Candara"/>
        </w:rPr>
        <w:t>Vsota</w:t>
      </w:r>
      <w:r w:rsidRPr="00BC4D0E">
        <w:rPr>
          <w:rFonts w:ascii="Candara" w:eastAsia="Candara" w:hAnsi="Candara" w:cs="Candara"/>
          <w:spacing w:val="-3"/>
        </w:rPr>
        <w:t xml:space="preserve"> </w:t>
      </w:r>
      <w:r w:rsidRPr="00BC4D0E">
        <w:rPr>
          <w:rFonts w:ascii="Candara" w:eastAsia="Candara" w:hAnsi="Candara" w:cs="Candara"/>
        </w:rPr>
        <w:t>vseh</w:t>
      </w:r>
      <w:r w:rsidRPr="00BC4D0E">
        <w:rPr>
          <w:rFonts w:ascii="Candara" w:eastAsia="Candara" w:hAnsi="Candara" w:cs="Candara"/>
          <w:spacing w:val="-2"/>
        </w:rPr>
        <w:t xml:space="preserve"> </w:t>
      </w:r>
      <w:r w:rsidRPr="00BC4D0E">
        <w:rPr>
          <w:rFonts w:ascii="Candara" w:eastAsia="Candara" w:hAnsi="Candara" w:cs="Candara"/>
        </w:rPr>
        <w:t>možnih</w:t>
      </w:r>
      <w:r w:rsidRPr="00BC4D0E">
        <w:rPr>
          <w:rFonts w:ascii="Candara" w:eastAsia="Candara" w:hAnsi="Candara" w:cs="Candara"/>
          <w:spacing w:val="-2"/>
        </w:rPr>
        <w:t xml:space="preserve"> </w:t>
      </w:r>
      <w:r w:rsidRPr="00BC4D0E">
        <w:rPr>
          <w:rFonts w:ascii="Candara" w:eastAsia="Candara" w:hAnsi="Candara" w:cs="Candara"/>
        </w:rPr>
        <w:t>točk</w:t>
      </w:r>
      <w:r w:rsidRPr="00BC4D0E">
        <w:rPr>
          <w:rFonts w:ascii="Candara" w:eastAsia="Candara" w:hAnsi="Candara" w:cs="Candara"/>
          <w:spacing w:val="-6"/>
        </w:rPr>
        <w:t xml:space="preserve"> </w:t>
      </w:r>
      <w:r w:rsidRPr="00BC4D0E">
        <w:rPr>
          <w:rFonts w:ascii="Candara" w:eastAsia="Candara" w:hAnsi="Candara" w:cs="Candara"/>
        </w:rPr>
        <w:t>pri</w:t>
      </w:r>
      <w:r w:rsidRPr="00BC4D0E">
        <w:rPr>
          <w:rFonts w:ascii="Candara" w:eastAsia="Candara" w:hAnsi="Candara" w:cs="Candara"/>
          <w:spacing w:val="-2"/>
        </w:rPr>
        <w:t xml:space="preserve"> </w:t>
      </w:r>
      <w:r w:rsidRPr="00BC4D0E">
        <w:rPr>
          <w:rFonts w:ascii="Candara" w:eastAsia="Candara" w:hAnsi="Candara" w:cs="Candara"/>
        </w:rPr>
        <w:t>praktičnem</w:t>
      </w:r>
      <w:r w:rsidRPr="00BC4D0E">
        <w:rPr>
          <w:rFonts w:ascii="Candara" w:eastAsia="Candara" w:hAnsi="Candara" w:cs="Candara"/>
          <w:spacing w:val="-5"/>
        </w:rPr>
        <w:t xml:space="preserve"> </w:t>
      </w:r>
      <w:r w:rsidRPr="00BC4D0E">
        <w:rPr>
          <w:rFonts w:ascii="Candara" w:eastAsia="Candara" w:hAnsi="Candara" w:cs="Candara"/>
        </w:rPr>
        <w:t>delu</w:t>
      </w:r>
      <w:r w:rsidRPr="00BC4D0E">
        <w:rPr>
          <w:rFonts w:ascii="Candara" w:eastAsia="Candara" w:hAnsi="Candara" w:cs="Candara"/>
          <w:spacing w:val="-4"/>
        </w:rPr>
        <w:t xml:space="preserve"> </w:t>
      </w:r>
      <w:r w:rsidRPr="00BC4D0E">
        <w:rPr>
          <w:rFonts w:ascii="Candara" w:eastAsia="Candara" w:hAnsi="Candara" w:cs="Candara"/>
        </w:rPr>
        <w:t>je</w:t>
      </w:r>
      <w:r w:rsidRPr="00BC4D0E">
        <w:rPr>
          <w:rFonts w:ascii="Candara" w:eastAsia="Candara" w:hAnsi="Candara" w:cs="Candara"/>
          <w:spacing w:val="-2"/>
        </w:rPr>
        <w:t xml:space="preserve"> </w:t>
      </w:r>
      <w:r w:rsidRPr="00BC4D0E">
        <w:rPr>
          <w:rFonts w:ascii="Candara" w:eastAsia="Candara" w:hAnsi="Candara" w:cs="Candara"/>
          <w:spacing w:val="-5"/>
        </w:rPr>
        <w:t>25.</w:t>
      </w:r>
    </w:p>
    <w:p w:rsidR="002564E5" w:rsidRPr="00BC4D0E" w:rsidRDefault="002564E5" w:rsidP="00FC56D5">
      <w:pPr>
        <w:widowControl w:val="0"/>
        <w:autoSpaceDE w:val="0"/>
        <w:autoSpaceDN w:val="0"/>
        <w:spacing w:before="8" w:after="0" w:line="240" w:lineRule="auto"/>
        <w:jc w:val="both"/>
        <w:rPr>
          <w:rFonts w:ascii="Candara" w:eastAsia="Candara" w:hAnsi="Candara" w:cs="Candara"/>
          <w:sz w:val="19"/>
        </w:rPr>
      </w:pPr>
    </w:p>
    <w:p w:rsidR="002564E5" w:rsidRDefault="002564E5" w:rsidP="00FC56D5">
      <w:pPr>
        <w:jc w:val="both"/>
        <w:rPr>
          <w:rFonts w:ascii="Candara" w:eastAsia="Candara" w:hAnsi="Candara" w:cs="Candara"/>
          <w:spacing w:val="-5"/>
        </w:rPr>
      </w:pPr>
      <w:r w:rsidRPr="00BC4D0E">
        <w:rPr>
          <w:rFonts w:ascii="Candara" w:eastAsia="Candara" w:hAnsi="Candara" w:cs="Candara"/>
        </w:rPr>
        <w:t>Kriterij:</w:t>
      </w:r>
      <w:r w:rsidRPr="00BC4D0E">
        <w:rPr>
          <w:rFonts w:ascii="Candara" w:eastAsia="Candara" w:hAnsi="Candara" w:cs="Candara"/>
          <w:spacing w:val="68"/>
          <w:w w:val="150"/>
        </w:rPr>
        <w:t xml:space="preserve"> </w:t>
      </w:r>
      <w:r w:rsidRPr="00BC4D0E">
        <w:rPr>
          <w:rFonts w:ascii="Candara" w:eastAsia="Candara" w:hAnsi="Candara" w:cs="Candara"/>
        </w:rPr>
        <w:t>manj</w:t>
      </w:r>
      <w:r w:rsidRPr="00BC4D0E">
        <w:rPr>
          <w:rFonts w:ascii="Candara" w:eastAsia="Candara" w:hAnsi="Candara" w:cs="Candara"/>
          <w:spacing w:val="-2"/>
        </w:rPr>
        <w:t xml:space="preserve"> </w:t>
      </w:r>
      <w:r w:rsidRPr="00BC4D0E">
        <w:rPr>
          <w:rFonts w:ascii="Candara" w:eastAsia="Candara" w:hAnsi="Candara" w:cs="Candara"/>
        </w:rPr>
        <w:t>kot</w:t>
      </w:r>
      <w:r w:rsidRPr="00BC4D0E">
        <w:rPr>
          <w:rFonts w:ascii="Candara" w:eastAsia="Candara" w:hAnsi="Candara" w:cs="Candara"/>
          <w:spacing w:val="-1"/>
        </w:rPr>
        <w:t xml:space="preserve"> </w:t>
      </w:r>
      <w:r w:rsidRPr="00BC4D0E">
        <w:rPr>
          <w:rFonts w:ascii="Candara" w:eastAsia="Candara" w:hAnsi="Candara" w:cs="Candara"/>
        </w:rPr>
        <w:t>5</w:t>
      </w:r>
      <w:r w:rsidRPr="00BC4D0E">
        <w:rPr>
          <w:rFonts w:ascii="Candara" w:eastAsia="Candara" w:hAnsi="Candara" w:cs="Candara"/>
          <w:spacing w:val="-2"/>
        </w:rPr>
        <w:t xml:space="preserve"> </w:t>
      </w:r>
      <w:r w:rsidRPr="00BC4D0E">
        <w:rPr>
          <w:rFonts w:ascii="Candara" w:eastAsia="Candara" w:hAnsi="Candara" w:cs="Candara"/>
        </w:rPr>
        <w:t>–</w:t>
      </w:r>
      <w:r w:rsidRPr="00BC4D0E">
        <w:rPr>
          <w:rFonts w:ascii="Candara" w:eastAsia="Candara" w:hAnsi="Candara" w:cs="Candara"/>
          <w:spacing w:val="-4"/>
        </w:rPr>
        <w:t xml:space="preserve"> </w:t>
      </w:r>
      <w:proofErr w:type="spellStart"/>
      <w:r w:rsidRPr="00BC4D0E">
        <w:rPr>
          <w:rFonts w:ascii="Candara" w:eastAsia="Candara" w:hAnsi="Candara" w:cs="Candara"/>
        </w:rPr>
        <w:t>nzd</w:t>
      </w:r>
      <w:proofErr w:type="spellEnd"/>
      <w:r w:rsidRPr="00BC4D0E">
        <w:rPr>
          <w:rFonts w:ascii="Candara" w:eastAsia="Candara" w:hAnsi="Candara" w:cs="Candara"/>
          <w:spacing w:val="-5"/>
        </w:rPr>
        <w:t xml:space="preserve"> </w:t>
      </w:r>
      <w:r w:rsidRPr="00BC4D0E">
        <w:rPr>
          <w:rFonts w:ascii="Candara" w:eastAsia="Candara" w:hAnsi="Candara" w:cs="Candara"/>
          <w:spacing w:val="-4"/>
        </w:rPr>
        <w:t>(1),</w:t>
      </w:r>
      <w:r w:rsidRPr="00BC4D0E">
        <w:rPr>
          <w:rFonts w:ascii="Candara" w:eastAsia="Candara" w:hAnsi="Candara" w:cs="Candara"/>
        </w:rPr>
        <w:tab/>
        <w:t>5-9</w:t>
      </w:r>
      <w:r w:rsidRPr="00BC4D0E">
        <w:rPr>
          <w:rFonts w:ascii="Candara" w:eastAsia="Candara" w:hAnsi="Candara" w:cs="Candara"/>
          <w:spacing w:val="-2"/>
        </w:rPr>
        <w:t xml:space="preserve"> </w:t>
      </w:r>
      <w:r w:rsidRPr="00BC4D0E">
        <w:rPr>
          <w:rFonts w:ascii="Candara" w:eastAsia="Candara" w:hAnsi="Candara" w:cs="Candara"/>
        </w:rPr>
        <w:t xml:space="preserve">– </w:t>
      </w:r>
      <w:proofErr w:type="spellStart"/>
      <w:r w:rsidRPr="00BC4D0E">
        <w:rPr>
          <w:rFonts w:ascii="Candara" w:eastAsia="Candara" w:hAnsi="Candara" w:cs="Candara"/>
        </w:rPr>
        <w:t>zd</w:t>
      </w:r>
      <w:proofErr w:type="spellEnd"/>
      <w:r w:rsidRPr="00BC4D0E">
        <w:rPr>
          <w:rFonts w:ascii="Candara" w:eastAsia="Candara" w:hAnsi="Candara" w:cs="Candara"/>
          <w:spacing w:val="1"/>
        </w:rPr>
        <w:t xml:space="preserve"> </w:t>
      </w:r>
      <w:r w:rsidRPr="00BC4D0E">
        <w:rPr>
          <w:rFonts w:ascii="Candara" w:eastAsia="Candara" w:hAnsi="Candara" w:cs="Candara"/>
          <w:spacing w:val="-4"/>
        </w:rPr>
        <w:t>(2),</w:t>
      </w:r>
      <w:r w:rsidRPr="00BC4D0E">
        <w:rPr>
          <w:rFonts w:ascii="Candara" w:eastAsia="Candara" w:hAnsi="Candara" w:cs="Candara"/>
        </w:rPr>
        <w:tab/>
        <w:t>10-14</w:t>
      </w:r>
      <w:r w:rsidRPr="00BC4D0E">
        <w:rPr>
          <w:rFonts w:ascii="Candara" w:eastAsia="Candara" w:hAnsi="Candara" w:cs="Candara"/>
          <w:spacing w:val="-4"/>
        </w:rPr>
        <w:t xml:space="preserve"> </w:t>
      </w:r>
      <w:r w:rsidRPr="00BC4D0E">
        <w:rPr>
          <w:rFonts w:ascii="Candara" w:eastAsia="Candara" w:hAnsi="Candara" w:cs="Candara"/>
        </w:rPr>
        <w:t xml:space="preserve">– </w:t>
      </w:r>
      <w:proofErr w:type="spellStart"/>
      <w:r w:rsidRPr="00BC4D0E">
        <w:rPr>
          <w:rFonts w:ascii="Candara" w:eastAsia="Candara" w:hAnsi="Candara" w:cs="Candara"/>
        </w:rPr>
        <w:t>db</w:t>
      </w:r>
      <w:proofErr w:type="spellEnd"/>
      <w:r w:rsidRPr="00BC4D0E">
        <w:rPr>
          <w:rFonts w:ascii="Candara" w:eastAsia="Candara" w:hAnsi="Candara" w:cs="Candara"/>
        </w:rPr>
        <w:t xml:space="preserve"> </w:t>
      </w:r>
      <w:r w:rsidRPr="00BC4D0E">
        <w:rPr>
          <w:rFonts w:ascii="Candara" w:eastAsia="Candara" w:hAnsi="Candara" w:cs="Candara"/>
          <w:spacing w:val="-4"/>
        </w:rPr>
        <w:t>(3),</w:t>
      </w:r>
      <w:r w:rsidRPr="00BC4D0E">
        <w:rPr>
          <w:rFonts w:ascii="Candara" w:eastAsia="Candara" w:hAnsi="Candara" w:cs="Candara"/>
        </w:rPr>
        <w:tab/>
        <w:t>15-19</w:t>
      </w:r>
      <w:r w:rsidRPr="00BC4D0E">
        <w:rPr>
          <w:rFonts w:ascii="Candara" w:eastAsia="Candara" w:hAnsi="Candara" w:cs="Candara"/>
          <w:spacing w:val="-5"/>
        </w:rPr>
        <w:t xml:space="preserve"> </w:t>
      </w:r>
      <w:r w:rsidRPr="00BC4D0E">
        <w:rPr>
          <w:rFonts w:ascii="Candara" w:eastAsia="Candara" w:hAnsi="Candara" w:cs="Candara"/>
        </w:rPr>
        <w:t>–</w:t>
      </w:r>
      <w:r w:rsidRPr="00BC4D0E">
        <w:rPr>
          <w:rFonts w:ascii="Candara" w:eastAsia="Candara" w:hAnsi="Candara" w:cs="Candara"/>
          <w:spacing w:val="-1"/>
        </w:rPr>
        <w:t xml:space="preserve"> </w:t>
      </w:r>
      <w:proofErr w:type="spellStart"/>
      <w:r w:rsidRPr="00BC4D0E">
        <w:rPr>
          <w:rFonts w:ascii="Candara" w:eastAsia="Candara" w:hAnsi="Candara" w:cs="Candara"/>
        </w:rPr>
        <w:t>pd</w:t>
      </w:r>
      <w:proofErr w:type="spellEnd"/>
      <w:r w:rsidRPr="00BC4D0E">
        <w:rPr>
          <w:rFonts w:ascii="Candara" w:eastAsia="Candara" w:hAnsi="Candara" w:cs="Candara"/>
          <w:spacing w:val="-1"/>
        </w:rPr>
        <w:t xml:space="preserve"> </w:t>
      </w:r>
      <w:r w:rsidRPr="00BC4D0E">
        <w:rPr>
          <w:rFonts w:ascii="Candara" w:eastAsia="Candara" w:hAnsi="Candara" w:cs="Candara"/>
          <w:spacing w:val="-4"/>
        </w:rPr>
        <w:t>(4),</w:t>
      </w:r>
      <w:r w:rsidRPr="00BC4D0E">
        <w:rPr>
          <w:rFonts w:ascii="Candara" w:eastAsia="Candara" w:hAnsi="Candara" w:cs="Candara"/>
        </w:rPr>
        <w:tab/>
        <w:t>20-25</w:t>
      </w:r>
      <w:r w:rsidRPr="00BC4D0E">
        <w:rPr>
          <w:rFonts w:ascii="Candara" w:eastAsia="Candara" w:hAnsi="Candara" w:cs="Candara"/>
          <w:spacing w:val="-7"/>
        </w:rPr>
        <w:t xml:space="preserve"> </w:t>
      </w:r>
      <w:r w:rsidRPr="00BC4D0E">
        <w:rPr>
          <w:rFonts w:ascii="Candara" w:eastAsia="Candara" w:hAnsi="Candara" w:cs="Candara"/>
        </w:rPr>
        <w:t>–</w:t>
      </w:r>
      <w:r w:rsidRPr="00BC4D0E">
        <w:rPr>
          <w:rFonts w:ascii="Candara" w:eastAsia="Candara" w:hAnsi="Candara" w:cs="Candara"/>
          <w:spacing w:val="-1"/>
        </w:rPr>
        <w:t xml:space="preserve"> </w:t>
      </w:r>
      <w:proofErr w:type="spellStart"/>
      <w:r w:rsidRPr="00BC4D0E">
        <w:rPr>
          <w:rFonts w:ascii="Candara" w:eastAsia="Candara" w:hAnsi="Candara" w:cs="Candara"/>
        </w:rPr>
        <w:t>odl</w:t>
      </w:r>
      <w:proofErr w:type="spellEnd"/>
      <w:r w:rsidRPr="00BC4D0E">
        <w:rPr>
          <w:rFonts w:ascii="Candara" w:eastAsia="Candara" w:hAnsi="Candara" w:cs="Candara"/>
          <w:spacing w:val="-1"/>
        </w:rPr>
        <w:t xml:space="preserve"> </w:t>
      </w:r>
      <w:r w:rsidRPr="00BC4D0E">
        <w:rPr>
          <w:rFonts w:ascii="Candara" w:eastAsia="Candara" w:hAnsi="Candara" w:cs="Candara"/>
          <w:spacing w:val="-5"/>
        </w:rPr>
        <w:t>(5)</w:t>
      </w: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701"/>
        <w:gridCol w:w="1843"/>
        <w:gridCol w:w="1984"/>
        <w:gridCol w:w="1701"/>
        <w:gridCol w:w="1565"/>
      </w:tblGrid>
      <w:tr w:rsidR="00080B49" w:rsidRPr="00080B49" w:rsidTr="00080B49">
        <w:trPr>
          <w:cantSplit/>
          <w:jc w:val="center"/>
        </w:trPr>
        <w:tc>
          <w:tcPr>
            <w:tcW w:w="1413" w:type="dxa"/>
            <w:vMerge w:val="restart"/>
          </w:tcPr>
          <w:p w:rsidR="00080B49" w:rsidRPr="00080B49" w:rsidRDefault="00080B49" w:rsidP="00FC56D5">
            <w:pPr>
              <w:keepNext/>
              <w:spacing w:after="0" w:line="240" w:lineRule="auto"/>
              <w:jc w:val="both"/>
              <w:outlineLvl w:val="5"/>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 xml:space="preserve">ŠPORTNA ZVRST </w:t>
            </w:r>
          </w:p>
        </w:tc>
        <w:tc>
          <w:tcPr>
            <w:tcW w:w="8794" w:type="dxa"/>
            <w:gridSpan w:val="5"/>
          </w:tcPr>
          <w:p w:rsidR="00080B49" w:rsidRPr="00080B49" w:rsidRDefault="00080B49" w:rsidP="00FC56D5">
            <w:pPr>
              <w:keepNext/>
              <w:tabs>
                <w:tab w:val="left" w:pos="3757"/>
              </w:tabs>
              <w:spacing w:after="0" w:line="240" w:lineRule="auto"/>
              <w:jc w:val="both"/>
              <w:outlineLvl w:val="0"/>
              <w:rPr>
                <w:rFonts w:ascii="Tahoma" w:eastAsia="Times New Roman" w:hAnsi="Tahoma" w:cs="Times New Roman"/>
                <w:b/>
                <w:sz w:val="24"/>
                <w:szCs w:val="24"/>
                <w:lang w:eastAsia="sl-SI"/>
              </w:rPr>
            </w:pPr>
            <w:r w:rsidRPr="00080B49">
              <w:rPr>
                <w:rFonts w:ascii="Tahoma" w:eastAsia="Times New Roman" w:hAnsi="Tahoma" w:cs="Times New Roman"/>
                <w:b/>
                <w:sz w:val="24"/>
                <w:szCs w:val="24"/>
                <w:lang w:eastAsia="sl-SI"/>
              </w:rPr>
              <w:t>KRITERIJ OCENJEVANJA - ŠPORT</w:t>
            </w:r>
          </w:p>
        </w:tc>
      </w:tr>
      <w:tr w:rsidR="00080B49" w:rsidRPr="00080B49" w:rsidTr="00080B49">
        <w:trPr>
          <w:cantSplit/>
          <w:trHeight w:val="20"/>
          <w:jc w:val="center"/>
        </w:trPr>
        <w:tc>
          <w:tcPr>
            <w:tcW w:w="1413" w:type="dxa"/>
            <w:vMerge/>
          </w:tcPr>
          <w:p w:rsidR="00080B49" w:rsidRPr="00080B49" w:rsidRDefault="00080B49" w:rsidP="00FC56D5">
            <w:pPr>
              <w:spacing w:after="0" w:line="240" w:lineRule="auto"/>
              <w:jc w:val="both"/>
              <w:rPr>
                <w:rFonts w:ascii="Tahoma" w:eastAsia="Times New Roman" w:hAnsi="Tahoma" w:cs="Times New Roman"/>
                <w:b/>
                <w:sz w:val="18"/>
                <w:szCs w:val="24"/>
                <w:lang w:eastAsia="sl-SI"/>
              </w:rPr>
            </w:pPr>
          </w:p>
        </w:tc>
        <w:tc>
          <w:tcPr>
            <w:tcW w:w="1701" w:type="dxa"/>
          </w:tcPr>
          <w:p w:rsidR="00080B49" w:rsidRPr="00080B49" w:rsidRDefault="00080B49" w:rsidP="00FC56D5">
            <w:pPr>
              <w:keepNext/>
              <w:spacing w:after="0" w:line="240" w:lineRule="auto"/>
              <w:jc w:val="both"/>
              <w:outlineLvl w:val="1"/>
              <w:rPr>
                <w:rFonts w:ascii="Tahoma" w:eastAsia="Times New Roman" w:hAnsi="Tahoma" w:cs="Times New Roman"/>
                <w:b/>
                <w:sz w:val="18"/>
                <w:szCs w:val="20"/>
                <w:lang w:eastAsia="sl-SI"/>
              </w:rPr>
            </w:pPr>
            <w:r w:rsidRPr="00080B49">
              <w:rPr>
                <w:rFonts w:ascii="Tahoma" w:eastAsia="Times New Roman" w:hAnsi="Tahoma" w:cs="Times New Roman"/>
                <w:b/>
                <w:sz w:val="18"/>
                <w:szCs w:val="20"/>
                <w:lang w:eastAsia="sl-SI"/>
              </w:rPr>
              <w:t>5</w:t>
            </w:r>
          </w:p>
        </w:tc>
        <w:tc>
          <w:tcPr>
            <w:tcW w:w="1843" w:type="dxa"/>
          </w:tcPr>
          <w:p w:rsidR="00080B49" w:rsidRPr="00080B49" w:rsidRDefault="00080B49" w:rsidP="00FC56D5">
            <w:pPr>
              <w:keepNext/>
              <w:spacing w:after="0" w:line="240" w:lineRule="auto"/>
              <w:jc w:val="both"/>
              <w:outlineLvl w:val="1"/>
              <w:rPr>
                <w:rFonts w:ascii="Tahoma" w:eastAsia="Times New Roman" w:hAnsi="Tahoma" w:cs="Times New Roman"/>
                <w:b/>
                <w:sz w:val="18"/>
                <w:szCs w:val="20"/>
                <w:lang w:eastAsia="sl-SI"/>
              </w:rPr>
            </w:pPr>
            <w:r w:rsidRPr="00080B49">
              <w:rPr>
                <w:rFonts w:ascii="Tahoma" w:eastAsia="Times New Roman" w:hAnsi="Tahoma" w:cs="Times New Roman"/>
                <w:b/>
                <w:sz w:val="18"/>
                <w:szCs w:val="20"/>
                <w:lang w:eastAsia="sl-SI"/>
              </w:rPr>
              <w:t>4</w:t>
            </w:r>
          </w:p>
        </w:tc>
        <w:tc>
          <w:tcPr>
            <w:tcW w:w="1984" w:type="dxa"/>
          </w:tcPr>
          <w:p w:rsidR="00080B49" w:rsidRPr="00080B49" w:rsidRDefault="00080B49" w:rsidP="00FC56D5">
            <w:pPr>
              <w:keepNext/>
              <w:spacing w:after="0" w:line="240" w:lineRule="auto"/>
              <w:jc w:val="both"/>
              <w:outlineLvl w:val="1"/>
              <w:rPr>
                <w:rFonts w:ascii="Tahoma" w:eastAsia="Times New Roman" w:hAnsi="Tahoma" w:cs="Times New Roman"/>
                <w:b/>
                <w:sz w:val="18"/>
                <w:szCs w:val="20"/>
                <w:lang w:eastAsia="sl-SI"/>
              </w:rPr>
            </w:pPr>
            <w:r w:rsidRPr="00080B49">
              <w:rPr>
                <w:rFonts w:ascii="Tahoma" w:eastAsia="Times New Roman" w:hAnsi="Tahoma" w:cs="Times New Roman"/>
                <w:b/>
                <w:sz w:val="18"/>
                <w:szCs w:val="20"/>
                <w:lang w:eastAsia="sl-SI"/>
              </w:rPr>
              <w:t>3</w:t>
            </w:r>
          </w:p>
        </w:tc>
        <w:tc>
          <w:tcPr>
            <w:tcW w:w="1701" w:type="dxa"/>
          </w:tcPr>
          <w:p w:rsidR="00080B49" w:rsidRPr="00080B49" w:rsidRDefault="00080B49" w:rsidP="00FC56D5">
            <w:pPr>
              <w:keepNext/>
              <w:spacing w:after="0" w:line="240" w:lineRule="auto"/>
              <w:jc w:val="both"/>
              <w:outlineLvl w:val="1"/>
              <w:rPr>
                <w:rFonts w:ascii="Tahoma" w:eastAsia="Times New Roman" w:hAnsi="Tahoma" w:cs="Times New Roman"/>
                <w:b/>
                <w:sz w:val="20"/>
                <w:szCs w:val="20"/>
                <w:lang w:eastAsia="sl-SI"/>
              </w:rPr>
            </w:pPr>
            <w:r w:rsidRPr="00080B49">
              <w:rPr>
                <w:rFonts w:ascii="Tahoma" w:eastAsia="Times New Roman" w:hAnsi="Tahoma" w:cs="Times New Roman"/>
                <w:b/>
                <w:sz w:val="20"/>
                <w:szCs w:val="20"/>
                <w:lang w:eastAsia="sl-SI"/>
              </w:rPr>
              <w:t>2</w:t>
            </w:r>
          </w:p>
        </w:tc>
        <w:tc>
          <w:tcPr>
            <w:tcW w:w="1565" w:type="dxa"/>
          </w:tcPr>
          <w:p w:rsidR="00080B49" w:rsidRPr="00080B49" w:rsidRDefault="00080B49" w:rsidP="00FC56D5">
            <w:pPr>
              <w:keepNext/>
              <w:spacing w:after="0" w:line="240" w:lineRule="auto"/>
              <w:jc w:val="both"/>
              <w:outlineLvl w:val="1"/>
              <w:rPr>
                <w:rFonts w:ascii="Tahoma" w:eastAsia="Times New Roman" w:hAnsi="Tahoma" w:cs="Times New Roman"/>
                <w:b/>
                <w:sz w:val="20"/>
                <w:szCs w:val="20"/>
                <w:lang w:eastAsia="sl-SI"/>
              </w:rPr>
            </w:pPr>
            <w:r w:rsidRPr="00080B49">
              <w:rPr>
                <w:rFonts w:ascii="Tahoma" w:eastAsia="Times New Roman" w:hAnsi="Tahoma" w:cs="Times New Roman"/>
                <w:b/>
                <w:sz w:val="20"/>
                <w:szCs w:val="20"/>
                <w:lang w:eastAsia="sl-SI"/>
              </w:rPr>
              <w:t>1</w:t>
            </w:r>
          </w:p>
        </w:tc>
      </w:tr>
      <w:tr w:rsidR="00080B49" w:rsidRPr="00080B49" w:rsidTr="00080B49">
        <w:trPr>
          <w:cantSplit/>
          <w:trHeight w:val="732"/>
          <w:jc w:val="center"/>
        </w:trPr>
        <w:tc>
          <w:tcPr>
            <w:tcW w:w="1413" w:type="dxa"/>
          </w:tcPr>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ATLETIKA</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izvede izbrano nalogo tekoče in zanesljivo brez tehničnih napak.</w:t>
            </w:r>
          </w:p>
        </w:tc>
        <w:tc>
          <w:tcPr>
            <w:tcW w:w="1843"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izvede izbrano nalogo tekoče, vendar z manjšo napako v enem od delov gibanja.</w:t>
            </w:r>
          </w:p>
        </w:tc>
        <w:tc>
          <w:tcPr>
            <w:tcW w:w="1984"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izvede izbrano nalogo tekoče, vendar manj zanesljivo in z manjšimi tehničnimi napakami v več strukturnih delih naloge.</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izvede izbrano nalogo z večjo tehnično napako v enem od strukturnih delov naloge.</w:t>
            </w:r>
          </w:p>
        </w:tc>
        <w:tc>
          <w:tcPr>
            <w:tcW w:w="1565"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1199"/>
          <w:jc w:val="center"/>
        </w:trPr>
        <w:tc>
          <w:tcPr>
            <w:tcW w:w="1413" w:type="dxa"/>
          </w:tcPr>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r w:rsidRPr="00080B49">
              <w:rPr>
                <w:rFonts w:ascii="Tahoma" w:eastAsia="Times New Roman" w:hAnsi="Tahoma" w:cs="Times New Roman"/>
                <w:b/>
                <w:sz w:val="16"/>
                <w:szCs w:val="24"/>
                <w:lang w:eastAsia="sl-SI"/>
              </w:rPr>
              <w:t xml:space="preserve">GIMNASTIKA  Z RITMIČNO IZRAZNOSTJO </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osnovne elemente gimnastike  samostojno in brez večjih tehničnih ter estetskih napak. </w:t>
            </w:r>
          </w:p>
        </w:tc>
        <w:tc>
          <w:tcPr>
            <w:tcW w:w="1843"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osnovne elemente gimnastike  samostojno, a z manjšimi tehničnimi in estetskimi napakami.  </w:t>
            </w:r>
          </w:p>
        </w:tc>
        <w:tc>
          <w:tcPr>
            <w:tcW w:w="1984"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osnovne elemente gimnastike  samostojno, a z večjimi  tehničnimi in estetskimi napakami.  </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osnovne elemente gimnastike  s pomočjo.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565"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1147"/>
          <w:jc w:val="center"/>
        </w:trPr>
        <w:tc>
          <w:tcPr>
            <w:tcW w:w="1413"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r w:rsidRPr="00080B49">
              <w:rPr>
                <w:rFonts w:ascii="Tahoma" w:eastAsia="Times New Roman" w:hAnsi="Tahoma" w:cs="Times New Roman"/>
                <w:b/>
                <w:sz w:val="16"/>
                <w:szCs w:val="24"/>
                <w:lang w:eastAsia="sl-SI"/>
              </w:rPr>
              <w:t xml:space="preserve">   PLES </w:t>
            </w:r>
          </w:p>
        </w:tc>
        <w:tc>
          <w:tcPr>
            <w:tcW w:w="1701"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zapleše ples samostojno, brez napak. Gibanje je usklajeno z glasbo. </w:t>
            </w:r>
          </w:p>
        </w:tc>
        <w:tc>
          <w:tcPr>
            <w:tcW w:w="1843"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zapleše ples  samostojno, z manjšimi napakami. Gibanje je usklajeno z glasbo. </w:t>
            </w:r>
          </w:p>
        </w:tc>
        <w:tc>
          <w:tcPr>
            <w:tcW w:w="1984"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zapleše ples  samostojno, z večjimi napakami. Gibanje je delno usklajeno z glasbo. </w:t>
            </w:r>
          </w:p>
        </w:tc>
        <w:tc>
          <w:tcPr>
            <w:tcW w:w="1701"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zapleše ples z večjimi napakami, brez glasbene spremljave.  </w:t>
            </w:r>
          </w:p>
        </w:tc>
        <w:tc>
          <w:tcPr>
            <w:tcW w:w="1565"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732"/>
          <w:jc w:val="center"/>
        </w:trPr>
        <w:tc>
          <w:tcPr>
            <w:tcW w:w="1413" w:type="dxa"/>
          </w:tcPr>
          <w:p w:rsidR="00080B49" w:rsidRPr="00080B49" w:rsidRDefault="00080B49" w:rsidP="00FC56D5">
            <w:pPr>
              <w:spacing w:after="0" w:line="240" w:lineRule="auto"/>
              <w:jc w:val="both"/>
              <w:rPr>
                <w:rFonts w:ascii="Times New Roman" w:eastAsia="Times New Roman" w:hAnsi="Times New Roman" w:cs="Times New Roman"/>
                <w:sz w:val="16"/>
                <w:szCs w:val="24"/>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MALA ODBOJKA</w:t>
            </w: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ODBOJKA</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zanesljivo, tekoče, pravilno in v skladu z navodili. </w:t>
            </w:r>
          </w:p>
        </w:tc>
        <w:tc>
          <w:tcPr>
            <w:tcW w:w="1843"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napakami v posameznem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984"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in tekoče, vendar z večjo napako v najpomembnejšem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pomanjkljivostmi v posameznem delu gibanja in z večjo napako v najpomembnejšem delu naloge.  </w:t>
            </w:r>
          </w:p>
        </w:tc>
        <w:tc>
          <w:tcPr>
            <w:tcW w:w="1565"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732"/>
          <w:jc w:val="center"/>
        </w:trPr>
        <w:tc>
          <w:tcPr>
            <w:tcW w:w="1413" w:type="dxa"/>
          </w:tcPr>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MALA KOŠARKA</w:t>
            </w: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6"/>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KOŠARKA</w:t>
            </w: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zanesljivo, tekoče, pravilno in v skladu z navodili. </w:t>
            </w:r>
          </w:p>
        </w:tc>
        <w:tc>
          <w:tcPr>
            <w:tcW w:w="1843"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napakami v posameznem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984"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in tekoče, vendar z večjo napako v najpomembnejšem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pomanjkljivostmi v posameznem delu gibanja in z večjo napako v najpomembnejšem delu naloge.  </w:t>
            </w:r>
          </w:p>
        </w:tc>
        <w:tc>
          <w:tcPr>
            <w:tcW w:w="1565"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732"/>
          <w:jc w:val="center"/>
        </w:trPr>
        <w:tc>
          <w:tcPr>
            <w:tcW w:w="1413"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r w:rsidRPr="00080B49">
              <w:rPr>
                <w:rFonts w:ascii="Tahoma" w:eastAsia="Times New Roman" w:hAnsi="Tahoma" w:cs="Times New Roman"/>
                <w:b/>
                <w:sz w:val="16"/>
                <w:szCs w:val="24"/>
                <w:lang w:eastAsia="sl-SI"/>
              </w:rPr>
              <w:t>MALI NOGOMET</w:t>
            </w: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p>
          <w:p w:rsidR="00080B49" w:rsidRPr="00080B49" w:rsidRDefault="00080B49" w:rsidP="00FC56D5">
            <w:pPr>
              <w:spacing w:after="0" w:line="240" w:lineRule="auto"/>
              <w:jc w:val="both"/>
              <w:rPr>
                <w:rFonts w:ascii="Tahoma" w:eastAsia="Times New Roman" w:hAnsi="Tahoma" w:cs="Times New Roman"/>
                <w:b/>
                <w:sz w:val="16"/>
                <w:szCs w:val="24"/>
                <w:lang w:eastAsia="sl-SI"/>
              </w:rPr>
            </w:pPr>
            <w:r w:rsidRPr="00080B49">
              <w:rPr>
                <w:rFonts w:ascii="Tahoma" w:eastAsia="Times New Roman" w:hAnsi="Tahoma" w:cs="Times New Roman"/>
                <w:b/>
                <w:sz w:val="16"/>
                <w:szCs w:val="24"/>
                <w:lang w:eastAsia="sl-SI"/>
              </w:rPr>
              <w:t>NOGOMET</w:t>
            </w:r>
          </w:p>
          <w:p w:rsidR="00080B49" w:rsidRPr="00080B49" w:rsidRDefault="00080B49" w:rsidP="00FC56D5">
            <w:pPr>
              <w:spacing w:after="0" w:line="240" w:lineRule="auto"/>
              <w:jc w:val="both"/>
              <w:rPr>
                <w:rFonts w:ascii="Tahoma" w:eastAsia="Times New Roman" w:hAnsi="Tahoma" w:cs="Times New Roman"/>
                <w:b/>
                <w:sz w:val="16"/>
                <w:szCs w:val="24"/>
                <w:lang w:eastAsia="sl-SI"/>
              </w:rPr>
            </w:pPr>
          </w:p>
        </w:tc>
        <w:tc>
          <w:tcPr>
            <w:tcW w:w="1701"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zanesljivo, tekoče, pravilno in v skladu z navodili. </w:t>
            </w:r>
          </w:p>
        </w:tc>
        <w:tc>
          <w:tcPr>
            <w:tcW w:w="1843"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napakami v posameznem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984"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in tekoče, vendar z večjo napako v najpomembnejšem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701"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pomanjkljivostmi v posameznem delu gibanja in z večjo napako v najpomembnejšem delu naloge.  </w:t>
            </w:r>
          </w:p>
        </w:tc>
        <w:tc>
          <w:tcPr>
            <w:tcW w:w="1565" w:type="dxa"/>
            <w:tcBorders>
              <w:top w:val="single" w:sz="4" w:space="0" w:color="auto"/>
              <w:left w:val="single" w:sz="4" w:space="0" w:color="auto"/>
              <w:bottom w:val="single" w:sz="4" w:space="0" w:color="auto"/>
              <w:right w:val="single" w:sz="4" w:space="0" w:color="auto"/>
            </w:tcBorders>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r w:rsidR="00080B49" w:rsidRPr="00080B49" w:rsidTr="00080B49">
        <w:trPr>
          <w:cantSplit/>
          <w:trHeight w:val="1686"/>
          <w:jc w:val="center"/>
        </w:trPr>
        <w:tc>
          <w:tcPr>
            <w:tcW w:w="1413" w:type="dxa"/>
          </w:tcPr>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p>
          <w:p w:rsidR="00080B49" w:rsidRPr="00080B49" w:rsidRDefault="00080B49" w:rsidP="00FC56D5">
            <w:pPr>
              <w:keepNext/>
              <w:spacing w:after="0" w:line="240" w:lineRule="auto"/>
              <w:jc w:val="both"/>
              <w:outlineLvl w:val="1"/>
              <w:rPr>
                <w:rFonts w:ascii="Tahoma" w:eastAsia="Times New Roman" w:hAnsi="Tahoma" w:cs="Times New Roman"/>
                <w:b/>
                <w:sz w:val="16"/>
                <w:szCs w:val="20"/>
                <w:lang w:eastAsia="sl-SI"/>
              </w:rPr>
            </w:pPr>
            <w:r w:rsidRPr="00080B49">
              <w:rPr>
                <w:rFonts w:ascii="Tahoma" w:eastAsia="Times New Roman" w:hAnsi="Tahoma" w:cs="Times New Roman"/>
                <w:b/>
                <w:sz w:val="16"/>
                <w:szCs w:val="20"/>
                <w:lang w:eastAsia="sl-SI"/>
              </w:rPr>
              <w:t>MALI ROKOMET</w:t>
            </w:r>
          </w:p>
          <w:p w:rsidR="00080B49" w:rsidRPr="00080B49" w:rsidRDefault="00080B49" w:rsidP="00FC56D5">
            <w:pPr>
              <w:spacing w:after="0" w:line="240" w:lineRule="auto"/>
              <w:jc w:val="both"/>
              <w:rPr>
                <w:rFonts w:ascii="Times New Roman" w:eastAsia="Times New Roman" w:hAnsi="Times New Roman" w:cs="Times New Roman"/>
                <w:sz w:val="24"/>
                <w:szCs w:val="24"/>
                <w:lang w:eastAsia="sl-SI"/>
              </w:rPr>
            </w:pPr>
          </w:p>
          <w:p w:rsidR="00080B49" w:rsidRPr="00080B49" w:rsidRDefault="00080B49" w:rsidP="00FC56D5">
            <w:pPr>
              <w:spacing w:after="0" w:line="240" w:lineRule="auto"/>
              <w:jc w:val="both"/>
              <w:rPr>
                <w:rFonts w:ascii="Times New Roman" w:eastAsia="Times New Roman" w:hAnsi="Times New Roman" w:cs="Times New Roman"/>
                <w:sz w:val="24"/>
                <w:szCs w:val="24"/>
                <w:lang w:eastAsia="sl-SI"/>
              </w:rPr>
            </w:pPr>
            <w:r w:rsidRPr="00080B49">
              <w:rPr>
                <w:rFonts w:ascii="Tahoma" w:eastAsia="Times New Roman" w:hAnsi="Tahoma" w:cs="Times New Roman"/>
                <w:b/>
                <w:sz w:val="16"/>
                <w:szCs w:val="20"/>
                <w:lang w:eastAsia="sl-SI"/>
              </w:rPr>
              <w:t>ROKOMET</w:t>
            </w:r>
          </w:p>
          <w:p w:rsidR="00080B49" w:rsidRPr="00080B49" w:rsidRDefault="00080B49" w:rsidP="00FC56D5">
            <w:pPr>
              <w:spacing w:after="0" w:line="240" w:lineRule="auto"/>
              <w:jc w:val="both"/>
              <w:rPr>
                <w:rFonts w:ascii="Times New Roman" w:eastAsia="Times New Roman" w:hAnsi="Times New Roman" w:cs="Times New Roman"/>
                <w:sz w:val="24"/>
                <w:szCs w:val="24"/>
                <w:lang w:eastAsia="sl-SI"/>
              </w:rPr>
            </w:pP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zanesljivo, tekoče, pravilno in v skladu z navodili. </w:t>
            </w:r>
          </w:p>
        </w:tc>
        <w:tc>
          <w:tcPr>
            <w:tcW w:w="1843"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napakami v posameznem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984"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in tekoče, vendar z večjo napako v najpomembnejšem delu gibanja.  </w:t>
            </w:r>
          </w:p>
          <w:p w:rsidR="00080B49" w:rsidRPr="00080B49" w:rsidRDefault="00080B49" w:rsidP="00FC56D5">
            <w:pPr>
              <w:spacing w:after="0" w:line="240" w:lineRule="auto"/>
              <w:jc w:val="both"/>
              <w:rPr>
                <w:rFonts w:ascii="Tahoma" w:eastAsia="Times New Roman" w:hAnsi="Tahoma" w:cs="Times New Roman"/>
                <w:sz w:val="18"/>
                <w:szCs w:val="24"/>
                <w:lang w:eastAsia="sl-SI"/>
              </w:rPr>
            </w:pPr>
          </w:p>
        </w:tc>
        <w:tc>
          <w:tcPr>
            <w:tcW w:w="1701"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 xml:space="preserve">Učenec izvede celotno gibalno nalogo v skladu z navodili, vendar z manjšimi pomanjkljivostmi v posameznem delu gibanja in z večjo napako v najpomembnejšem delu naloge.  </w:t>
            </w:r>
          </w:p>
        </w:tc>
        <w:tc>
          <w:tcPr>
            <w:tcW w:w="1565" w:type="dxa"/>
          </w:tcPr>
          <w:p w:rsidR="00080B49" w:rsidRPr="00080B49" w:rsidRDefault="00080B49" w:rsidP="00FC56D5">
            <w:pPr>
              <w:spacing w:after="0" w:line="240" w:lineRule="auto"/>
              <w:jc w:val="both"/>
              <w:rPr>
                <w:rFonts w:ascii="Tahoma" w:eastAsia="Times New Roman" w:hAnsi="Tahoma" w:cs="Times New Roman"/>
                <w:sz w:val="18"/>
                <w:szCs w:val="24"/>
                <w:lang w:eastAsia="sl-SI"/>
              </w:rPr>
            </w:pPr>
          </w:p>
          <w:p w:rsidR="00080B49" w:rsidRPr="00080B49" w:rsidRDefault="00080B49" w:rsidP="00FC56D5">
            <w:pPr>
              <w:spacing w:after="0" w:line="240" w:lineRule="auto"/>
              <w:jc w:val="both"/>
              <w:rPr>
                <w:rFonts w:ascii="Tahoma" w:eastAsia="Times New Roman" w:hAnsi="Tahoma" w:cs="Times New Roman"/>
                <w:sz w:val="18"/>
                <w:szCs w:val="24"/>
                <w:lang w:eastAsia="sl-SI"/>
              </w:rPr>
            </w:pPr>
            <w:r w:rsidRPr="00080B49">
              <w:rPr>
                <w:rFonts w:ascii="Tahoma" w:eastAsia="Times New Roman" w:hAnsi="Tahoma" w:cs="Times New Roman"/>
                <w:sz w:val="18"/>
                <w:szCs w:val="24"/>
                <w:lang w:eastAsia="sl-SI"/>
              </w:rPr>
              <w:t>Učenec ne opravi  izbrane naloge.</w:t>
            </w:r>
          </w:p>
        </w:tc>
      </w:tr>
    </w:tbl>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Default="00B63E23" w:rsidP="00FC56D5">
      <w:pPr>
        <w:jc w:val="both"/>
        <w:rPr>
          <w:rFonts w:cstheme="minorHAnsi"/>
          <w:b/>
        </w:rPr>
      </w:pPr>
    </w:p>
    <w:p w:rsidR="00B63E23" w:rsidRPr="00441909" w:rsidRDefault="00B63E23" w:rsidP="00FC56D5">
      <w:pPr>
        <w:jc w:val="both"/>
        <w:rPr>
          <w:rFonts w:cstheme="minorHAnsi"/>
          <w:b/>
          <w:sz w:val="24"/>
          <w:szCs w:val="24"/>
        </w:rPr>
      </w:pPr>
    </w:p>
    <w:p w:rsidR="00441909" w:rsidRPr="00441909" w:rsidRDefault="00441909" w:rsidP="00FC56D5">
      <w:pPr>
        <w:jc w:val="both"/>
        <w:rPr>
          <w:rFonts w:cstheme="minorHAnsi"/>
          <w:b/>
          <w:sz w:val="24"/>
          <w:szCs w:val="24"/>
        </w:rPr>
      </w:pPr>
      <w:r w:rsidRPr="00441909">
        <w:rPr>
          <w:rFonts w:cstheme="minorHAnsi"/>
          <w:b/>
          <w:sz w:val="24"/>
          <w:szCs w:val="24"/>
        </w:rPr>
        <w:t>POPRAVLJANJE NEZADOSTNIH OCEN</w:t>
      </w:r>
    </w:p>
    <w:p w:rsidR="00B63E23" w:rsidRPr="00441909" w:rsidRDefault="008F6D89" w:rsidP="00FC56D5">
      <w:pPr>
        <w:jc w:val="both"/>
        <w:rPr>
          <w:sz w:val="24"/>
          <w:szCs w:val="24"/>
        </w:rPr>
      </w:pPr>
      <w:r w:rsidRPr="00441909">
        <w:rPr>
          <w:sz w:val="24"/>
          <w:szCs w:val="24"/>
        </w:rPr>
        <w:t>Kadar je pri pisnih ocenjevanjih znanja</w:t>
      </w:r>
      <w:r w:rsidR="00441909" w:rsidRPr="00441909">
        <w:rPr>
          <w:sz w:val="24"/>
          <w:szCs w:val="24"/>
        </w:rPr>
        <w:t xml:space="preserve"> več kot polovica nezadostnih ocen, se pisno ocenjevanje ponovi v roku 14 dni. Vpiše se boljša ocena. V kolikor je tudi ob ponoven ocenjevanju nezadostna ocena, jo lahko učenec v roku 14 dni pisno popravlja. V kolikor učenec ocene ne popravi, se negativna ocena vpiše v redovalnico.</w:t>
      </w:r>
    </w:p>
    <w:p w:rsidR="00B63E23" w:rsidRPr="00441909" w:rsidRDefault="00441909" w:rsidP="00FC56D5">
      <w:pPr>
        <w:jc w:val="both"/>
        <w:rPr>
          <w:sz w:val="24"/>
          <w:szCs w:val="24"/>
        </w:rPr>
      </w:pPr>
      <w:r w:rsidRPr="00441909">
        <w:rPr>
          <w:sz w:val="24"/>
          <w:szCs w:val="24"/>
        </w:rPr>
        <w:t>Če učenec dobi nezadostno oceno pri ustnem ocenjevanju znanja, jo lahko v roku 14 dni enkrat popravlja (ustno). V kolikor učenec ocene ne popravi, se negativna ocena vpiše v redovalnico.</w:t>
      </w:r>
    </w:p>
    <w:p w:rsidR="00441909" w:rsidRPr="00441909" w:rsidRDefault="00B63E23" w:rsidP="00FC56D5">
      <w:pPr>
        <w:jc w:val="both"/>
        <w:rPr>
          <w:sz w:val="24"/>
          <w:szCs w:val="24"/>
        </w:rPr>
      </w:pPr>
      <w:r w:rsidRPr="00441909">
        <w:rPr>
          <w:sz w:val="24"/>
          <w:szCs w:val="24"/>
        </w:rPr>
        <w:t xml:space="preserve">Če </w:t>
      </w:r>
      <w:r w:rsidR="00441909" w:rsidRPr="00441909">
        <w:rPr>
          <w:sz w:val="24"/>
          <w:szCs w:val="24"/>
        </w:rPr>
        <w:t xml:space="preserve">ima učenec ob koncu </w:t>
      </w:r>
      <w:r w:rsidRPr="00441909">
        <w:rPr>
          <w:sz w:val="24"/>
          <w:szCs w:val="24"/>
        </w:rPr>
        <w:t xml:space="preserve">ob koncu 1. ocenjevalnega obdobja </w:t>
      </w:r>
      <w:r w:rsidR="00441909" w:rsidRPr="00441909">
        <w:rPr>
          <w:sz w:val="24"/>
          <w:szCs w:val="24"/>
        </w:rPr>
        <w:t xml:space="preserve">ali </w:t>
      </w:r>
      <w:r w:rsidRPr="00441909">
        <w:rPr>
          <w:sz w:val="24"/>
          <w:szCs w:val="24"/>
        </w:rPr>
        <w:t>na koncu šolskega leta</w:t>
      </w:r>
      <w:r w:rsidR="00441909" w:rsidRPr="00441909">
        <w:rPr>
          <w:sz w:val="24"/>
          <w:szCs w:val="24"/>
        </w:rPr>
        <w:t xml:space="preserve"> eno nepopravljeno nezadostno oceno</w:t>
      </w:r>
      <w:r w:rsidRPr="00441909">
        <w:rPr>
          <w:sz w:val="24"/>
          <w:szCs w:val="24"/>
        </w:rPr>
        <w:t>, popravlja tisto snov</w:t>
      </w:r>
      <w:r w:rsidR="00441909" w:rsidRPr="00441909">
        <w:rPr>
          <w:sz w:val="24"/>
          <w:szCs w:val="24"/>
        </w:rPr>
        <w:t>, ki je ocenjena z oceno nezadostno</w:t>
      </w:r>
      <w:r w:rsidRPr="00441909">
        <w:rPr>
          <w:sz w:val="24"/>
          <w:szCs w:val="24"/>
        </w:rPr>
        <w:t xml:space="preserve"> (po presoji učitelja ustno ali pisno). </w:t>
      </w:r>
    </w:p>
    <w:p w:rsidR="00B63E23" w:rsidRPr="00441909" w:rsidRDefault="00B63E23" w:rsidP="00FC56D5">
      <w:pPr>
        <w:jc w:val="both"/>
        <w:rPr>
          <w:sz w:val="24"/>
          <w:szCs w:val="24"/>
        </w:rPr>
      </w:pPr>
      <w:r w:rsidRPr="00441909">
        <w:rPr>
          <w:sz w:val="24"/>
          <w:szCs w:val="24"/>
        </w:rPr>
        <w:t xml:space="preserve">Če </w:t>
      </w:r>
      <w:r w:rsidR="00441909" w:rsidRPr="00441909">
        <w:rPr>
          <w:sz w:val="24"/>
          <w:szCs w:val="24"/>
        </w:rPr>
        <w:t>ima učenec več nepopravljenih</w:t>
      </w:r>
      <w:r w:rsidRPr="00441909">
        <w:rPr>
          <w:sz w:val="24"/>
          <w:szCs w:val="24"/>
        </w:rPr>
        <w:t xml:space="preserve"> ne</w:t>
      </w:r>
      <w:r w:rsidR="00441909" w:rsidRPr="00441909">
        <w:rPr>
          <w:sz w:val="24"/>
          <w:szCs w:val="24"/>
        </w:rPr>
        <w:t>zadostnih ocen,</w:t>
      </w:r>
      <w:r w:rsidRPr="00441909">
        <w:rPr>
          <w:sz w:val="24"/>
          <w:szCs w:val="24"/>
        </w:rPr>
        <w:t xml:space="preserve"> lahko</w:t>
      </w:r>
      <w:r w:rsidR="00441909" w:rsidRPr="00441909">
        <w:rPr>
          <w:sz w:val="24"/>
          <w:szCs w:val="24"/>
        </w:rPr>
        <w:t xml:space="preserve"> </w:t>
      </w:r>
      <w:r w:rsidRPr="00441909">
        <w:rPr>
          <w:sz w:val="24"/>
          <w:szCs w:val="24"/>
        </w:rPr>
        <w:t>ob nestrinjanju z zaključeno ne</w:t>
      </w:r>
      <w:r w:rsidR="00441909" w:rsidRPr="00441909">
        <w:rPr>
          <w:sz w:val="24"/>
          <w:szCs w:val="24"/>
        </w:rPr>
        <w:t>zadostno</w:t>
      </w:r>
      <w:r w:rsidRPr="00441909">
        <w:rPr>
          <w:sz w:val="24"/>
          <w:szCs w:val="24"/>
        </w:rPr>
        <w:t xml:space="preserve"> oceno</w:t>
      </w:r>
      <w:r w:rsidR="00441909" w:rsidRPr="00441909">
        <w:rPr>
          <w:sz w:val="24"/>
          <w:szCs w:val="24"/>
        </w:rPr>
        <w:t>, popravlja snov celotnega razreda. V kolikor dokaže znanje vsaj minimalnih standardov znanja, se ocena zaključi zadostno, sicer je ocena zaključena nezadostno.</w:t>
      </w:r>
    </w:p>
    <w:p w:rsidR="00B63E23" w:rsidRDefault="00B63E23" w:rsidP="00FC56D5">
      <w:pPr>
        <w:jc w:val="both"/>
        <w:rPr>
          <w:sz w:val="32"/>
          <w:szCs w:val="32"/>
        </w:rPr>
      </w:pPr>
    </w:p>
    <w:p w:rsidR="00150FA3" w:rsidRDefault="00150FA3" w:rsidP="00FC56D5">
      <w:pPr>
        <w:jc w:val="both"/>
        <w:rPr>
          <w:rFonts w:cstheme="minorHAnsi"/>
          <w:b/>
          <w:sz w:val="32"/>
          <w:szCs w:val="32"/>
        </w:rPr>
      </w:pPr>
      <w:r>
        <w:rPr>
          <w:rFonts w:cstheme="minorHAnsi"/>
          <w:b/>
          <w:sz w:val="32"/>
          <w:szCs w:val="32"/>
        </w:rPr>
        <w:t>KRITERIJI OCENJEVANJA ZNANJA (1. – 3. RAZRED)</w:t>
      </w:r>
    </w:p>
    <w:p w:rsidR="00150FA3" w:rsidRDefault="00150FA3" w:rsidP="00FC56D5">
      <w:pPr>
        <w:jc w:val="both"/>
        <w:rPr>
          <w:rFonts w:eastAsia="Times New Roman" w:cstheme="minorHAnsi"/>
          <w:b/>
          <w:sz w:val="24"/>
          <w:szCs w:val="24"/>
          <w:lang w:eastAsia="sl-SI"/>
        </w:rPr>
      </w:pPr>
    </w:p>
    <w:p w:rsidR="00FC56D5" w:rsidRDefault="00150FA3" w:rsidP="00FC56D5">
      <w:pPr>
        <w:spacing w:line="276" w:lineRule="auto"/>
        <w:jc w:val="both"/>
        <w:rPr>
          <w:rFonts w:cstheme="minorHAnsi"/>
          <w:sz w:val="24"/>
          <w:szCs w:val="24"/>
        </w:rPr>
      </w:pPr>
      <w:r w:rsidRPr="00150FA3">
        <w:rPr>
          <w:rFonts w:eastAsia="Times New Roman" w:cstheme="minorHAnsi"/>
          <w:sz w:val="24"/>
          <w:szCs w:val="24"/>
          <w:lang w:eastAsia="sl-SI"/>
        </w:rPr>
        <w:t xml:space="preserve">V I. triadi prilagojenega programa z nižjim izobrazbenim standardom so opisne ocene. </w:t>
      </w:r>
      <w:r w:rsidRPr="00150FA3">
        <w:rPr>
          <w:rFonts w:cstheme="minorHAnsi"/>
          <w:sz w:val="24"/>
          <w:szCs w:val="24"/>
        </w:rPr>
        <w:t xml:space="preserve">Pri vsakem predmetu se učenčevo znanje ocenjuje skozi vse obdobje, ko se predmet izvaja. </w:t>
      </w:r>
    </w:p>
    <w:p w:rsidR="00FC56D5" w:rsidRDefault="00150FA3" w:rsidP="00FC56D5">
      <w:pPr>
        <w:spacing w:line="276" w:lineRule="auto"/>
        <w:jc w:val="both"/>
        <w:rPr>
          <w:rFonts w:cstheme="minorHAnsi"/>
          <w:sz w:val="24"/>
          <w:szCs w:val="24"/>
        </w:rPr>
      </w:pPr>
      <w:r w:rsidRPr="00150FA3">
        <w:rPr>
          <w:rFonts w:cstheme="minorHAnsi"/>
          <w:sz w:val="24"/>
          <w:szCs w:val="24"/>
        </w:rPr>
        <w:t xml:space="preserve">Cilj je dosežen, ko so odgovori jasni, nedvoumni, ustrezni, učenec odgovarja samostojno. </w:t>
      </w:r>
    </w:p>
    <w:p w:rsidR="00FC56D5" w:rsidRDefault="00150FA3" w:rsidP="00FC56D5">
      <w:pPr>
        <w:spacing w:line="276" w:lineRule="auto"/>
        <w:jc w:val="both"/>
        <w:rPr>
          <w:rFonts w:cstheme="minorHAnsi"/>
          <w:sz w:val="24"/>
          <w:szCs w:val="24"/>
        </w:rPr>
      </w:pPr>
      <w:r w:rsidRPr="00150FA3">
        <w:rPr>
          <w:rFonts w:cstheme="minorHAnsi"/>
          <w:sz w:val="24"/>
          <w:szCs w:val="24"/>
        </w:rPr>
        <w:t xml:space="preserve">Cilj je delno dosežen, ko so odgovori delno pravilni, kratki, učenec odgovarja z nekaj pomoči učitelja. </w:t>
      </w:r>
    </w:p>
    <w:p w:rsidR="00150FA3" w:rsidRPr="00150FA3" w:rsidRDefault="00150FA3" w:rsidP="00FC56D5">
      <w:pPr>
        <w:spacing w:line="276" w:lineRule="auto"/>
        <w:jc w:val="both"/>
        <w:rPr>
          <w:rFonts w:cstheme="minorHAnsi"/>
          <w:sz w:val="24"/>
          <w:szCs w:val="24"/>
        </w:rPr>
      </w:pPr>
      <w:r w:rsidRPr="00150FA3">
        <w:rPr>
          <w:rFonts w:cstheme="minorHAnsi"/>
          <w:sz w:val="24"/>
          <w:szCs w:val="24"/>
        </w:rPr>
        <w:t>Cilj ni dosežen, ko ni odgovora, odgovor je neustrezen, učenec odgovarja le ob pomoči učitelja.</w:t>
      </w:r>
    </w:p>
    <w:p w:rsidR="00150FA3" w:rsidRPr="00150FA3" w:rsidRDefault="00150FA3" w:rsidP="00FC56D5">
      <w:pPr>
        <w:jc w:val="both"/>
        <w:rPr>
          <w:sz w:val="24"/>
          <w:szCs w:val="24"/>
        </w:rPr>
      </w:pPr>
    </w:p>
    <w:p w:rsidR="00150FA3" w:rsidRPr="00150FA3" w:rsidRDefault="00150FA3" w:rsidP="00FC56D5">
      <w:pPr>
        <w:jc w:val="both"/>
        <w:rPr>
          <w:rFonts w:cstheme="minorHAnsi"/>
          <w:b/>
        </w:rPr>
      </w:pPr>
    </w:p>
    <w:p w:rsidR="00150FA3" w:rsidRDefault="00150FA3" w:rsidP="00FC56D5">
      <w:pPr>
        <w:jc w:val="both"/>
        <w:rPr>
          <w:rFonts w:eastAsia="Times New Roman" w:cstheme="minorHAnsi"/>
          <w:b/>
          <w:sz w:val="24"/>
          <w:szCs w:val="24"/>
          <w:lang w:eastAsia="sl-SI"/>
        </w:rPr>
      </w:pPr>
      <w:r>
        <w:rPr>
          <w:rFonts w:cstheme="minorHAnsi"/>
          <w:b/>
        </w:rPr>
        <w:br w:type="page"/>
      </w:r>
    </w:p>
    <w:p w:rsidR="00B63E23" w:rsidRPr="00150FA3" w:rsidRDefault="00B63E23" w:rsidP="00FC56D5">
      <w:pPr>
        <w:pStyle w:val="poglavje"/>
        <w:jc w:val="both"/>
        <w:rPr>
          <w:rFonts w:asciiTheme="minorHAnsi" w:hAnsiTheme="minorHAnsi" w:cstheme="minorHAnsi"/>
        </w:rPr>
      </w:pPr>
      <w:r w:rsidRPr="00150FA3">
        <w:rPr>
          <w:rFonts w:asciiTheme="minorHAnsi" w:hAnsiTheme="minorHAnsi" w:cstheme="minorHAnsi"/>
          <w:b/>
        </w:rPr>
        <w:lastRenderedPageBreak/>
        <w:t>NAPREDOVANJE UČENCEV IZ RAZREDA V RAZRED</w:t>
      </w:r>
      <w:r w:rsidR="00441909" w:rsidRPr="00150FA3">
        <w:rPr>
          <w:rFonts w:asciiTheme="minorHAnsi" w:hAnsiTheme="minorHAnsi" w:cstheme="minorHAnsi"/>
        </w:rPr>
        <w:t xml:space="preserve"> (Iz pravilnika o preverjanju in ocenjevanju znanja ter napredovanju učencev v osnovni šoli):</w:t>
      </w:r>
    </w:p>
    <w:p w:rsidR="00B63E23" w:rsidRPr="00150FA3" w:rsidRDefault="00B63E23" w:rsidP="00FC56D5">
      <w:pPr>
        <w:pStyle w:val="len"/>
        <w:jc w:val="both"/>
        <w:rPr>
          <w:rFonts w:asciiTheme="minorHAnsi" w:hAnsiTheme="minorHAnsi" w:cstheme="minorHAnsi"/>
        </w:rPr>
      </w:pPr>
      <w:r w:rsidRPr="00150FA3">
        <w:rPr>
          <w:rFonts w:asciiTheme="minorHAnsi" w:hAnsiTheme="minorHAnsi" w:cstheme="minorHAnsi"/>
          <w:lang w:val="x-none"/>
        </w:rPr>
        <w:t>21. člen</w:t>
      </w:r>
    </w:p>
    <w:p w:rsidR="00B63E23" w:rsidRPr="00150FA3" w:rsidRDefault="00B63E23" w:rsidP="00FC56D5">
      <w:pPr>
        <w:pStyle w:val="lennaslov"/>
        <w:jc w:val="both"/>
        <w:rPr>
          <w:rFonts w:asciiTheme="minorHAnsi" w:hAnsiTheme="minorHAnsi" w:cstheme="minorHAnsi"/>
        </w:rPr>
      </w:pPr>
      <w:r w:rsidRPr="00150FA3">
        <w:rPr>
          <w:rFonts w:asciiTheme="minorHAnsi" w:hAnsiTheme="minorHAnsi" w:cstheme="minorHAnsi"/>
          <w:lang w:val="x-none"/>
        </w:rPr>
        <w:t>(napredovanje)</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Učenci v prvem in drugem obdobju praviloma napredujejo.</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Učenci v tretjem obdobju napredujejo v naslednji razred, če so ob koncu pouka v šolskem letu pozitivno ocenjeni iz vseh predmetov.</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Učenci v posebnem programu vzgoje in izobraževanja napredujejo.</w:t>
      </w:r>
    </w:p>
    <w:p w:rsidR="00B63E23" w:rsidRPr="00150FA3" w:rsidRDefault="00B63E23" w:rsidP="00FC56D5">
      <w:pPr>
        <w:pStyle w:val="len"/>
        <w:jc w:val="both"/>
        <w:rPr>
          <w:rFonts w:asciiTheme="minorHAnsi" w:hAnsiTheme="minorHAnsi" w:cstheme="minorHAnsi"/>
        </w:rPr>
      </w:pPr>
      <w:r w:rsidRPr="00150FA3">
        <w:rPr>
          <w:rFonts w:asciiTheme="minorHAnsi" w:hAnsiTheme="minorHAnsi" w:cstheme="minorHAnsi"/>
          <w:lang w:val="x-none"/>
        </w:rPr>
        <w:t>22. člen</w:t>
      </w:r>
    </w:p>
    <w:p w:rsidR="00B63E23" w:rsidRPr="00150FA3" w:rsidRDefault="00B63E23" w:rsidP="00FC56D5">
      <w:pPr>
        <w:pStyle w:val="lennaslov"/>
        <w:jc w:val="both"/>
        <w:rPr>
          <w:rFonts w:asciiTheme="minorHAnsi" w:hAnsiTheme="minorHAnsi" w:cstheme="minorHAnsi"/>
        </w:rPr>
      </w:pPr>
      <w:r w:rsidRPr="00150FA3">
        <w:rPr>
          <w:rFonts w:asciiTheme="minorHAnsi" w:hAnsiTheme="minorHAnsi" w:cstheme="minorHAnsi"/>
          <w:lang w:val="x-none"/>
        </w:rPr>
        <w:t>(ponavljanje v soglasju s starši)</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Učenec lahko zaradi slabših ocen, ki so posledica daljše odsotnosti od pouka, bolezni, preselitve ali zaradi drugih razlogov, ponavlja razred, če tako zahtevajo njegovi starši oziroma ponavlja razred na podlagi pisnega obrazloženega predloga razrednika v soglasju s starši.</w:t>
      </w:r>
    </w:p>
    <w:p w:rsidR="00B63E23" w:rsidRPr="00150FA3" w:rsidRDefault="00B63E23" w:rsidP="00FC56D5">
      <w:pPr>
        <w:pStyle w:val="len"/>
        <w:jc w:val="both"/>
        <w:rPr>
          <w:rFonts w:asciiTheme="minorHAnsi" w:hAnsiTheme="minorHAnsi" w:cstheme="minorHAnsi"/>
        </w:rPr>
      </w:pPr>
      <w:r w:rsidRPr="00150FA3">
        <w:rPr>
          <w:rFonts w:asciiTheme="minorHAnsi" w:hAnsiTheme="minorHAnsi" w:cstheme="minorHAnsi"/>
          <w:lang w:val="x-none"/>
        </w:rPr>
        <w:t>23. člen</w:t>
      </w:r>
    </w:p>
    <w:p w:rsidR="00B63E23" w:rsidRPr="00150FA3" w:rsidRDefault="00B63E23" w:rsidP="00FC56D5">
      <w:pPr>
        <w:pStyle w:val="lennaslov"/>
        <w:jc w:val="both"/>
        <w:rPr>
          <w:rFonts w:asciiTheme="minorHAnsi" w:hAnsiTheme="minorHAnsi" w:cstheme="minorHAnsi"/>
        </w:rPr>
      </w:pPr>
      <w:r w:rsidRPr="00150FA3">
        <w:rPr>
          <w:rFonts w:asciiTheme="minorHAnsi" w:hAnsiTheme="minorHAnsi" w:cstheme="minorHAnsi"/>
          <w:lang w:val="x-none"/>
        </w:rPr>
        <w:t>(ponavljanje brez soglasja staršev v prvem in drugem obdobju)</w:t>
      </w:r>
    </w:p>
    <w:p w:rsidR="00B63E23" w:rsidRPr="00150FA3" w:rsidRDefault="00B63E23" w:rsidP="00FC56D5">
      <w:pPr>
        <w:pStyle w:val="odstavek"/>
        <w:jc w:val="both"/>
        <w:rPr>
          <w:rFonts w:asciiTheme="minorHAnsi" w:hAnsiTheme="minorHAnsi" w:cstheme="minorHAnsi"/>
          <w:lang w:val="x-none"/>
        </w:rPr>
      </w:pPr>
      <w:r w:rsidRPr="00150FA3">
        <w:rPr>
          <w:rFonts w:asciiTheme="minorHAnsi" w:hAnsiTheme="minorHAnsi" w:cstheme="minorHAnsi"/>
          <w:lang w:val="x-none"/>
        </w:rPr>
        <w:t>Učenec 3., 4., 5. in 6. razreda lahko na podlagi pisnega obrazloženega predloga razrednika ponavlja razred brez soglasja staršev.</w:t>
      </w:r>
    </w:p>
    <w:p w:rsidR="00080B49" w:rsidRPr="00150FA3" w:rsidRDefault="00080B49" w:rsidP="00FC56D5">
      <w:pPr>
        <w:pStyle w:val="odstavek"/>
        <w:jc w:val="both"/>
        <w:rPr>
          <w:rFonts w:asciiTheme="minorHAnsi" w:hAnsiTheme="minorHAnsi" w:cstheme="minorHAnsi"/>
        </w:rPr>
      </w:pPr>
    </w:p>
    <w:p w:rsidR="00080B49" w:rsidRPr="00150FA3" w:rsidRDefault="00080B49" w:rsidP="00FC56D5">
      <w:pPr>
        <w:pStyle w:val="odstavek"/>
        <w:jc w:val="both"/>
        <w:rPr>
          <w:rFonts w:asciiTheme="minorHAnsi" w:hAnsiTheme="minorHAnsi" w:cstheme="minorHAnsi"/>
        </w:rPr>
      </w:pP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Učenec lahko ponavlja razred, kadar je ob koncu šolskega leta negativno ocenjen iz enega ali več predmetov, čeprav mu je šola omogočila vključitev v dopolnilni pouk in druge oblike individualne in skupinske pomoči.</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V prilagojenem izobraževalnem programu z nižjim izobrazbenim standardom lahko učenec v 3. razredu ponavlja razred, če ni dosegel minimalnih standardov znanja, čeprav mu je šola omogočila vključitev v dopolnilni pouk.</w:t>
      </w:r>
    </w:p>
    <w:p w:rsidR="00B63E23" w:rsidRPr="00150FA3" w:rsidRDefault="00B63E23" w:rsidP="00FC56D5">
      <w:pPr>
        <w:pStyle w:val="len"/>
        <w:jc w:val="both"/>
        <w:rPr>
          <w:rFonts w:asciiTheme="minorHAnsi" w:hAnsiTheme="minorHAnsi" w:cstheme="minorHAnsi"/>
        </w:rPr>
      </w:pPr>
      <w:r w:rsidRPr="00150FA3">
        <w:rPr>
          <w:rFonts w:asciiTheme="minorHAnsi" w:hAnsiTheme="minorHAnsi" w:cstheme="minorHAnsi"/>
          <w:lang w:val="x-none"/>
        </w:rPr>
        <w:t>24. člen</w:t>
      </w:r>
    </w:p>
    <w:p w:rsidR="00B63E23" w:rsidRPr="00150FA3" w:rsidRDefault="00B63E23" w:rsidP="00FC56D5">
      <w:pPr>
        <w:pStyle w:val="lennaslov"/>
        <w:jc w:val="both"/>
        <w:rPr>
          <w:rFonts w:asciiTheme="minorHAnsi" w:hAnsiTheme="minorHAnsi" w:cstheme="minorHAnsi"/>
        </w:rPr>
      </w:pPr>
      <w:r w:rsidRPr="00150FA3">
        <w:rPr>
          <w:rFonts w:asciiTheme="minorHAnsi" w:hAnsiTheme="minorHAnsi" w:cstheme="minorHAnsi"/>
          <w:lang w:val="x-none"/>
        </w:rPr>
        <w:t>(ponavljanje v tretjem obdobju)</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Učenec, ki je v 7. oziroma 8. razredu ob koncu pouka v šolskem letu negativno ocenjen iz več kot dveh predmetov, razred ponavlja.</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Učenec, ki je v 7. oziroma 8. razredu ob koncu pouka v šolskem letu negativno ocenjen iz največ dveh predmetov, do konca šolskega leta opravlja popravni izpit. Če učenec popravnih izpitov ne opravi uspešno, ponavlja razred.</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Učenec 9. razreda lahko opravlja popravni izpit iz več predmetov, iz katerih je ob koncu pouka v šolskem letu negativno ocenjen. Če učenec izpitov ne opravi uspešno, lahko ponavlja 9. razred.</w:t>
      </w:r>
    </w:p>
    <w:p w:rsidR="00B63E23" w:rsidRPr="00150FA3" w:rsidRDefault="00B63E23" w:rsidP="00FC56D5">
      <w:pPr>
        <w:pStyle w:val="len"/>
        <w:jc w:val="both"/>
        <w:rPr>
          <w:rFonts w:asciiTheme="minorHAnsi" w:hAnsiTheme="minorHAnsi" w:cstheme="minorHAnsi"/>
        </w:rPr>
      </w:pPr>
      <w:r w:rsidRPr="00150FA3">
        <w:rPr>
          <w:rFonts w:asciiTheme="minorHAnsi" w:hAnsiTheme="minorHAnsi" w:cstheme="minorHAnsi"/>
          <w:lang w:val="x-none"/>
        </w:rPr>
        <w:lastRenderedPageBreak/>
        <w:t>25. člen</w:t>
      </w:r>
    </w:p>
    <w:p w:rsidR="00B63E23" w:rsidRPr="00150FA3" w:rsidRDefault="00B63E23" w:rsidP="00FC56D5">
      <w:pPr>
        <w:pStyle w:val="lennaslov"/>
        <w:jc w:val="both"/>
        <w:rPr>
          <w:rFonts w:asciiTheme="minorHAnsi" w:hAnsiTheme="minorHAnsi" w:cstheme="minorHAnsi"/>
        </w:rPr>
      </w:pPr>
      <w:r w:rsidRPr="00150FA3">
        <w:rPr>
          <w:rFonts w:asciiTheme="minorHAnsi" w:hAnsiTheme="minorHAnsi" w:cstheme="minorHAnsi"/>
          <w:lang w:val="x-none"/>
        </w:rPr>
        <w:t>(odločitev o ponavljanju)</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Odločitev o ponavljanju učencev sprejme učiteljski zbor. Če se učenec in starši ne strinjajo z odločitvijo o ponavljanju razreda, lahko v treh dneh po prejemu spričevala pri ravnatelju vložijo obrazložen ugovor. O ugovoru se odloči na način in po postopku, določenem v 68. členu Zakona o osnovni šoli.</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Ravnatelj po prejemu ugovora preveri, če je bil ugovor vložen pravočasno.</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Če je ugovor pravočasen, ravnatelj najpozneje v treh dneh po prejemu ugovora imenuje komisijo, ki jo sestavljajo predsednik in dva člana. Med člani komisije mora biti vsaj en član, ki ni zaposlen v šoli.</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Komisija pregleda obrazložen predlog za ponavljanje ter dokumentacijo, ki se nanaša na ocenjevanje učenca in se po pregledu odloči o ustreznosti odločitve učiteljskega zbora. Odločitev komisije je dokončna.</w:t>
      </w:r>
    </w:p>
    <w:p w:rsidR="00B63E23" w:rsidRPr="00150FA3" w:rsidRDefault="00B63E23" w:rsidP="00FC56D5">
      <w:pPr>
        <w:pStyle w:val="odstavek"/>
        <w:jc w:val="both"/>
        <w:rPr>
          <w:rFonts w:asciiTheme="minorHAnsi" w:hAnsiTheme="minorHAnsi" w:cstheme="minorHAnsi"/>
        </w:rPr>
      </w:pPr>
      <w:r w:rsidRPr="00150FA3">
        <w:rPr>
          <w:rFonts w:asciiTheme="minorHAnsi" w:hAnsiTheme="minorHAnsi" w:cstheme="minorHAnsi"/>
          <w:lang w:val="x-none"/>
        </w:rPr>
        <w:t>O odločitvi komisije šola starše ter učenca obvesti najkasneje v osmih dneh po vložitvi ugovora.</w:t>
      </w:r>
    </w:p>
    <w:p w:rsidR="00B63E23" w:rsidRDefault="00B63E23" w:rsidP="00FC56D5">
      <w:pPr>
        <w:jc w:val="both"/>
        <w:rPr>
          <w:sz w:val="32"/>
          <w:szCs w:val="32"/>
        </w:rPr>
      </w:pPr>
    </w:p>
    <w:bookmarkEnd w:id="0"/>
    <w:p w:rsidR="002E5516" w:rsidRDefault="002E5516" w:rsidP="00FC56D5">
      <w:pPr>
        <w:jc w:val="both"/>
        <w:rPr>
          <w:sz w:val="32"/>
          <w:szCs w:val="32"/>
        </w:rPr>
      </w:pPr>
    </w:p>
    <w:p w:rsidR="00B63E23" w:rsidRDefault="00B63E23" w:rsidP="00FC56D5">
      <w:pPr>
        <w:jc w:val="both"/>
        <w:rPr>
          <w:sz w:val="32"/>
          <w:szCs w:val="32"/>
        </w:rPr>
      </w:pPr>
    </w:p>
    <w:p w:rsidR="00B63E23" w:rsidRDefault="00B63E23" w:rsidP="00FC56D5">
      <w:pPr>
        <w:jc w:val="both"/>
        <w:rPr>
          <w:rFonts w:cstheme="minorHAnsi"/>
          <w:b/>
        </w:rPr>
      </w:pPr>
    </w:p>
    <w:p w:rsidR="002564E5" w:rsidRDefault="002564E5" w:rsidP="00FC56D5">
      <w:pPr>
        <w:jc w:val="both"/>
        <w:rPr>
          <w:rFonts w:cstheme="minorHAnsi"/>
          <w:b/>
        </w:rPr>
      </w:pPr>
    </w:p>
    <w:p w:rsidR="002564E5" w:rsidRPr="00912088" w:rsidRDefault="002564E5" w:rsidP="00FC56D5">
      <w:pPr>
        <w:jc w:val="both"/>
        <w:rPr>
          <w:rFonts w:cstheme="minorHAnsi"/>
          <w:b/>
        </w:rPr>
      </w:pPr>
    </w:p>
    <w:sectPr w:rsidR="002564E5" w:rsidRPr="00912088" w:rsidSect="00080B4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BC" w:rsidRDefault="007341BC" w:rsidP="002F1FEE">
      <w:pPr>
        <w:spacing w:after="0" w:line="240" w:lineRule="auto"/>
      </w:pPr>
      <w:r>
        <w:separator/>
      </w:r>
    </w:p>
  </w:endnote>
  <w:endnote w:type="continuationSeparator" w:id="0">
    <w:p w:rsidR="007341BC" w:rsidRDefault="007341BC" w:rsidP="002F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BC" w:rsidRDefault="007341BC" w:rsidP="002F1FEE">
      <w:pPr>
        <w:spacing w:after="0" w:line="240" w:lineRule="auto"/>
      </w:pPr>
      <w:r>
        <w:separator/>
      </w:r>
    </w:p>
  </w:footnote>
  <w:footnote w:type="continuationSeparator" w:id="0">
    <w:p w:rsidR="007341BC" w:rsidRDefault="007341BC" w:rsidP="002F1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975"/>
    <w:multiLevelType w:val="hybridMultilevel"/>
    <w:tmpl w:val="B422116A"/>
    <w:lvl w:ilvl="0" w:tplc="F9C6C2C8">
      <w:start w:val="1"/>
      <w:numFmt w:val="bullet"/>
      <w:lvlText w:val="-"/>
      <w:lvlJc w:val="left"/>
      <w:pPr>
        <w:ind w:left="147"/>
      </w:pPr>
      <w:rPr>
        <w:rFonts w:ascii="Arial" w:eastAsia="Arial" w:hAnsi="Arial" w:cs="Arial"/>
        <w:b w:val="0"/>
        <w:i w:val="0"/>
        <w:strike w:val="0"/>
        <w:dstrike w:val="0"/>
        <w:color w:val="AA2B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043823"/>
    <w:multiLevelType w:val="hybridMultilevel"/>
    <w:tmpl w:val="BF78F040"/>
    <w:lvl w:ilvl="0" w:tplc="D3BC8292">
      <w:start w:val="10"/>
      <w:numFmt w:val="bullet"/>
      <w:lvlText w:val="-"/>
      <w:lvlJc w:val="left"/>
      <w:pPr>
        <w:ind w:left="345" w:hanging="360"/>
      </w:pPr>
      <w:rPr>
        <w:rFonts w:ascii="Arial" w:eastAsia="Times New Roman" w:hAnsi="Arial" w:cs="Arial" w:hint="default"/>
        <w:sz w:val="20"/>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2" w15:restartNumberingAfterBreak="0">
    <w:nsid w:val="51F97E92"/>
    <w:multiLevelType w:val="hybridMultilevel"/>
    <w:tmpl w:val="D2CA2514"/>
    <w:lvl w:ilvl="0" w:tplc="F9C6C2C8">
      <w:start w:val="1"/>
      <w:numFmt w:val="bullet"/>
      <w:lvlText w:val="-"/>
      <w:lvlJc w:val="left"/>
      <w:pPr>
        <w:ind w:left="147"/>
      </w:pPr>
      <w:rPr>
        <w:rFonts w:ascii="Arial" w:eastAsia="Arial" w:hAnsi="Arial" w:cs="Arial"/>
        <w:b w:val="0"/>
        <w:i w:val="0"/>
        <w:strike w:val="0"/>
        <w:dstrike w:val="0"/>
        <w:color w:val="AA2B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9241A48"/>
    <w:multiLevelType w:val="hybridMultilevel"/>
    <w:tmpl w:val="00BC7152"/>
    <w:lvl w:ilvl="0" w:tplc="F9C6C2C8">
      <w:start w:val="1"/>
      <w:numFmt w:val="bullet"/>
      <w:lvlText w:val="-"/>
      <w:lvlJc w:val="left"/>
      <w:pPr>
        <w:ind w:left="147"/>
      </w:pPr>
      <w:rPr>
        <w:rFonts w:ascii="Arial" w:eastAsia="Arial" w:hAnsi="Arial" w:cs="Arial"/>
        <w:b w:val="0"/>
        <w:i w:val="0"/>
        <w:strike w:val="0"/>
        <w:dstrike w:val="0"/>
        <w:color w:val="AA2B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1C"/>
    <w:rsid w:val="00024AFA"/>
    <w:rsid w:val="00080B49"/>
    <w:rsid w:val="000C653C"/>
    <w:rsid w:val="00113F30"/>
    <w:rsid w:val="001155AB"/>
    <w:rsid w:val="00150FA3"/>
    <w:rsid w:val="001A1FE8"/>
    <w:rsid w:val="001C4CE7"/>
    <w:rsid w:val="001C631C"/>
    <w:rsid w:val="001F5002"/>
    <w:rsid w:val="002564E5"/>
    <w:rsid w:val="00292BE9"/>
    <w:rsid w:val="002A619D"/>
    <w:rsid w:val="002E5516"/>
    <w:rsid w:val="002F1FEE"/>
    <w:rsid w:val="00385112"/>
    <w:rsid w:val="003A72F2"/>
    <w:rsid w:val="003B6AB3"/>
    <w:rsid w:val="003F0426"/>
    <w:rsid w:val="00441909"/>
    <w:rsid w:val="004838CE"/>
    <w:rsid w:val="005070CA"/>
    <w:rsid w:val="005253CE"/>
    <w:rsid w:val="005E5670"/>
    <w:rsid w:val="0064011F"/>
    <w:rsid w:val="00653E02"/>
    <w:rsid w:val="00673078"/>
    <w:rsid w:val="007341BC"/>
    <w:rsid w:val="007F0ABB"/>
    <w:rsid w:val="008701DE"/>
    <w:rsid w:val="008F3C44"/>
    <w:rsid w:val="008F6D89"/>
    <w:rsid w:val="00912088"/>
    <w:rsid w:val="00991BEB"/>
    <w:rsid w:val="009B7773"/>
    <w:rsid w:val="009C091F"/>
    <w:rsid w:val="009F1340"/>
    <w:rsid w:val="00A25A32"/>
    <w:rsid w:val="00B03CFA"/>
    <w:rsid w:val="00B51617"/>
    <w:rsid w:val="00B63E23"/>
    <w:rsid w:val="00C44A4C"/>
    <w:rsid w:val="00C67337"/>
    <w:rsid w:val="00D309E3"/>
    <w:rsid w:val="00D40111"/>
    <w:rsid w:val="00D46B8F"/>
    <w:rsid w:val="00EC7D12"/>
    <w:rsid w:val="00EF5CA6"/>
    <w:rsid w:val="00F2541A"/>
    <w:rsid w:val="00F61366"/>
    <w:rsid w:val="00FC56D5"/>
    <w:rsid w:val="00FF4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CF73"/>
  <w15:chartTrackingRefBased/>
  <w15:docId w15:val="{D48EBD01-544C-436B-9C20-DBA914D2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5E5670"/>
    <w:pPr>
      <w:keepNext/>
      <w:spacing w:after="0" w:line="240" w:lineRule="auto"/>
      <w:jc w:val="both"/>
      <w:outlineLvl w:val="0"/>
    </w:pPr>
    <w:rPr>
      <w:rFonts w:ascii="Arial" w:eastAsia="Times New Roman" w:hAnsi="Arial"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C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3F0426"/>
  </w:style>
  <w:style w:type="table" w:customStyle="1" w:styleId="Tabelamrea1">
    <w:name w:val="Tabela – mreža1"/>
    <w:basedOn w:val="Navadnatabela"/>
    <w:next w:val="Tabelamrea"/>
    <w:uiPriority w:val="59"/>
    <w:rsid w:val="003F042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F1FEE"/>
    <w:pPr>
      <w:tabs>
        <w:tab w:val="center" w:pos="4536"/>
        <w:tab w:val="right" w:pos="9072"/>
      </w:tabs>
      <w:spacing w:after="0" w:line="240" w:lineRule="auto"/>
    </w:pPr>
  </w:style>
  <w:style w:type="character" w:customStyle="1" w:styleId="GlavaZnak">
    <w:name w:val="Glava Znak"/>
    <w:basedOn w:val="Privzetapisavaodstavka"/>
    <w:link w:val="Glava"/>
    <w:uiPriority w:val="99"/>
    <w:rsid w:val="002F1FEE"/>
  </w:style>
  <w:style w:type="paragraph" w:styleId="Noga">
    <w:name w:val="footer"/>
    <w:basedOn w:val="Navaden"/>
    <w:link w:val="NogaZnak"/>
    <w:uiPriority w:val="99"/>
    <w:unhideWhenUsed/>
    <w:rsid w:val="002F1FEE"/>
    <w:pPr>
      <w:tabs>
        <w:tab w:val="center" w:pos="4536"/>
        <w:tab w:val="right" w:pos="9072"/>
      </w:tabs>
      <w:spacing w:after="0" w:line="240" w:lineRule="auto"/>
    </w:pPr>
  </w:style>
  <w:style w:type="character" w:customStyle="1" w:styleId="NogaZnak">
    <w:name w:val="Noga Znak"/>
    <w:basedOn w:val="Privzetapisavaodstavka"/>
    <w:link w:val="Noga"/>
    <w:uiPriority w:val="99"/>
    <w:rsid w:val="002F1FEE"/>
  </w:style>
  <w:style w:type="table" w:customStyle="1" w:styleId="Tabelamrea2">
    <w:name w:val="Tabela – mreža2"/>
    <w:basedOn w:val="Navadnatabela"/>
    <w:next w:val="Tabelamrea"/>
    <w:uiPriority w:val="59"/>
    <w:rsid w:val="003B6AB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0111"/>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64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oglavje">
    <w:name w:val="poglavje"/>
    <w:basedOn w:val="Navaden"/>
    <w:rsid w:val="00B63E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B63E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B63E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B63E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63E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3E23"/>
    <w:rPr>
      <w:rFonts w:ascii="Segoe UI" w:hAnsi="Segoe UI" w:cs="Segoe UI"/>
      <w:sz w:val="18"/>
      <w:szCs w:val="18"/>
    </w:rPr>
  </w:style>
  <w:style w:type="character" w:customStyle="1" w:styleId="Naslov1Znak">
    <w:name w:val="Naslov 1 Znak"/>
    <w:basedOn w:val="Privzetapisavaodstavka"/>
    <w:link w:val="Naslov1"/>
    <w:rsid w:val="005E5670"/>
    <w:rPr>
      <w:rFonts w:ascii="Arial" w:eastAsia="Times New Roman" w:hAnsi="Arial"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663889-BBEE-4C23-A7F2-D60CED3B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4852</Words>
  <Characters>27662</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 - VIZ III. OŠ</dc:creator>
  <cp:keywords/>
  <dc:description/>
  <cp:lastModifiedBy>Sanja Žgajner</cp:lastModifiedBy>
  <cp:revision>3</cp:revision>
  <cp:lastPrinted>2022-09-08T08:44:00Z</cp:lastPrinted>
  <dcterms:created xsi:type="dcterms:W3CDTF">2024-01-25T12:04:00Z</dcterms:created>
  <dcterms:modified xsi:type="dcterms:W3CDTF">2024-01-25T12:33:00Z</dcterms:modified>
</cp:coreProperties>
</file>