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86953" w14:textId="472AAD1A" w:rsidR="000B4412" w:rsidRPr="00543DEB" w:rsidRDefault="007903FA">
      <w:pPr>
        <w:rPr>
          <w:rFonts w:ascii="Arial" w:hAnsi="Arial" w:cs="Arial"/>
          <w:noProof/>
        </w:rPr>
      </w:pPr>
      <w:bookmarkStart w:id="0" w:name="_Hlk131528557"/>
      <w:r w:rsidRPr="00543DEB">
        <w:rPr>
          <w:rFonts w:ascii="Arial" w:hAnsi="Arial" w:cs="Arial"/>
          <w:noProof/>
        </w:rPr>
        <w:drawing>
          <wp:anchor distT="0" distB="0" distL="114300" distR="114300" simplePos="0" relativeHeight="251661312" behindDoc="1" locked="0" layoutInCell="1" allowOverlap="1" wp14:anchorId="6EAD3F46" wp14:editId="61233208">
            <wp:simplePos x="0" y="0"/>
            <wp:positionH relativeFrom="margin">
              <wp:posOffset>5650230</wp:posOffset>
            </wp:positionH>
            <wp:positionV relativeFrom="paragraph">
              <wp:posOffset>0</wp:posOffset>
            </wp:positionV>
            <wp:extent cx="452742" cy="522605"/>
            <wp:effectExtent l="0" t="0" r="5080" b="0"/>
            <wp:wrapThrough wrapText="bothSides">
              <wp:wrapPolygon edited="0">
                <wp:start x="0" y="0"/>
                <wp:lineTo x="0" y="20471"/>
                <wp:lineTo x="20933" y="20471"/>
                <wp:lineTo x="20933"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z naslova.png"/>
                    <pic:cNvPicPr/>
                  </pic:nvPicPr>
                  <pic:blipFill rotWithShape="1">
                    <a:blip r:embed="rId8" cstate="print">
                      <a:extLst>
                        <a:ext uri="{28A0092B-C50C-407E-A947-70E740481C1C}">
                          <a14:useLocalDpi xmlns:a14="http://schemas.microsoft.com/office/drawing/2010/main" val="0"/>
                        </a:ext>
                      </a:extLst>
                    </a:blip>
                    <a:srcRect l="9888" t="4735" r="9819" b="6512"/>
                    <a:stretch/>
                  </pic:blipFill>
                  <pic:spPr bwMode="auto">
                    <a:xfrm>
                      <a:off x="0" y="0"/>
                      <a:ext cx="452742" cy="522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3DEB">
        <w:rPr>
          <w:rFonts w:ascii="Arial" w:hAnsi="Arial" w:cs="Arial"/>
          <w:noProof/>
        </w:rPr>
        <w:drawing>
          <wp:anchor distT="0" distB="0" distL="114300" distR="114300" simplePos="0" relativeHeight="251663360" behindDoc="0" locked="0" layoutInCell="1" allowOverlap="1" wp14:anchorId="09DD0EDA" wp14:editId="0E271205">
            <wp:simplePos x="0" y="0"/>
            <wp:positionH relativeFrom="margin">
              <wp:posOffset>5139690</wp:posOffset>
            </wp:positionH>
            <wp:positionV relativeFrom="paragraph">
              <wp:posOffset>110490</wp:posOffset>
            </wp:positionV>
            <wp:extent cx="394970" cy="304800"/>
            <wp:effectExtent l="0" t="0" r="5080" b="0"/>
            <wp:wrapNone/>
            <wp:docPr id="7" name="Slika 7"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ki vsebuje besede besedilo&#10;&#10;Opis je samodejno ustvarj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3DEB">
        <w:rPr>
          <w:rFonts w:ascii="Arial" w:hAnsi="Arial" w:cs="Arial"/>
          <w:b/>
          <w:noProof/>
        </w:rPr>
        <w:drawing>
          <wp:anchor distT="0" distB="0" distL="114300" distR="114300" simplePos="0" relativeHeight="251662336" behindDoc="0" locked="0" layoutInCell="1" allowOverlap="1" wp14:anchorId="39AEA7AC" wp14:editId="3B81D6F8">
            <wp:simplePos x="0" y="0"/>
            <wp:positionH relativeFrom="margin">
              <wp:posOffset>3813810</wp:posOffset>
            </wp:positionH>
            <wp:positionV relativeFrom="paragraph">
              <wp:posOffset>34290</wp:posOffset>
            </wp:positionV>
            <wp:extent cx="1264920" cy="430321"/>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asmus_EU_emblem_slogan-SLO_ZA-NOVICE-02-768x192.png"/>
                    <pic:cNvPicPr/>
                  </pic:nvPicPr>
                  <pic:blipFill rotWithShape="1">
                    <a:blip r:embed="rId10" cstate="print">
                      <a:extLst>
                        <a:ext uri="{28A0092B-C50C-407E-A947-70E740481C1C}">
                          <a14:useLocalDpi xmlns:a14="http://schemas.microsoft.com/office/drawing/2010/main" val="0"/>
                        </a:ext>
                      </a:extLst>
                    </a:blip>
                    <a:srcRect l="15528" t="2930" r="13138"/>
                    <a:stretch/>
                  </pic:blipFill>
                  <pic:spPr bwMode="auto">
                    <a:xfrm>
                      <a:off x="0" y="0"/>
                      <a:ext cx="1264920" cy="4303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3DEB">
        <w:rPr>
          <w:rFonts w:ascii="Arial" w:hAnsi="Arial" w:cs="Arial"/>
          <w:noProof/>
        </w:rPr>
        <w:drawing>
          <wp:anchor distT="0" distB="0" distL="114300" distR="114300" simplePos="0" relativeHeight="251659264" behindDoc="1" locked="0" layoutInCell="1" allowOverlap="1" wp14:anchorId="2B063772" wp14:editId="43D7BFD7">
            <wp:simplePos x="0" y="0"/>
            <wp:positionH relativeFrom="margin">
              <wp:align>center</wp:align>
            </wp:positionH>
            <wp:positionV relativeFrom="paragraph">
              <wp:posOffset>-468425</wp:posOffset>
            </wp:positionV>
            <wp:extent cx="1409325" cy="1112520"/>
            <wp:effectExtent l="0" t="0" r="63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23_2.png"/>
                    <pic:cNvPicPr/>
                  </pic:nvPicPr>
                  <pic:blipFill>
                    <a:blip r:embed="rId11">
                      <a:extLst>
                        <a:ext uri="{28A0092B-C50C-407E-A947-70E740481C1C}">
                          <a14:useLocalDpi xmlns:a14="http://schemas.microsoft.com/office/drawing/2010/main" val="0"/>
                        </a:ext>
                      </a:extLst>
                    </a:blip>
                    <a:stretch>
                      <a:fillRect/>
                    </a:stretch>
                  </pic:blipFill>
                  <pic:spPr>
                    <a:xfrm>
                      <a:off x="0" y="0"/>
                      <a:ext cx="1409325" cy="1112520"/>
                    </a:xfrm>
                    <a:prstGeom prst="rect">
                      <a:avLst/>
                    </a:prstGeom>
                  </pic:spPr>
                </pic:pic>
              </a:graphicData>
            </a:graphic>
            <wp14:sizeRelH relativeFrom="margin">
              <wp14:pctWidth>0</wp14:pctWidth>
            </wp14:sizeRelH>
            <wp14:sizeRelV relativeFrom="margin">
              <wp14:pctHeight>0</wp14:pctHeight>
            </wp14:sizeRelV>
          </wp:anchor>
        </w:drawing>
      </w:r>
      <w:r w:rsidR="006331DE" w:rsidRPr="00543DEB">
        <w:rPr>
          <w:rFonts w:ascii="Arial" w:hAnsi="Arial" w:cs="Arial"/>
          <w:noProof/>
        </w:rPr>
        <mc:AlternateContent>
          <mc:Choice Requires="wps">
            <w:drawing>
              <wp:anchor distT="0" distB="0" distL="114300" distR="114300" simplePos="0" relativeHeight="251660288" behindDoc="0" locked="0" layoutInCell="1" allowOverlap="1" wp14:anchorId="4912C927" wp14:editId="3FFDECD0">
                <wp:simplePos x="0" y="0"/>
                <wp:positionH relativeFrom="margin">
                  <wp:posOffset>-377190</wp:posOffset>
                </wp:positionH>
                <wp:positionV relativeFrom="paragraph">
                  <wp:posOffset>-278130</wp:posOffset>
                </wp:positionV>
                <wp:extent cx="2796540" cy="1348740"/>
                <wp:effectExtent l="0" t="0" r="381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2911F" w14:textId="77777777" w:rsidR="000B4412" w:rsidRDefault="000B4412" w:rsidP="000B4412">
                            <w:pPr>
                              <w:spacing w:line="360" w:lineRule="auto"/>
                              <w:jc w:val="center"/>
                              <w:rPr>
                                <w:rFonts w:ascii="Arial" w:hAnsi="Arial"/>
                                <w:b/>
                                <w:spacing w:val="48"/>
                                <w:position w:val="4"/>
                                <w:sz w:val="20"/>
                                <w:szCs w:val="20"/>
                              </w:rPr>
                            </w:pPr>
                          </w:p>
                          <w:p w14:paraId="606612EC" w14:textId="77777777" w:rsidR="000B4412" w:rsidRPr="00670602" w:rsidRDefault="000B4412" w:rsidP="000B4412">
                            <w:pPr>
                              <w:spacing w:line="360" w:lineRule="auto"/>
                              <w:jc w:val="center"/>
                              <w:rPr>
                                <w:rFonts w:ascii="Arial" w:hAnsi="Arial" w:cs="Arial"/>
                                <w:b/>
                                <w:spacing w:val="48"/>
                                <w:position w:val="4"/>
                                <w:sz w:val="22"/>
                                <w:szCs w:val="22"/>
                              </w:rPr>
                            </w:pPr>
                            <w:r w:rsidRPr="00670602">
                              <w:rPr>
                                <w:rFonts w:ascii="Arial" w:hAnsi="Arial" w:cs="Arial"/>
                                <w:b/>
                                <w:spacing w:val="48"/>
                                <w:position w:val="4"/>
                                <w:sz w:val="22"/>
                                <w:szCs w:val="22"/>
                              </w:rPr>
                              <w:t>VIZ III. OSNOVNA ŠOLA</w:t>
                            </w:r>
                          </w:p>
                          <w:p w14:paraId="46F0DE92" w14:textId="77777777" w:rsidR="000B4412" w:rsidRPr="00670602" w:rsidRDefault="000B4412" w:rsidP="000B4412">
                            <w:pPr>
                              <w:spacing w:line="360" w:lineRule="auto"/>
                              <w:jc w:val="center"/>
                              <w:rPr>
                                <w:rFonts w:ascii="Arial" w:hAnsi="Arial" w:cs="Arial"/>
                                <w:b/>
                                <w:spacing w:val="48"/>
                                <w:position w:val="4"/>
                                <w:sz w:val="22"/>
                                <w:szCs w:val="22"/>
                              </w:rPr>
                            </w:pPr>
                            <w:r w:rsidRPr="00670602">
                              <w:rPr>
                                <w:rFonts w:ascii="Arial" w:hAnsi="Arial" w:cs="Arial"/>
                                <w:b/>
                                <w:spacing w:val="48"/>
                                <w:position w:val="4"/>
                                <w:sz w:val="22"/>
                                <w:szCs w:val="22"/>
                              </w:rPr>
                              <w:t>ROGAŠKA SLATINA</w:t>
                            </w:r>
                          </w:p>
                          <w:p w14:paraId="2197726A" w14:textId="77777777" w:rsidR="000B4412" w:rsidRDefault="000B4412" w:rsidP="000B4412">
                            <w:pPr>
                              <w:spacing w:line="360" w:lineRule="auto"/>
                              <w:jc w:val="center"/>
                              <w:rPr>
                                <w:rFonts w:ascii="Arial" w:hAnsi="Arial" w:cs="Arial"/>
                                <w:bCs/>
                                <w:sz w:val="18"/>
                                <w:szCs w:val="18"/>
                              </w:rPr>
                            </w:pPr>
                            <w:r w:rsidRPr="00670602">
                              <w:rPr>
                                <w:rFonts w:ascii="Arial" w:hAnsi="Arial" w:cs="Arial"/>
                                <w:bCs/>
                                <w:sz w:val="18"/>
                                <w:szCs w:val="18"/>
                              </w:rPr>
                              <w:t>Izletniška</w:t>
                            </w:r>
                            <w:r>
                              <w:rPr>
                                <w:rFonts w:ascii="Arial" w:hAnsi="Arial" w:cs="Arial"/>
                                <w:bCs/>
                                <w:sz w:val="18"/>
                                <w:szCs w:val="18"/>
                              </w:rPr>
                              <w:t xml:space="preserve"> ul.</w:t>
                            </w:r>
                            <w:r w:rsidRPr="00670602">
                              <w:rPr>
                                <w:rFonts w:ascii="Arial" w:hAnsi="Arial" w:cs="Arial"/>
                                <w:bCs/>
                                <w:sz w:val="18"/>
                                <w:szCs w:val="18"/>
                              </w:rPr>
                              <w:t xml:space="preserve"> 15, </w:t>
                            </w:r>
                            <w:r w:rsidRPr="00670602">
                              <w:rPr>
                                <w:rFonts w:ascii="Arial" w:hAnsi="Arial" w:cs="Arial"/>
                                <w:bCs/>
                                <w:sz w:val="18"/>
                                <w:szCs w:val="22"/>
                              </w:rPr>
                              <w:t>3250 Rogaška Slatina</w:t>
                            </w:r>
                          </w:p>
                          <w:p w14:paraId="0DE3B453" w14:textId="032EB9A7" w:rsidR="000B4412" w:rsidRDefault="000B4412" w:rsidP="000B4412">
                            <w:pPr>
                              <w:spacing w:line="360" w:lineRule="auto"/>
                              <w:jc w:val="center"/>
                              <w:rPr>
                                <w:rFonts w:ascii="Arial" w:hAnsi="Arial" w:cs="Arial"/>
                                <w:bCs/>
                                <w:sz w:val="18"/>
                                <w:szCs w:val="18"/>
                              </w:rPr>
                            </w:pPr>
                            <w:r w:rsidRPr="00670602">
                              <w:rPr>
                                <w:rFonts w:ascii="Arial" w:hAnsi="Arial" w:cs="Arial"/>
                                <w:bCs/>
                                <w:sz w:val="18"/>
                                <w:szCs w:val="18"/>
                              </w:rPr>
                              <w:t>Tel.: 03-818-5401</w:t>
                            </w:r>
                            <w:r>
                              <w:rPr>
                                <w:rFonts w:ascii="Arial" w:hAnsi="Arial" w:cs="Arial"/>
                                <w:bCs/>
                                <w:sz w:val="18"/>
                                <w:szCs w:val="18"/>
                              </w:rPr>
                              <w:t xml:space="preserve"> </w:t>
                            </w:r>
                          </w:p>
                          <w:p w14:paraId="4A0D0B26" w14:textId="6AF883F4" w:rsidR="000B4412" w:rsidRPr="00670602" w:rsidRDefault="000B4412" w:rsidP="000B4412">
                            <w:pPr>
                              <w:spacing w:line="360" w:lineRule="auto"/>
                              <w:jc w:val="center"/>
                              <w:rPr>
                                <w:rFonts w:ascii="Arial" w:hAnsi="Arial" w:cs="Arial"/>
                                <w:bCs/>
                                <w:sz w:val="18"/>
                                <w:szCs w:val="18"/>
                              </w:rPr>
                            </w:pPr>
                            <w:r>
                              <w:rPr>
                                <w:rFonts w:ascii="Arial" w:hAnsi="Arial" w:cs="Arial"/>
                                <w:bCs/>
                                <w:sz w:val="18"/>
                                <w:szCs w:val="18"/>
                              </w:rPr>
                              <w:t xml:space="preserve">e-pošta: </w:t>
                            </w:r>
                            <w:r w:rsidRPr="006331DE">
                              <w:rPr>
                                <w:rFonts w:ascii="Arial" w:hAnsi="Arial" w:cs="Arial"/>
                                <w:bCs/>
                                <w:sz w:val="18"/>
                                <w:szCs w:val="18"/>
                              </w:rPr>
                              <w:t>osiii-rog.slatina@guest.arnes.si</w:t>
                            </w:r>
                            <w:r>
                              <w:rPr>
                                <w:rFonts w:ascii="Arial" w:hAnsi="Arial" w:cs="Arial"/>
                                <w:bCs/>
                                <w:sz w:val="18"/>
                                <w:szCs w:val="18"/>
                              </w:rPr>
                              <w:t xml:space="preserve"> </w:t>
                            </w:r>
                            <w:r w:rsidRPr="00670602">
                              <w:rPr>
                                <w:rFonts w:ascii="Arial" w:hAnsi="Arial" w:cs="Arial"/>
                                <w:bCs/>
                                <w:sz w:val="18"/>
                                <w:szCs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2C927" id="Rectangle 3" o:spid="_x0000_s1026" style="position:absolute;margin-left:-29.7pt;margin-top:-21.9pt;width:220.2pt;height:10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" filled="f" stroked="f">
                <v:textbox inset="1pt,1pt,1pt,1pt">
                  <w:txbxContent>
                    <w:p w14:paraId="0062911F" w14:textId="77777777" w:rsidR="000B4412" w:rsidRDefault="000B4412" w:rsidP="000B4412">
                      <w:pPr>
                        <w:spacing w:line="360" w:lineRule="auto"/>
                        <w:jc w:val="center"/>
                        <w:rPr>
                          <w:rFonts w:ascii="Arial" w:hAnsi="Arial"/>
                          <w:b/>
                          <w:spacing w:val="48"/>
                          <w:position w:val="4"/>
                          <w:sz w:val="20"/>
                          <w:szCs w:val="20"/>
                        </w:rPr>
                      </w:pPr>
                    </w:p>
                    <w:p w14:paraId="606612EC" w14:textId="77777777" w:rsidR="000B4412" w:rsidRPr="00670602" w:rsidRDefault="000B4412" w:rsidP="000B4412">
                      <w:pPr>
                        <w:spacing w:line="360" w:lineRule="auto"/>
                        <w:jc w:val="center"/>
                        <w:rPr>
                          <w:rFonts w:ascii="Arial" w:hAnsi="Arial" w:cs="Arial"/>
                          <w:b/>
                          <w:spacing w:val="48"/>
                          <w:position w:val="4"/>
                          <w:sz w:val="22"/>
                          <w:szCs w:val="22"/>
                        </w:rPr>
                      </w:pPr>
                      <w:r w:rsidRPr="00670602">
                        <w:rPr>
                          <w:rFonts w:ascii="Arial" w:hAnsi="Arial" w:cs="Arial"/>
                          <w:b/>
                          <w:spacing w:val="48"/>
                          <w:position w:val="4"/>
                          <w:sz w:val="22"/>
                          <w:szCs w:val="22"/>
                        </w:rPr>
                        <w:t>VIZ III. OSNOVNA ŠOLA</w:t>
                      </w:r>
                    </w:p>
                    <w:p w14:paraId="46F0DE92" w14:textId="77777777" w:rsidR="000B4412" w:rsidRPr="00670602" w:rsidRDefault="000B4412" w:rsidP="000B4412">
                      <w:pPr>
                        <w:spacing w:line="360" w:lineRule="auto"/>
                        <w:jc w:val="center"/>
                        <w:rPr>
                          <w:rFonts w:ascii="Arial" w:hAnsi="Arial" w:cs="Arial"/>
                          <w:b/>
                          <w:spacing w:val="48"/>
                          <w:position w:val="4"/>
                          <w:sz w:val="22"/>
                          <w:szCs w:val="22"/>
                        </w:rPr>
                      </w:pPr>
                      <w:r w:rsidRPr="00670602">
                        <w:rPr>
                          <w:rFonts w:ascii="Arial" w:hAnsi="Arial" w:cs="Arial"/>
                          <w:b/>
                          <w:spacing w:val="48"/>
                          <w:position w:val="4"/>
                          <w:sz w:val="22"/>
                          <w:szCs w:val="22"/>
                        </w:rPr>
                        <w:t>ROGAŠKA SLATINA</w:t>
                      </w:r>
                    </w:p>
                    <w:p w14:paraId="2197726A" w14:textId="77777777" w:rsidR="000B4412" w:rsidRDefault="000B4412" w:rsidP="000B4412">
                      <w:pPr>
                        <w:spacing w:line="360" w:lineRule="auto"/>
                        <w:jc w:val="center"/>
                        <w:rPr>
                          <w:rFonts w:ascii="Arial" w:hAnsi="Arial" w:cs="Arial"/>
                          <w:bCs/>
                          <w:sz w:val="18"/>
                          <w:szCs w:val="18"/>
                        </w:rPr>
                      </w:pPr>
                      <w:r w:rsidRPr="00670602">
                        <w:rPr>
                          <w:rFonts w:ascii="Arial" w:hAnsi="Arial" w:cs="Arial"/>
                          <w:bCs/>
                          <w:sz w:val="18"/>
                          <w:szCs w:val="18"/>
                        </w:rPr>
                        <w:t>Izletniška</w:t>
                      </w:r>
                      <w:r>
                        <w:rPr>
                          <w:rFonts w:ascii="Arial" w:hAnsi="Arial" w:cs="Arial"/>
                          <w:bCs/>
                          <w:sz w:val="18"/>
                          <w:szCs w:val="18"/>
                        </w:rPr>
                        <w:t xml:space="preserve"> ul.</w:t>
                      </w:r>
                      <w:r w:rsidRPr="00670602">
                        <w:rPr>
                          <w:rFonts w:ascii="Arial" w:hAnsi="Arial" w:cs="Arial"/>
                          <w:bCs/>
                          <w:sz w:val="18"/>
                          <w:szCs w:val="18"/>
                        </w:rPr>
                        <w:t xml:space="preserve"> 15, </w:t>
                      </w:r>
                      <w:r w:rsidRPr="00670602">
                        <w:rPr>
                          <w:rFonts w:ascii="Arial" w:hAnsi="Arial" w:cs="Arial"/>
                          <w:bCs/>
                          <w:sz w:val="18"/>
                          <w:szCs w:val="22"/>
                        </w:rPr>
                        <w:t>3250 Rogaška Slatina</w:t>
                      </w:r>
                    </w:p>
                    <w:p w14:paraId="0DE3B453" w14:textId="032EB9A7" w:rsidR="000B4412" w:rsidRDefault="000B4412" w:rsidP="000B4412">
                      <w:pPr>
                        <w:spacing w:line="360" w:lineRule="auto"/>
                        <w:jc w:val="center"/>
                        <w:rPr>
                          <w:rFonts w:ascii="Arial" w:hAnsi="Arial" w:cs="Arial"/>
                          <w:bCs/>
                          <w:sz w:val="18"/>
                          <w:szCs w:val="18"/>
                        </w:rPr>
                      </w:pPr>
                      <w:r w:rsidRPr="00670602">
                        <w:rPr>
                          <w:rFonts w:ascii="Arial" w:hAnsi="Arial" w:cs="Arial"/>
                          <w:bCs/>
                          <w:sz w:val="18"/>
                          <w:szCs w:val="18"/>
                        </w:rPr>
                        <w:t>Tel.: 03-818-5401</w:t>
                      </w:r>
                      <w:r>
                        <w:rPr>
                          <w:rFonts w:ascii="Arial" w:hAnsi="Arial" w:cs="Arial"/>
                          <w:bCs/>
                          <w:sz w:val="18"/>
                          <w:szCs w:val="18"/>
                        </w:rPr>
                        <w:t xml:space="preserve"> </w:t>
                      </w:r>
                    </w:p>
                    <w:p w14:paraId="4A0D0B26" w14:textId="6AF883F4" w:rsidR="000B4412" w:rsidRPr="00670602" w:rsidRDefault="000B4412" w:rsidP="000B4412">
                      <w:pPr>
                        <w:spacing w:line="360" w:lineRule="auto"/>
                        <w:jc w:val="center"/>
                        <w:rPr>
                          <w:rFonts w:ascii="Arial" w:hAnsi="Arial" w:cs="Arial"/>
                          <w:bCs/>
                          <w:sz w:val="18"/>
                          <w:szCs w:val="18"/>
                        </w:rPr>
                      </w:pPr>
                      <w:r>
                        <w:rPr>
                          <w:rFonts w:ascii="Arial" w:hAnsi="Arial" w:cs="Arial"/>
                          <w:bCs/>
                          <w:sz w:val="18"/>
                          <w:szCs w:val="18"/>
                        </w:rPr>
                        <w:t xml:space="preserve">e-pošta: </w:t>
                      </w:r>
                      <w:r w:rsidRPr="006331DE">
                        <w:rPr>
                          <w:rFonts w:ascii="Arial" w:hAnsi="Arial" w:cs="Arial"/>
                          <w:bCs/>
                          <w:sz w:val="18"/>
                          <w:szCs w:val="18"/>
                        </w:rPr>
                        <w:t>osiii-rog.slatina@guest.arnes.si</w:t>
                      </w:r>
                      <w:r>
                        <w:rPr>
                          <w:rFonts w:ascii="Arial" w:hAnsi="Arial" w:cs="Arial"/>
                          <w:bCs/>
                          <w:sz w:val="18"/>
                          <w:szCs w:val="18"/>
                        </w:rPr>
                        <w:t xml:space="preserve"> </w:t>
                      </w:r>
                      <w:r w:rsidRPr="00670602">
                        <w:rPr>
                          <w:rFonts w:ascii="Arial" w:hAnsi="Arial" w:cs="Arial"/>
                          <w:bCs/>
                          <w:sz w:val="18"/>
                          <w:szCs w:val="18"/>
                        </w:rPr>
                        <w:t xml:space="preserve"> </w:t>
                      </w:r>
                    </w:p>
                  </w:txbxContent>
                </v:textbox>
                <w10:wrap anchorx="margin"/>
              </v:rect>
            </w:pict>
          </mc:Fallback>
        </mc:AlternateContent>
      </w:r>
    </w:p>
    <w:p w14:paraId="41D79BE2" w14:textId="790DC321" w:rsidR="000B4412" w:rsidRPr="00543DEB" w:rsidRDefault="000B4412">
      <w:pPr>
        <w:rPr>
          <w:rFonts w:ascii="Arial" w:hAnsi="Arial" w:cs="Arial"/>
          <w:noProof/>
        </w:rPr>
      </w:pPr>
    </w:p>
    <w:p w14:paraId="6D30D28F" w14:textId="62571171" w:rsidR="000B4412" w:rsidRPr="00543DEB" w:rsidRDefault="000B4412">
      <w:pPr>
        <w:rPr>
          <w:rFonts w:ascii="Arial" w:hAnsi="Arial" w:cs="Arial"/>
          <w:noProof/>
        </w:rPr>
      </w:pPr>
    </w:p>
    <w:p w14:paraId="05A0F4DB" w14:textId="208FF419" w:rsidR="000B4412" w:rsidRPr="00543DEB" w:rsidRDefault="006331DE">
      <w:pPr>
        <w:rPr>
          <w:rFonts w:ascii="Arial" w:hAnsi="Arial" w:cs="Arial"/>
          <w:noProof/>
        </w:rPr>
      </w:pPr>
      <w:r w:rsidRPr="00543DEB">
        <w:rPr>
          <w:rFonts w:ascii="Arial" w:hAnsi="Arial" w:cs="Arial"/>
          <w:noProof/>
        </w:rPr>
        <w:drawing>
          <wp:anchor distT="0" distB="0" distL="114300" distR="114300" simplePos="0" relativeHeight="251665408" behindDoc="0" locked="0" layoutInCell="1" allowOverlap="1" wp14:anchorId="75E4E73A" wp14:editId="75119318">
            <wp:simplePos x="0" y="0"/>
            <wp:positionH relativeFrom="margin">
              <wp:posOffset>3669030</wp:posOffset>
            </wp:positionH>
            <wp:positionV relativeFrom="paragraph">
              <wp:posOffset>41910</wp:posOffset>
            </wp:positionV>
            <wp:extent cx="2677160" cy="2743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O_Arnes_Ministrstvo-za-vzgojo-in-izobrazevanje_E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7160" cy="274320"/>
                    </a:xfrm>
                    <a:prstGeom prst="rect">
                      <a:avLst/>
                    </a:prstGeom>
                  </pic:spPr>
                </pic:pic>
              </a:graphicData>
            </a:graphic>
            <wp14:sizeRelH relativeFrom="page">
              <wp14:pctWidth>0</wp14:pctWidth>
            </wp14:sizeRelH>
            <wp14:sizeRelV relativeFrom="page">
              <wp14:pctHeight>0</wp14:pctHeight>
            </wp14:sizeRelV>
          </wp:anchor>
        </w:drawing>
      </w:r>
    </w:p>
    <w:p w14:paraId="06943E8F" w14:textId="34905815" w:rsidR="000B4412" w:rsidRPr="00543DEB" w:rsidRDefault="000B4412">
      <w:pPr>
        <w:rPr>
          <w:rFonts w:ascii="Arial" w:hAnsi="Arial" w:cs="Arial"/>
          <w:noProof/>
        </w:rPr>
      </w:pPr>
    </w:p>
    <w:p w14:paraId="4AEAC2B3" w14:textId="420FFA42" w:rsidR="009C78BE" w:rsidRPr="00543DEB" w:rsidRDefault="00D57238">
      <w:pPr>
        <w:rPr>
          <w:rFonts w:ascii="Arial" w:hAnsi="Arial" w:cs="Arial"/>
        </w:rPr>
      </w:pPr>
      <w:r w:rsidRPr="00543DEB">
        <w:rPr>
          <w:rFonts w:ascii="Arial" w:hAnsi="Arial" w:cs="Arial"/>
          <w:noProof/>
        </w:rPr>
        <w:t xml:space="preserve">                                                                                                             </w:t>
      </w:r>
      <w:r w:rsidR="00B51A48" w:rsidRPr="00543DEB">
        <w:rPr>
          <w:rFonts w:ascii="Arial" w:hAnsi="Arial" w:cs="Arial"/>
          <w:noProof/>
        </w:rPr>
        <w:t xml:space="preserve">        </w:t>
      </w:r>
    </w:p>
    <w:p w14:paraId="5B86C562" w14:textId="17AE9D31" w:rsidR="00ED76C3" w:rsidRPr="00543DEB" w:rsidRDefault="00ED76C3" w:rsidP="008F3BE5">
      <w:pPr>
        <w:rPr>
          <w:rFonts w:ascii="Arial" w:hAnsi="Arial" w:cs="Arial"/>
          <w:b/>
        </w:rPr>
      </w:pPr>
    </w:p>
    <w:p w14:paraId="5C4F1EA3" w14:textId="34DF7328" w:rsidR="00ED76C3" w:rsidRPr="00543DEB" w:rsidRDefault="00ED76C3" w:rsidP="008F3BE5">
      <w:pPr>
        <w:rPr>
          <w:rFonts w:ascii="Arial" w:hAnsi="Arial" w:cs="Arial"/>
          <w:b/>
        </w:rPr>
      </w:pPr>
    </w:p>
    <w:p w14:paraId="62572B7B" w14:textId="008CD2D2" w:rsidR="00ED76C3" w:rsidRPr="00543DEB" w:rsidRDefault="00ED76C3" w:rsidP="008F3BE5">
      <w:pPr>
        <w:rPr>
          <w:rFonts w:ascii="Arial" w:hAnsi="Arial" w:cs="Arial"/>
          <w:b/>
        </w:rPr>
      </w:pPr>
    </w:p>
    <w:p w14:paraId="452BE679" w14:textId="219777BD" w:rsidR="005F340E" w:rsidRPr="00543DEB" w:rsidRDefault="005F340E" w:rsidP="008F3BE5">
      <w:pPr>
        <w:rPr>
          <w:rFonts w:ascii="Arial" w:hAnsi="Arial" w:cs="Arial"/>
          <w:b/>
        </w:rPr>
      </w:pPr>
    </w:p>
    <w:p w14:paraId="4035932A" w14:textId="77CFAC9B" w:rsidR="008F3BE5" w:rsidRPr="00543DEB" w:rsidRDefault="008F3BE5" w:rsidP="005F340E">
      <w:pPr>
        <w:spacing w:line="360" w:lineRule="auto"/>
        <w:rPr>
          <w:rFonts w:ascii="Arial" w:hAnsi="Arial" w:cs="Arial"/>
          <w:b/>
        </w:rPr>
      </w:pPr>
    </w:p>
    <w:p w14:paraId="625B789D" w14:textId="68B8E0AE" w:rsidR="00B85184" w:rsidRPr="00543DEB" w:rsidRDefault="00B85184" w:rsidP="004A75FD">
      <w:pPr>
        <w:tabs>
          <w:tab w:val="left" w:pos="1440"/>
        </w:tabs>
        <w:spacing w:line="360" w:lineRule="auto"/>
        <w:rPr>
          <w:rFonts w:ascii="Arial" w:hAnsi="Arial" w:cs="Arial"/>
          <w:b/>
        </w:rPr>
      </w:pPr>
    </w:p>
    <w:p w14:paraId="7CCC8202" w14:textId="77777777" w:rsidR="00543DEB" w:rsidRPr="00543DEB" w:rsidRDefault="00543DEB" w:rsidP="00543DEB">
      <w:pPr>
        <w:jc w:val="center"/>
        <w:rPr>
          <w:rFonts w:ascii="Arial" w:hAnsi="Arial" w:cs="Arial"/>
          <w:color w:val="C00000"/>
          <w:sz w:val="96"/>
        </w:rPr>
      </w:pPr>
    </w:p>
    <w:p w14:paraId="7F36288C" w14:textId="7FA8763A" w:rsidR="00543DEB" w:rsidRPr="00543DEB" w:rsidRDefault="00543DEB" w:rsidP="00543DEB">
      <w:pPr>
        <w:jc w:val="center"/>
        <w:rPr>
          <w:rFonts w:ascii="Arial" w:hAnsi="Arial" w:cs="Arial"/>
          <w:color w:val="C00000"/>
          <w:sz w:val="96"/>
        </w:rPr>
      </w:pPr>
      <w:r w:rsidRPr="00543DEB">
        <w:rPr>
          <w:rFonts w:ascii="Arial" w:hAnsi="Arial" w:cs="Arial"/>
          <w:color w:val="C00000"/>
          <w:sz w:val="96"/>
        </w:rPr>
        <w:t>VZGOJNI</w:t>
      </w:r>
    </w:p>
    <w:p w14:paraId="5BBE7533" w14:textId="1D2A19DE" w:rsidR="00543DEB" w:rsidRPr="00543DEB" w:rsidRDefault="00543DEB" w:rsidP="00543DEB">
      <w:pPr>
        <w:jc w:val="center"/>
        <w:rPr>
          <w:rFonts w:ascii="Arial" w:hAnsi="Arial" w:cs="Arial"/>
          <w:color w:val="C00000"/>
          <w:sz w:val="96"/>
        </w:rPr>
      </w:pPr>
      <w:r w:rsidRPr="00543DEB">
        <w:rPr>
          <w:rFonts w:ascii="Arial" w:hAnsi="Arial" w:cs="Arial"/>
          <w:color w:val="C00000"/>
          <w:sz w:val="96"/>
        </w:rPr>
        <w:t>NAČRT</w:t>
      </w:r>
      <w:r w:rsidR="00B2386E">
        <w:rPr>
          <w:rFonts w:ascii="Arial" w:hAnsi="Arial" w:cs="Arial"/>
          <w:color w:val="C00000"/>
          <w:sz w:val="96"/>
        </w:rPr>
        <w:t xml:space="preserve"> ŠOLE</w:t>
      </w:r>
    </w:p>
    <w:p w14:paraId="34A3068F" w14:textId="77777777" w:rsidR="00543DEB" w:rsidRPr="00543DEB" w:rsidRDefault="00543DEB" w:rsidP="00543DEB">
      <w:pPr>
        <w:jc w:val="center"/>
        <w:rPr>
          <w:rFonts w:ascii="Arial" w:hAnsi="Arial" w:cs="Arial"/>
          <w:color w:val="E36C0A"/>
        </w:rPr>
      </w:pPr>
    </w:p>
    <w:p w14:paraId="6D3F7E67" w14:textId="77777777" w:rsidR="00543DEB" w:rsidRPr="00543DEB" w:rsidRDefault="00543DEB" w:rsidP="00543DEB">
      <w:pPr>
        <w:jc w:val="center"/>
        <w:rPr>
          <w:rFonts w:ascii="Arial" w:hAnsi="Arial" w:cs="Arial"/>
          <w:color w:val="E36C0A"/>
        </w:rPr>
      </w:pPr>
    </w:p>
    <w:p w14:paraId="37E1292F" w14:textId="77777777" w:rsidR="00543DEB" w:rsidRPr="00543DEB" w:rsidRDefault="00543DEB" w:rsidP="00543DEB">
      <w:pPr>
        <w:jc w:val="center"/>
        <w:rPr>
          <w:rFonts w:ascii="Arial" w:hAnsi="Arial" w:cs="Arial"/>
        </w:rPr>
      </w:pPr>
    </w:p>
    <w:p w14:paraId="53F5BBFA" w14:textId="77777777" w:rsidR="00543DEB" w:rsidRPr="00543DEB" w:rsidRDefault="00543DEB" w:rsidP="00543DEB">
      <w:pPr>
        <w:rPr>
          <w:rFonts w:ascii="Arial" w:hAnsi="Arial" w:cs="Arial"/>
        </w:rPr>
      </w:pPr>
      <w:r w:rsidRPr="00543DEB">
        <w:rPr>
          <w:rFonts w:ascii="Arial" w:hAnsi="Arial" w:cs="Arial"/>
        </w:rPr>
        <w:tab/>
      </w:r>
      <w:r w:rsidRPr="00543DEB">
        <w:rPr>
          <w:rFonts w:ascii="Arial" w:hAnsi="Arial" w:cs="Arial"/>
        </w:rPr>
        <w:tab/>
      </w:r>
      <w:r w:rsidRPr="00543DEB">
        <w:rPr>
          <w:rFonts w:ascii="Arial" w:hAnsi="Arial" w:cs="Arial"/>
        </w:rPr>
        <w:tab/>
      </w:r>
    </w:p>
    <w:p w14:paraId="0D61B212" w14:textId="77777777" w:rsidR="00543DEB" w:rsidRPr="00543DEB" w:rsidRDefault="00543DEB" w:rsidP="00543DEB">
      <w:pPr>
        <w:rPr>
          <w:rFonts w:ascii="Arial" w:hAnsi="Arial" w:cs="Arial"/>
        </w:rPr>
      </w:pP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r>
    </w:p>
    <w:p w14:paraId="27AF003A" w14:textId="77777777" w:rsidR="00543DEB" w:rsidRPr="00543DEB" w:rsidRDefault="00543DEB" w:rsidP="00543DEB">
      <w:pPr>
        <w:rPr>
          <w:rFonts w:ascii="Arial" w:hAnsi="Arial" w:cs="Arial"/>
        </w:rPr>
      </w:pPr>
    </w:p>
    <w:p w14:paraId="739242B1" w14:textId="77777777" w:rsidR="00B2386E" w:rsidRDefault="00B2386E" w:rsidP="00543DEB">
      <w:pPr>
        <w:ind w:left="4956" w:firstLine="708"/>
        <w:rPr>
          <w:rFonts w:ascii="Arial" w:hAnsi="Arial" w:cs="Arial"/>
          <w:sz w:val="32"/>
        </w:rPr>
      </w:pPr>
    </w:p>
    <w:p w14:paraId="4DAD5E13" w14:textId="77777777" w:rsidR="00B2386E" w:rsidRDefault="00B2386E" w:rsidP="00543DEB">
      <w:pPr>
        <w:ind w:left="4956" w:firstLine="708"/>
        <w:rPr>
          <w:rFonts w:ascii="Arial" w:hAnsi="Arial" w:cs="Arial"/>
          <w:sz w:val="32"/>
        </w:rPr>
      </w:pPr>
    </w:p>
    <w:p w14:paraId="62439D64" w14:textId="77777777" w:rsidR="00B2386E" w:rsidRDefault="00B2386E" w:rsidP="00543DEB">
      <w:pPr>
        <w:ind w:left="4956" w:firstLine="708"/>
        <w:rPr>
          <w:rFonts w:ascii="Arial" w:hAnsi="Arial" w:cs="Arial"/>
          <w:sz w:val="32"/>
        </w:rPr>
      </w:pPr>
    </w:p>
    <w:p w14:paraId="4E4EBFA0" w14:textId="77777777" w:rsidR="00B2386E" w:rsidRDefault="00B2386E" w:rsidP="00543DEB">
      <w:pPr>
        <w:ind w:left="4956" w:firstLine="708"/>
        <w:rPr>
          <w:rFonts w:ascii="Arial" w:hAnsi="Arial" w:cs="Arial"/>
          <w:sz w:val="32"/>
        </w:rPr>
      </w:pPr>
    </w:p>
    <w:p w14:paraId="0DFADC12" w14:textId="77777777" w:rsidR="00B2386E" w:rsidRDefault="00B2386E" w:rsidP="00543DEB">
      <w:pPr>
        <w:ind w:left="4956" w:firstLine="708"/>
        <w:rPr>
          <w:rFonts w:ascii="Arial" w:hAnsi="Arial" w:cs="Arial"/>
          <w:sz w:val="32"/>
        </w:rPr>
      </w:pPr>
    </w:p>
    <w:p w14:paraId="0C3D48D8" w14:textId="77777777" w:rsidR="00B2386E" w:rsidRDefault="00B2386E" w:rsidP="00543DEB">
      <w:pPr>
        <w:ind w:left="4956" w:firstLine="708"/>
        <w:rPr>
          <w:rFonts w:ascii="Arial" w:hAnsi="Arial" w:cs="Arial"/>
          <w:sz w:val="32"/>
        </w:rPr>
      </w:pPr>
    </w:p>
    <w:p w14:paraId="3C1F98D0" w14:textId="77777777" w:rsidR="00B2386E" w:rsidRDefault="00B2386E" w:rsidP="00543DEB">
      <w:pPr>
        <w:ind w:left="4956" w:firstLine="708"/>
        <w:rPr>
          <w:rFonts w:ascii="Arial" w:hAnsi="Arial" w:cs="Arial"/>
          <w:sz w:val="32"/>
        </w:rPr>
      </w:pPr>
    </w:p>
    <w:p w14:paraId="15393FBD" w14:textId="262031B4" w:rsidR="00543DEB" w:rsidRPr="00543DEB" w:rsidRDefault="00543DEB" w:rsidP="00543DEB">
      <w:pPr>
        <w:ind w:left="4956" w:firstLine="708"/>
        <w:rPr>
          <w:rFonts w:ascii="Arial" w:hAnsi="Arial" w:cs="Arial"/>
          <w:sz w:val="32"/>
        </w:rPr>
      </w:pPr>
      <w:r w:rsidRPr="00543DEB">
        <w:rPr>
          <w:rFonts w:ascii="Arial" w:hAnsi="Arial" w:cs="Arial"/>
          <w:sz w:val="32"/>
        </w:rPr>
        <w:t xml:space="preserve">Ravnateljica: </w:t>
      </w:r>
    </w:p>
    <w:p w14:paraId="504EE7F0" w14:textId="44C299FA" w:rsidR="00543DEB" w:rsidRPr="00543DEB" w:rsidRDefault="00543DEB" w:rsidP="00543DEB">
      <w:pPr>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sidRPr="00543DEB">
        <w:rPr>
          <w:rFonts w:ascii="Arial" w:hAnsi="Arial" w:cs="Arial"/>
          <w:sz w:val="32"/>
        </w:rPr>
        <w:t xml:space="preserve">Apolonija </w:t>
      </w:r>
      <w:proofErr w:type="spellStart"/>
      <w:r w:rsidRPr="00543DEB">
        <w:rPr>
          <w:rFonts w:ascii="Arial" w:hAnsi="Arial" w:cs="Arial"/>
          <w:sz w:val="32"/>
        </w:rPr>
        <w:t>Kunštek</w:t>
      </w:r>
      <w:proofErr w:type="spellEnd"/>
      <w:r w:rsidRPr="00543DEB">
        <w:rPr>
          <w:rFonts w:ascii="Arial" w:hAnsi="Arial" w:cs="Arial"/>
          <w:sz w:val="32"/>
        </w:rPr>
        <w:t xml:space="preserve">, prof. </w:t>
      </w:r>
    </w:p>
    <w:p w14:paraId="7E24B774" w14:textId="77777777" w:rsidR="00543DEB" w:rsidRPr="00543DEB" w:rsidRDefault="00543DEB" w:rsidP="00543DEB">
      <w:pPr>
        <w:jc w:val="center"/>
        <w:rPr>
          <w:rFonts w:ascii="Arial" w:hAnsi="Arial" w:cs="Arial"/>
        </w:rPr>
      </w:pPr>
    </w:p>
    <w:p w14:paraId="619ED21A" w14:textId="77777777" w:rsidR="00543DEB" w:rsidRPr="00543DEB" w:rsidRDefault="00543DEB" w:rsidP="00543DEB">
      <w:pPr>
        <w:pStyle w:val="Naslov1"/>
        <w:rPr>
          <w:rFonts w:cs="Arial"/>
          <w:sz w:val="24"/>
          <w:szCs w:val="24"/>
        </w:rPr>
      </w:pPr>
    </w:p>
    <w:p w14:paraId="24EF1E1E" w14:textId="77777777" w:rsidR="00543DEB" w:rsidRPr="00543DEB" w:rsidRDefault="00543DEB" w:rsidP="00543DEB">
      <w:pPr>
        <w:rPr>
          <w:rFonts w:ascii="Arial" w:hAnsi="Arial" w:cs="Arial"/>
        </w:rPr>
      </w:pPr>
    </w:p>
    <w:p w14:paraId="0463233E" w14:textId="77777777" w:rsidR="00543DEB" w:rsidRPr="00543DEB" w:rsidRDefault="00543DEB" w:rsidP="00543DEB">
      <w:pPr>
        <w:rPr>
          <w:rFonts w:ascii="Arial" w:hAnsi="Arial" w:cs="Arial"/>
        </w:rPr>
      </w:pPr>
    </w:p>
    <w:p w14:paraId="60C85536" w14:textId="0079D95B" w:rsidR="00B2386E" w:rsidRDefault="00B2386E" w:rsidP="00543DEB">
      <w:pPr>
        <w:pStyle w:val="Naslov1"/>
        <w:rPr>
          <w:rFonts w:cs="Arial"/>
          <w:smallCaps/>
          <w:sz w:val="24"/>
          <w:szCs w:val="24"/>
        </w:rPr>
      </w:pPr>
    </w:p>
    <w:p w14:paraId="5D941847" w14:textId="77777777" w:rsidR="00B2386E" w:rsidRPr="00B2386E" w:rsidRDefault="00B2386E" w:rsidP="00B2386E"/>
    <w:p w14:paraId="1123D1A8" w14:textId="6D5B408D" w:rsidR="00543DEB" w:rsidRPr="00543DEB" w:rsidRDefault="00543DEB" w:rsidP="00543DEB">
      <w:pPr>
        <w:pStyle w:val="Naslov1"/>
        <w:rPr>
          <w:rFonts w:cs="Arial"/>
          <w:sz w:val="24"/>
          <w:szCs w:val="24"/>
        </w:rPr>
      </w:pPr>
      <w:r w:rsidRPr="00543DEB">
        <w:rPr>
          <w:rFonts w:cs="Arial"/>
          <w:sz w:val="24"/>
          <w:szCs w:val="24"/>
        </w:rPr>
        <w:lastRenderedPageBreak/>
        <w:t>UVOD</w:t>
      </w:r>
    </w:p>
    <w:p w14:paraId="262ECB30" w14:textId="77777777" w:rsidR="00543DEB" w:rsidRPr="00543DEB" w:rsidRDefault="00543DEB" w:rsidP="00543DEB">
      <w:pPr>
        <w:pStyle w:val="Naslov2"/>
        <w:rPr>
          <w:rFonts w:ascii="Arial" w:hAnsi="Arial" w:cs="Arial"/>
          <w:sz w:val="24"/>
          <w:szCs w:val="24"/>
        </w:rPr>
      </w:pPr>
      <w:r w:rsidRPr="00543DEB">
        <w:rPr>
          <w:rFonts w:ascii="Arial" w:hAnsi="Arial" w:cs="Arial"/>
          <w:sz w:val="24"/>
          <w:szCs w:val="24"/>
        </w:rPr>
        <w:t xml:space="preserve">Poslanstvo in vizija </w:t>
      </w:r>
    </w:p>
    <w:p w14:paraId="6C35A9E8" w14:textId="77777777" w:rsidR="00543DEB" w:rsidRPr="00543DEB" w:rsidRDefault="00543DEB" w:rsidP="00543DEB">
      <w:pPr>
        <w:rPr>
          <w:rFonts w:ascii="Arial" w:hAnsi="Arial" w:cs="Arial"/>
        </w:rPr>
      </w:pPr>
      <w:r w:rsidRPr="00543DEB">
        <w:rPr>
          <w:rFonts w:ascii="Arial" w:hAnsi="Arial" w:cs="Arial"/>
        </w:rPr>
        <w:t xml:space="preserve">VIZ III. OŠ Rogaška Slatina  je osnovna šola s prilagojenim izobraževalnim programom z nižjim izobrazbenim standardom in posebnim programom vzgoje in izobraževanja. Trudimo se, da je prijazna, pedagoško uspešna, urejena, v čistem okolju, varna in gostoljubna. Imamo posluh za učence, njihove starše, zaposlene in vse, ki sodelujejo z nami. </w:t>
      </w:r>
    </w:p>
    <w:p w14:paraId="61C40F55" w14:textId="77777777" w:rsidR="00543DEB" w:rsidRPr="00543DEB" w:rsidRDefault="00543DEB" w:rsidP="00543DEB">
      <w:pPr>
        <w:rPr>
          <w:rFonts w:ascii="Arial" w:hAnsi="Arial" w:cs="Arial"/>
        </w:rPr>
      </w:pPr>
      <w:r w:rsidRPr="00543DEB">
        <w:rPr>
          <w:rFonts w:ascii="Arial" w:hAnsi="Arial" w:cs="Arial"/>
        </w:rPr>
        <w:t>Z vzgojnim načrtom želimo pripomoči k rasti naših učencev v odgovorne in samozavestne osebe. Ustvariti želimo varno in delovno okolje, kjer se bodo dobro počutili.</w:t>
      </w:r>
    </w:p>
    <w:p w14:paraId="398D1901" w14:textId="77777777" w:rsidR="00543DEB" w:rsidRPr="00543DEB" w:rsidRDefault="00543DEB" w:rsidP="00543DEB">
      <w:pPr>
        <w:pStyle w:val="Naslov2"/>
        <w:rPr>
          <w:rFonts w:ascii="Arial" w:hAnsi="Arial" w:cs="Arial"/>
          <w:sz w:val="24"/>
          <w:szCs w:val="24"/>
        </w:rPr>
      </w:pPr>
      <w:r w:rsidRPr="00543DEB">
        <w:rPr>
          <w:rFonts w:ascii="Arial" w:hAnsi="Arial" w:cs="Arial"/>
          <w:sz w:val="24"/>
          <w:szCs w:val="24"/>
        </w:rPr>
        <w:t xml:space="preserve">IZHODIŠČA </w:t>
      </w:r>
    </w:p>
    <w:p w14:paraId="75050F21" w14:textId="77777777" w:rsidR="00543DEB" w:rsidRPr="00752C6A" w:rsidRDefault="00543DEB" w:rsidP="00543DEB">
      <w:pPr>
        <w:ind w:right="720"/>
        <w:rPr>
          <w:rFonts w:ascii="Arial" w:hAnsi="Arial" w:cs="Arial"/>
        </w:rPr>
      </w:pPr>
      <w:r w:rsidRPr="00752C6A">
        <w:rPr>
          <w:rFonts w:ascii="Arial" w:hAnsi="Arial" w:cs="Arial"/>
        </w:rPr>
        <w:t>Izhodišča za vzgojni načrt so v viziji in poslanstvu šole in Zakonu o osnovni šoli.  Udejanjanje vzgojnega načrta je vidno v letnem delovnem načrtu šole. Oblikovan je na podlagi predlogov strokovnih delavcev šole, učencev, staršev in predstavnikov lokalne skupnosti.</w:t>
      </w:r>
    </w:p>
    <w:p w14:paraId="5E226809" w14:textId="77777777" w:rsidR="00543DEB" w:rsidRPr="00543DEB" w:rsidRDefault="00543DEB" w:rsidP="00543DEB">
      <w:pPr>
        <w:pStyle w:val="Naslov2"/>
        <w:rPr>
          <w:rFonts w:ascii="Arial" w:hAnsi="Arial" w:cs="Arial"/>
          <w:sz w:val="24"/>
          <w:szCs w:val="24"/>
        </w:rPr>
      </w:pPr>
      <w:r w:rsidRPr="00543DEB">
        <w:rPr>
          <w:rFonts w:ascii="Arial" w:hAnsi="Arial" w:cs="Arial"/>
          <w:sz w:val="24"/>
          <w:szCs w:val="24"/>
        </w:rPr>
        <w:t>VLOGA IN NAMEN</w:t>
      </w:r>
    </w:p>
    <w:p w14:paraId="68FE15A2" w14:textId="77777777" w:rsidR="00543DEB" w:rsidRPr="00752C6A" w:rsidRDefault="00543DEB" w:rsidP="00543DEB">
      <w:pPr>
        <w:ind w:right="-58"/>
        <w:rPr>
          <w:rFonts w:ascii="Arial" w:hAnsi="Arial" w:cs="Arial"/>
        </w:rPr>
      </w:pPr>
      <w:r w:rsidRPr="00752C6A">
        <w:rPr>
          <w:rFonts w:ascii="Arial" w:hAnsi="Arial" w:cs="Arial"/>
        </w:rPr>
        <w:t xml:space="preserve">Učencem  želimo glede na njihove specifične osebnostne značilnosti pomagati, da bi bili čim bolj samostojni, prijateljski, pošteni in pravični. </w:t>
      </w:r>
    </w:p>
    <w:p w14:paraId="7690C50F" w14:textId="77777777" w:rsidR="00543DEB" w:rsidRPr="00752C6A" w:rsidRDefault="00543DEB" w:rsidP="00543DEB">
      <w:pPr>
        <w:ind w:right="-58"/>
        <w:rPr>
          <w:rFonts w:ascii="Arial" w:hAnsi="Arial" w:cs="Arial"/>
        </w:rPr>
      </w:pPr>
      <w:r w:rsidRPr="00752C6A">
        <w:rPr>
          <w:rFonts w:ascii="Arial" w:hAnsi="Arial" w:cs="Arial"/>
        </w:rPr>
        <w:t>Vzgoji v šoli želimo pripisati enakovreden pomen kot izobraževanju; trudili se bomo izboljšati klimo na šoli, občutek pripadnosti, odgovornost, sodelovanje učencev, staršev, strokovnih delavcev in lokalnega okolja in zagotoviti čim bolj enotno delovanje, celovitost in sistematičnost vzgojnega dela.</w:t>
      </w:r>
    </w:p>
    <w:p w14:paraId="2AE4CF28" w14:textId="77777777" w:rsidR="00543DEB" w:rsidRPr="00752C6A" w:rsidRDefault="00543DEB" w:rsidP="00543DEB">
      <w:pPr>
        <w:ind w:right="720"/>
        <w:rPr>
          <w:rFonts w:ascii="Arial" w:hAnsi="Arial" w:cs="Arial"/>
        </w:rPr>
      </w:pPr>
      <w:r w:rsidRPr="00752C6A">
        <w:rPr>
          <w:rFonts w:ascii="Arial" w:hAnsi="Arial" w:cs="Arial"/>
        </w:rPr>
        <w:t>Vzgojni načrt je namenjen učencem, staršem, strokovnim delavcem, vodstvu in vsem delavcem naše šole.</w:t>
      </w:r>
    </w:p>
    <w:p w14:paraId="26EBEB01" w14:textId="77777777" w:rsidR="00543DEB" w:rsidRPr="00752C6A" w:rsidRDefault="00543DEB" w:rsidP="00543DEB">
      <w:pPr>
        <w:pStyle w:val="Naslov2"/>
        <w:rPr>
          <w:rFonts w:ascii="Arial" w:hAnsi="Arial" w:cs="Arial"/>
          <w:color w:val="auto"/>
          <w:sz w:val="24"/>
          <w:szCs w:val="24"/>
        </w:rPr>
      </w:pPr>
      <w:r w:rsidRPr="00752C6A">
        <w:rPr>
          <w:rStyle w:val="Krepko"/>
          <w:rFonts w:ascii="Arial" w:hAnsi="Arial" w:cs="Arial"/>
          <w:b w:val="0"/>
          <w:color w:val="auto"/>
          <w:sz w:val="24"/>
          <w:szCs w:val="24"/>
        </w:rPr>
        <w:t>VSEBINA VZGOJNEGA NAČRTA</w:t>
      </w:r>
    </w:p>
    <w:p w14:paraId="43A3450D" w14:textId="77777777" w:rsidR="00543DEB" w:rsidRPr="00752C6A" w:rsidRDefault="00543DEB" w:rsidP="00543DEB">
      <w:pPr>
        <w:ind w:right="720"/>
        <w:rPr>
          <w:rFonts w:ascii="Arial" w:hAnsi="Arial" w:cs="Arial"/>
        </w:rPr>
      </w:pPr>
      <w:r w:rsidRPr="00752C6A">
        <w:rPr>
          <w:rFonts w:ascii="Arial" w:hAnsi="Arial" w:cs="Arial"/>
        </w:rPr>
        <w:t xml:space="preserve">V vzgojnem načrtu so zajete temeljne vzgojne vrednote šole, načela vzgojnega delovanja, vzajemno sodelovanje s starši in okoljem in načini vzgojnega delovanja (proaktivne in preventivne dejavnosti, svetovanje in usmerjanje, pohvale, priznanja, nagrade in izvajanje vzgojnih ukrepov). </w:t>
      </w:r>
    </w:p>
    <w:p w14:paraId="699CECB2" w14:textId="77777777" w:rsidR="00543DEB" w:rsidRPr="00543DEB" w:rsidRDefault="00543DEB" w:rsidP="00543DEB">
      <w:pPr>
        <w:rPr>
          <w:rFonts w:ascii="Arial" w:hAnsi="Arial" w:cs="Arial"/>
          <w:b/>
          <w:bCs/>
        </w:rPr>
      </w:pPr>
    </w:p>
    <w:p w14:paraId="4C6492D4" w14:textId="77777777" w:rsidR="00543DEB" w:rsidRPr="00543DEB" w:rsidRDefault="00543DEB" w:rsidP="00543DEB">
      <w:pPr>
        <w:pStyle w:val="Naslov1"/>
        <w:rPr>
          <w:rFonts w:cs="Arial"/>
          <w:bCs/>
          <w:sz w:val="24"/>
          <w:szCs w:val="24"/>
        </w:rPr>
      </w:pPr>
    </w:p>
    <w:p w14:paraId="6B3D585F" w14:textId="0998F7BC" w:rsidR="00543DEB" w:rsidRPr="00543DEB" w:rsidRDefault="00543DEB" w:rsidP="00543DEB">
      <w:pPr>
        <w:pStyle w:val="Naslov1"/>
        <w:rPr>
          <w:rFonts w:cs="Arial"/>
          <w:sz w:val="24"/>
          <w:szCs w:val="24"/>
        </w:rPr>
      </w:pPr>
      <w:r w:rsidRPr="00543DEB">
        <w:rPr>
          <w:rFonts w:cs="Arial"/>
          <w:sz w:val="24"/>
          <w:szCs w:val="24"/>
        </w:rPr>
        <w:t>TEMELJNE VREDNOTE ŠOLE</w:t>
      </w:r>
    </w:p>
    <w:p w14:paraId="2B7411CD" w14:textId="77777777" w:rsidR="00543DEB" w:rsidRPr="00543DEB" w:rsidRDefault="00543DEB" w:rsidP="00543DEB">
      <w:pPr>
        <w:rPr>
          <w:rFonts w:ascii="Arial" w:hAnsi="Arial" w:cs="Arial"/>
        </w:rPr>
      </w:pPr>
      <w:r w:rsidRPr="00543DEB">
        <w:rPr>
          <w:rFonts w:ascii="Arial" w:hAnsi="Arial" w:cs="Arial"/>
        </w:rPr>
        <w:t xml:space="preserve">Temeljne vzgojne vrednote, ki jih bomo razvijali skozi vzgojno-izobraževalni proces so: odgovornost, spoštovanje in znanje. </w:t>
      </w:r>
    </w:p>
    <w:p w14:paraId="1EDB9E7F" w14:textId="77777777" w:rsidR="00543DEB" w:rsidRPr="00543DEB" w:rsidRDefault="00543DEB" w:rsidP="00543DEB">
      <w:pPr>
        <w:rPr>
          <w:rFonts w:ascii="Arial" w:hAnsi="Arial" w:cs="Arial"/>
          <w:color w:val="333333"/>
        </w:rPr>
      </w:pPr>
      <w:r w:rsidRPr="00543DEB">
        <w:rPr>
          <w:rFonts w:ascii="Arial" w:hAnsi="Arial" w:cs="Arial"/>
        </w:rPr>
        <w:t xml:space="preserve">Želimo spodbujati ODGOVORNOST do </w:t>
      </w:r>
      <w:r w:rsidRPr="00543DEB">
        <w:rPr>
          <w:rFonts w:ascii="Arial" w:hAnsi="Arial" w:cs="Arial"/>
          <w:color w:val="333333"/>
        </w:rPr>
        <w:t xml:space="preserve">samega sebe, staršev, sošolcev in učiteljev in ozavestiti sprejemanje dolžnosti vsakega posameznika v skupnosti, družini, šoli in drugod. </w:t>
      </w:r>
    </w:p>
    <w:p w14:paraId="6A5C2A60" w14:textId="77777777" w:rsidR="00543DEB" w:rsidRPr="00543DEB" w:rsidRDefault="00543DEB" w:rsidP="00543DEB">
      <w:pPr>
        <w:rPr>
          <w:rFonts w:ascii="Arial" w:hAnsi="Arial" w:cs="Arial"/>
        </w:rPr>
      </w:pPr>
      <w:r w:rsidRPr="00543DEB">
        <w:rPr>
          <w:rFonts w:ascii="Arial" w:hAnsi="Arial" w:cs="Arial"/>
        </w:rPr>
        <w:t xml:space="preserve">Odgovornost izkazujejo </w:t>
      </w:r>
      <w:r w:rsidRPr="00543DEB">
        <w:rPr>
          <w:rFonts w:ascii="Arial" w:hAnsi="Arial" w:cs="Arial"/>
          <w:b/>
          <w:bCs/>
        </w:rPr>
        <w:t>učenci</w:t>
      </w:r>
      <w:r w:rsidRPr="00543DEB">
        <w:rPr>
          <w:rFonts w:ascii="Arial" w:hAnsi="Arial" w:cs="Arial"/>
        </w:rPr>
        <w:t xml:space="preserve"> s svojo vztrajnostjo in potrpežljivostjo in prevzemanjem odgovornosti za svoja dejanja. Prav tako odgovorno zastopajo šolo v javnosti (tekmovanja) in upoštevajo pravila šolskega reda.</w:t>
      </w:r>
      <w:r w:rsidRPr="00543DEB">
        <w:rPr>
          <w:rFonts w:ascii="Arial" w:hAnsi="Arial" w:cs="Arial"/>
          <w:b/>
          <w:bCs/>
        </w:rPr>
        <w:t xml:space="preserve"> Učitelji</w:t>
      </w:r>
      <w:r w:rsidRPr="00543DEB">
        <w:rPr>
          <w:rFonts w:ascii="Arial" w:hAnsi="Arial" w:cs="Arial"/>
        </w:rPr>
        <w:t xml:space="preserve"> izkazujejo odgovornost s svojo strokovnostjo, ustvarjalnostjo, doslednostjo, pravičnostjo, spoštljivostjo in omogočanjem zdravega in poučnega okolja. </w:t>
      </w:r>
      <w:r w:rsidRPr="00543DEB">
        <w:rPr>
          <w:rFonts w:ascii="Arial" w:hAnsi="Arial" w:cs="Arial"/>
          <w:b/>
          <w:bCs/>
        </w:rPr>
        <w:t>Starši</w:t>
      </w:r>
      <w:r w:rsidRPr="00543DEB">
        <w:rPr>
          <w:rFonts w:ascii="Arial" w:hAnsi="Arial" w:cs="Arial"/>
        </w:rPr>
        <w:t xml:space="preserve"> jo izkazujejo s svojo skrbnostjo, sodelovanjem s šolo, spodbujanjem in kontroliranjem otroka, spremljanjem njegovega razvoja ter motiviranjem pri zastopanju šole na javnih prireditvah in tekmovanjih.</w:t>
      </w:r>
    </w:p>
    <w:p w14:paraId="6CD2A693" w14:textId="77777777" w:rsidR="00543DEB" w:rsidRPr="00543DEB" w:rsidRDefault="00543DEB" w:rsidP="00543DEB">
      <w:pPr>
        <w:rPr>
          <w:rFonts w:ascii="Arial" w:hAnsi="Arial" w:cs="Arial"/>
          <w:color w:val="333333"/>
        </w:rPr>
      </w:pPr>
      <w:r w:rsidRPr="00543DEB">
        <w:rPr>
          <w:rFonts w:ascii="Arial" w:hAnsi="Arial" w:cs="Arial"/>
        </w:rPr>
        <w:t>SPOŠTOVANJE</w:t>
      </w:r>
      <w:r w:rsidRPr="00543DEB">
        <w:rPr>
          <w:rFonts w:ascii="Arial" w:hAnsi="Arial" w:cs="Arial"/>
          <w:color w:val="333333"/>
        </w:rPr>
        <w:t xml:space="preserve"> </w:t>
      </w:r>
      <w:r w:rsidRPr="00543DEB">
        <w:rPr>
          <w:rFonts w:ascii="Arial" w:hAnsi="Arial" w:cs="Arial"/>
        </w:rPr>
        <w:t>je pogoj za uspešno doseganje ciljev. Želimo, da smo strpni drug do drugega, se medsebojno spodbujamo, poslušamo, priznavamo, sprejemamo drugačnost in skupaj iščemo rešitve.</w:t>
      </w:r>
    </w:p>
    <w:p w14:paraId="684D3F59" w14:textId="77777777" w:rsidR="00543DEB" w:rsidRPr="00543DEB" w:rsidRDefault="00543DEB" w:rsidP="00543DEB">
      <w:pPr>
        <w:rPr>
          <w:rFonts w:ascii="Arial" w:hAnsi="Arial" w:cs="Arial"/>
          <w:color w:val="333333"/>
        </w:rPr>
      </w:pPr>
    </w:p>
    <w:p w14:paraId="76843389" w14:textId="77777777" w:rsidR="00543DEB" w:rsidRPr="00543DEB" w:rsidRDefault="00543DEB" w:rsidP="00543DEB">
      <w:pPr>
        <w:rPr>
          <w:rFonts w:ascii="Arial" w:hAnsi="Arial" w:cs="Arial"/>
        </w:rPr>
      </w:pPr>
      <w:r w:rsidRPr="00543DEB">
        <w:rPr>
          <w:rFonts w:ascii="Arial" w:hAnsi="Arial" w:cs="Arial"/>
        </w:rPr>
        <w:t>ZNANJE nam odpira poti med nami in s svetom in nam omogoča, da skupaj razvijamo ustvarjalnost, uspešnost, vedoželjnost, aktivnost in uporabnost znanja</w:t>
      </w:r>
      <w:r w:rsidRPr="00543DEB">
        <w:rPr>
          <w:rFonts w:ascii="Arial" w:hAnsi="Arial" w:cs="Arial"/>
          <w:b/>
          <w:bCs/>
        </w:rPr>
        <w:t>.</w:t>
      </w:r>
    </w:p>
    <w:p w14:paraId="48BA18CA" w14:textId="77777777" w:rsidR="00543DEB" w:rsidRPr="00543DEB" w:rsidRDefault="00543DEB" w:rsidP="00543DEB">
      <w:pPr>
        <w:rPr>
          <w:rFonts w:ascii="Arial" w:hAnsi="Arial" w:cs="Arial"/>
        </w:rPr>
      </w:pPr>
      <w:r w:rsidRPr="00543DEB">
        <w:rPr>
          <w:rFonts w:ascii="Arial" w:hAnsi="Arial" w:cs="Arial"/>
        </w:rPr>
        <w:t xml:space="preserve">Pri oblikovanju vseh treh temeljnih vrednot imajo </w:t>
      </w:r>
      <w:r w:rsidRPr="00543DEB">
        <w:rPr>
          <w:rFonts w:ascii="Arial" w:hAnsi="Arial" w:cs="Arial"/>
          <w:b/>
        </w:rPr>
        <w:t>učitelji, starši  in učenci</w:t>
      </w:r>
      <w:r w:rsidRPr="00543DEB">
        <w:rPr>
          <w:rFonts w:ascii="Arial" w:hAnsi="Arial" w:cs="Arial"/>
        </w:rPr>
        <w:t xml:space="preserve"> vsak svojo vlogo.</w:t>
      </w:r>
    </w:p>
    <w:p w14:paraId="2655C757" w14:textId="77777777" w:rsidR="00543DEB" w:rsidRPr="00543DEB" w:rsidRDefault="00543DEB" w:rsidP="00543DEB">
      <w:pPr>
        <w:pStyle w:val="Telobesedila2"/>
        <w:spacing w:after="0"/>
        <w:rPr>
          <w:rFonts w:cs="Arial"/>
        </w:rPr>
      </w:pPr>
      <w:r w:rsidRPr="00543DEB">
        <w:rPr>
          <w:rFonts w:cs="Arial"/>
          <w:b/>
          <w:bCs/>
        </w:rPr>
        <w:t>Učitelji</w:t>
      </w:r>
      <w:r w:rsidRPr="00543DEB">
        <w:rPr>
          <w:rFonts w:cs="Arial"/>
        </w:rPr>
        <w:t xml:space="preserve"> pri poučevanju uporabljajo različne prilagojene metode in oblike pouka. To pomeni, da upoštevajo individualne značilnosti posameznika, v pouk vnašajo sodelovalno učenje in </w:t>
      </w:r>
      <w:r w:rsidRPr="00543DEB">
        <w:rPr>
          <w:rFonts w:cs="Arial"/>
        </w:rPr>
        <w:lastRenderedPageBreak/>
        <w:t>različne didaktične pripomočke (opremljenost učilnic, slike, plakati, avdio vizualni pripomočki), izvajajo kvaliteten učni proces in ustvarjajo stimulativne pogoje za učenje. Držijo se skupaj sprejetih dogovorov, načel in redno prihajajo v razred. Učence usmerjajo v iskanje informacij v različnih virih in se stalno strokovno izobražujejo (tematske konference, študijska srečanja, seminarji, izobraževanja na daljavo in samoiniciativna izobraževanja). Skrbijo za ohranjanje in izboljšanje materialnih pogojev za učenje (IKT tehnologija, posodabljanje knjižnice, prenovljeni prostori) in promovirajo dosežke učencev na področju znanja in spretnosti.</w:t>
      </w:r>
    </w:p>
    <w:p w14:paraId="43CD12CC" w14:textId="77777777" w:rsidR="00543DEB" w:rsidRPr="00543DEB" w:rsidRDefault="00543DEB" w:rsidP="00543DEB">
      <w:pPr>
        <w:pStyle w:val="Telobesedila2"/>
        <w:spacing w:after="0"/>
        <w:rPr>
          <w:rFonts w:cs="Arial"/>
        </w:rPr>
      </w:pPr>
      <w:r w:rsidRPr="00543DEB">
        <w:rPr>
          <w:rFonts w:cs="Arial"/>
          <w:bCs/>
        </w:rPr>
        <w:t>Dolžnost</w:t>
      </w:r>
      <w:r w:rsidRPr="00543DEB">
        <w:rPr>
          <w:rFonts w:cs="Arial"/>
          <w:b/>
          <w:bCs/>
        </w:rPr>
        <w:t xml:space="preserve"> učencev </w:t>
      </w:r>
      <w:r w:rsidRPr="00543DEB">
        <w:rPr>
          <w:rFonts w:cs="Arial"/>
          <w:bCs/>
        </w:rPr>
        <w:t>je, da</w:t>
      </w:r>
      <w:r w:rsidRPr="00543DEB">
        <w:rPr>
          <w:rFonts w:cs="Arial"/>
          <w:b/>
          <w:bCs/>
        </w:rPr>
        <w:t xml:space="preserve"> </w:t>
      </w:r>
      <w:r w:rsidRPr="00543DEB">
        <w:rPr>
          <w:rFonts w:cs="Arial"/>
        </w:rPr>
        <w:t>se učijo, upoštevajo navodila pri vseh predmetih in aktivnostih šole in doma naredijo domače naloge ter obnovijo znanje. Če potrebujejo pomoč, jo lahko poiščejo pri razredniku, svetovalni službi, dežurnem učitelju in ravnatelju. Udeležujejo se različnih tekmovanj iz znanja, športa, ročnih spretnosti in sodelujejo na različnih natečajih. Zavedajo se pomena znanja v vsakdanjem življenju, razvijajo delovne navade, pri pouku aktivno sodelujejo, redno opravljajo domače naloge, prinašajo materiale, potrebščine, obiskujejo interesne dejavnosti, so aktivni na dnevih dejavnosti in se znajo po svojih najboljših močeh dobro organizirati za učenje (čas, prostor, vsebina, način).</w:t>
      </w:r>
    </w:p>
    <w:p w14:paraId="2D56ECCF" w14:textId="77777777" w:rsidR="00543DEB" w:rsidRPr="00543DEB" w:rsidRDefault="00543DEB" w:rsidP="00543DEB">
      <w:pPr>
        <w:pStyle w:val="Telobesedila2"/>
        <w:rPr>
          <w:rFonts w:cs="Arial"/>
        </w:rPr>
      </w:pPr>
      <w:r w:rsidRPr="00543DEB">
        <w:rPr>
          <w:rFonts w:cs="Arial"/>
          <w:b/>
          <w:bCs/>
        </w:rPr>
        <w:t xml:space="preserve">Starši </w:t>
      </w:r>
      <w:r w:rsidRPr="00543DEB">
        <w:rPr>
          <w:rFonts w:cs="Arial"/>
        </w:rPr>
        <w:t>podpirajo svoje otroke in šolo pri razvijanju znanja kot vrednote, na povabilo učitelja sodelujejo v vzgojno-izobraževalnem procesu, se redno zanimajo za otrokov uspeh in otroku omogočijo razvoj delovnih navad in spodbudno učno okolje.</w:t>
      </w:r>
    </w:p>
    <w:p w14:paraId="7AC78CB9" w14:textId="77777777" w:rsidR="00543DEB" w:rsidRPr="00543DEB" w:rsidRDefault="00543DEB" w:rsidP="00543DEB">
      <w:pPr>
        <w:pStyle w:val="Naslov1"/>
        <w:rPr>
          <w:rFonts w:cs="Arial"/>
          <w:sz w:val="24"/>
          <w:szCs w:val="24"/>
        </w:rPr>
      </w:pPr>
      <w:r w:rsidRPr="00543DEB">
        <w:rPr>
          <w:rFonts w:cs="Arial"/>
          <w:sz w:val="24"/>
          <w:szCs w:val="24"/>
        </w:rPr>
        <w:t>TEMELJNA NAČELA VZGOJNEGA DELOVANJA</w:t>
      </w:r>
    </w:p>
    <w:p w14:paraId="546E9901" w14:textId="77777777" w:rsidR="00543DEB" w:rsidRPr="00543DEB" w:rsidRDefault="00543DEB" w:rsidP="00543DEB">
      <w:pPr>
        <w:rPr>
          <w:rFonts w:ascii="Arial" w:hAnsi="Arial" w:cs="Arial"/>
          <w:noProof/>
        </w:rPr>
      </w:pPr>
      <w:r w:rsidRPr="00543DEB">
        <w:rPr>
          <w:rFonts w:ascii="Arial" w:hAnsi="Arial" w:cs="Arial"/>
          <w:noProof/>
        </w:rPr>
        <w:t>Vzgoja v šoli temelji na naslednjih načelih:</w:t>
      </w:r>
    </w:p>
    <w:p w14:paraId="31F0A8AF" w14:textId="77777777" w:rsidR="00543DEB" w:rsidRPr="00543DEB" w:rsidRDefault="00543DEB" w:rsidP="00543DEB">
      <w:pPr>
        <w:numPr>
          <w:ilvl w:val="0"/>
          <w:numId w:val="15"/>
        </w:numPr>
        <w:ind w:left="499" w:hanging="357"/>
        <w:jc w:val="both"/>
        <w:rPr>
          <w:rFonts w:ascii="Arial" w:hAnsi="Arial" w:cs="Arial"/>
          <w:bCs/>
        </w:rPr>
      </w:pPr>
      <w:r w:rsidRPr="00543DEB">
        <w:rPr>
          <w:rFonts w:ascii="Arial" w:hAnsi="Arial" w:cs="Arial"/>
          <w:bCs/>
        </w:rPr>
        <w:t>načelo vzajemnega spoštovanja;</w:t>
      </w:r>
    </w:p>
    <w:p w14:paraId="78841BEF" w14:textId="77777777" w:rsidR="00543DEB" w:rsidRPr="00543DEB" w:rsidRDefault="00543DEB" w:rsidP="00543DEB">
      <w:pPr>
        <w:numPr>
          <w:ilvl w:val="0"/>
          <w:numId w:val="15"/>
        </w:numPr>
        <w:ind w:left="499" w:hanging="357"/>
        <w:jc w:val="both"/>
        <w:rPr>
          <w:rFonts w:ascii="Arial" w:hAnsi="Arial" w:cs="Arial"/>
          <w:bCs/>
        </w:rPr>
      </w:pPr>
      <w:r w:rsidRPr="00543DEB">
        <w:rPr>
          <w:rFonts w:ascii="Arial" w:hAnsi="Arial" w:cs="Arial"/>
          <w:bCs/>
        </w:rPr>
        <w:t>načelo osebnega vzgleda;</w:t>
      </w:r>
    </w:p>
    <w:p w14:paraId="7F30A245" w14:textId="77777777" w:rsidR="00543DEB" w:rsidRPr="00543DEB" w:rsidRDefault="00543DEB" w:rsidP="00543DEB">
      <w:pPr>
        <w:numPr>
          <w:ilvl w:val="0"/>
          <w:numId w:val="15"/>
        </w:numPr>
        <w:ind w:left="499" w:hanging="357"/>
        <w:jc w:val="both"/>
        <w:rPr>
          <w:rFonts w:ascii="Arial" w:hAnsi="Arial" w:cs="Arial"/>
          <w:bCs/>
        </w:rPr>
      </w:pPr>
      <w:r w:rsidRPr="00543DEB">
        <w:rPr>
          <w:rFonts w:ascii="Arial" w:hAnsi="Arial" w:cs="Arial"/>
          <w:bCs/>
        </w:rPr>
        <w:t>načelo medsebojnega aktivnega sodelovanja in usklajenost pristopa med šolo in starši;</w:t>
      </w:r>
    </w:p>
    <w:p w14:paraId="07CE3A6A" w14:textId="77777777" w:rsidR="00543DEB" w:rsidRPr="00543DEB" w:rsidRDefault="00543DEB" w:rsidP="00543DEB">
      <w:pPr>
        <w:numPr>
          <w:ilvl w:val="0"/>
          <w:numId w:val="15"/>
        </w:numPr>
        <w:ind w:left="499" w:hanging="357"/>
        <w:jc w:val="both"/>
        <w:rPr>
          <w:rFonts w:ascii="Arial" w:hAnsi="Arial" w:cs="Arial"/>
          <w:bCs/>
        </w:rPr>
      </w:pPr>
      <w:r w:rsidRPr="00543DEB">
        <w:rPr>
          <w:rFonts w:ascii="Arial" w:hAnsi="Arial" w:cs="Arial"/>
          <w:bCs/>
        </w:rPr>
        <w:t>načelo proaktivnega,  preventivnega delovanja;</w:t>
      </w:r>
    </w:p>
    <w:p w14:paraId="0DA3A60A" w14:textId="77777777" w:rsidR="00543DEB" w:rsidRPr="00543DEB" w:rsidRDefault="00543DEB" w:rsidP="00543DEB">
      <w:pPr>
        <w:numPr>
          <w:ilvl w:val="0"/>
          <w:numId w:val="15"/>
        </w:numPr>
        <w:ind w:left="499" w:hanging="357"/>
        <w:jc w:val="both"/>
        <w:rPr>
          <w:rFonts w:ascii="Arial" w:hAnsi="Arial" w:cs="Arial"/>
          <w:bCs/>
        </w:rPr>
      </w:pPr>
      <w:r w:rsidRPr="00543DEB">
        <w:rPr>
          <w:rFonts w:ascii="Arial" w:hAnsi="Arial" w:cs="Arial"/>
          <w:bCs/>
        </w:rPr>
        <w:t>načelo spodbujanja samonadzora in samodiscipline;</w:t>
      </w:r>
    </w:p>
    <w:p w14:paraId="5A258394" w14:textId="77777777" w:rsidR="00543DEB" w:rsidRPr="00543DEB" w:rsidRDefault="00543DEB" w:rsidP="00543DEB">
      <w:pPr>
        <w:numPr>
          <w:ilvl w:val="0"/>
          <w:numId w:val="15"/>
        </w:numPr>
        <w:ind w:left="499" w:hanging="357"/>
        <w:jc w:val="both"/>
        <w:rPr>
          <w:rFonts w:ascii="Arial" w:hAnsi="Arial" w:cs="Arial"/>
          <w:bCs/>
        </w:rPr>
      </w:pPr>
      <w:r w:rsidRPr="00543DEB">
        <w:rPr>
          <w:rFonts w:ascii="Arial" w:hAnsi="Arial" w:cs="Arial"/>
          <w:bCs/>
        </w:rPr>
        <w:t xml:space="preserve">načelo strokovne avtonomije, usklajenosti vzgojnih dejavnikov in doslednosti.  </w:t>
      </w:r>
    </w:p>
    <w:p w14:paraId="6C35BC93" w14:textId="77777777" w:rsidR="00543DEB" w:rsidRPr="00543DEB" w:rsidRDefault="00543DEB" w:rsidP="00543DEB">
      <w:pPr>
        <w:ind w:left="142"/>
        <w:rPr>
          <w:rFonts w:ascii="Arial" w:hAnsi="Arial" w:cs="Arial"/>
          <w:bCs/>
        </w:rPr>
      </w:pPr>
    </w:p>
    <w:p w14:paraId="64903E40" w14:textId="77777777" w:rsidR="00543DEB" w:rsidRPr="00543DEB" w:rsidRDefault="00543DEB" w:rsidP="00543DEB">
      <w:pPr>
        <w:pStyle w:val="Naslov1"/>
        <w:rPr>
          <w:rFonts w:cs="Arial"/>
          <w:sz w:val="24"/>
          <w:szCs w:val="24"/>
        </w:rPr>
      </w:pPr>
      <w:r w:rsidRPr="00543DEB">
        <w:rPr>
          <w:rFonts w:cs="Arial"/>
          <w:sz w:val="24"/>
          <w:szCs w:val="24"/>
        </w:rPr>
        <w:t>OBLIKE VZAJEMNEGA SODELOVANJA S STARŠI</w:t>
      </w:r>
    </w:p>
    <w:p w14:paraId="0CB0F7FE" w14:textId="77777777" w:rsidR="00543DEB" w:rsidRPr="00543DEB" w:rsidRDefault="00543DEB" w:rsidP="00543DEB">
      <w:pPr>
        <w:rPr>
          <w:rFonts w:ascii="Arial" w:hAnsi="Arial" w:cs="Arial"/>
        </w:rPr>
      </w:pPr>
      <w:r w:rsidRPr="00543DEB">
        <w:rPr>
          <w:rFonts w:ascii="Arial" w:hAnsi="Arial" w:cs="Arial"/>
          <w:b/>
          <w:bCs/>
        </w:rPr>
        <w:t>Delavci šole, učenci in starši oziroma skrbniki</w:t>
      </w:r>
      <w:r w:rsidRPr="00543DEB">
        <w:rPr>
          <w:rFonts w:ascii="Arial" w:hAnsi="Arial" w:cs="Arial"/>
        </w:rPr>
        <w:t xml:space="preserve"> (v nadaljnjem besedilu starši) razvijamo vzajemno sodelovalni odnos na vzgojno-izobraževalnem področju. Vzajemno sodelujemo pri oblikovanju življenja in dela šole, pri različnih vzgojno-izobraževalnih dejavnostih, oblikovanju vzgojnega koncepta šole, oblikovanju akcij za izvajanje preventivnih vzgojnih dejavnosti, svetovanju in usmerjanju.</w:t>
      </w:r>
    </w:p>
    <w:p w14:paraId="7C267D79" w14:textId="77777777" w:rsidR="00543DEB" w:rsidRPr="00543DEB" w:rsidRDefault="00543DEB" w:rsidP="00543DEB">
      <w:pPr>
        <w:rPr>
          <w:rFonts w:ascii="Arial" w:hAnsi="Arial" w:cs="Arial"/>
        </w:rPr>
      </w:pPr>
      <w:r w:rsidRPr="00543DEB">
        <w:rPr>
          <w:rFonts w:ascii="Arial" w:hAnsi="Arial" w:cs="Arial"/>
        </w:rPr>
        <w:t xml:space="preserve">S </w:t>
      </w:r>
      <w:r w:rsidRPr="00543DEB">
        <w:rPr>
          <w:rFonts w:ascii="Arial" w:hAnsi="Arial" w:cs="Arial"/>
          <w:b/>
          <w:bCs/>
        </w:rPr>
        <w:t xml:space="preserve">starši </w:t>
      </w:r>
      <w:r w:rsidRPr="00543DEB">
        <w:rPr>
          <w:rFonts w:ascii="Arial" w:hAnsi="Arial" w:cs="Arial"/>
        </w:rPr>
        <w:t>sodelujemo tako pri doseganju učno-vzgojnih ciljev kot pri reševanju razvojnih in osebnih težav njihovih otrok. Poleg običajnih oblik sodelovanja z njimi (roditeljski sestanki, pogovorne ure) spodbujamo tudi sodelovanje pri drugih aktivnostih šole (npr. družabna srečanja, prireditve, razstave, projekti, zbiralne akcije).</w:t>
      </w:r>
    </w:p>
    <w:p w14:paraId="6BA87F9E" w14:textId="77777777" w:rsidR="00543DEB" w:rsidRPr="00543DEB" w:rsidRDefault="00543DEB" w:rsidP="00543DEB">
      <w:pPr>
        <w:rPr>
          <w:rFonts w:ascii="Arial" w:hAnsi="Arial" w:cs="Arial"/>
        </w:rPr>
      </w:pPr>
      <w:r w:rsidRPr="00543DEB">
        <w:rPr>
          <w:rFonts w:ascii="Arial" w:hAnsi="Arial" w:cs="Arial"/>
          <w:bCs/>
        </w:rPr>
        <w:t>Starši</w:t>
      </w:r>
      <w:r w:rsidRPr="00543DEB">
        <w:rPr>
          <w:rFonts w:ascii="Arial" w:hAnsi="Arial" w:cs="Arial"/>
          <w:b/>
          <w:bCs/>
        </w:rPr>
        <w:t xml:space="preserve"> </w:t>
      </w:r>
      <w:r w:rsidRPr="00543DEB">
        <w:rPr>
          <w:rFonts w:ascii="Arial" w:hAnsi="Arial" w:cs="Arial"/>
        </w:rPr>
        <w:t xml:space="preserve">se vključujejo v reševanje problemov, kadar njihovi otroci kršijo dogovore vzgojnega načrta ali pravila šolskega reda. </w:t>
      </w:r>
    </w:p>
    <w:p w14:paraId="3A34C98F" w14:textId="77777777" w:rsidR="00543DEB" w:rsidRPr="00543DEB" w:rsidRDefault="00543DEB" w:rsidP="00543DEB">
      <w:pPr>
        <w:rPr>
          <w:rFonts w:ascii="Arial" w:hAnsi="Arial" w:cs="Arial"/>
        </w:rPr>
      </w:pPr>
      <w:r w:rsidRPr="00543DEB">
        <w:rPr>
          <w:rFonts w:ascii="Arial" w:hAnsi="Arial" w:cs="Arial"/>
        </w:rPr>
        <w:t>Šola usmerja starše v delavnice za starše, šolo za starše, svetovalne centre in druge ustanove, kadar je to potrebno za reševanje stiske otroka ali cele družine.</w:t>
      </w:r>
    </w:p>
    <w:p w14:paraId="162541DA" w14:textId="77777777" w:rsidR="00543DEB" w:rsidRPr="00543DEB" w:rsidRDefault="00543DEB" w:rsidP="00543DEB">
      <w:pPr>
        <w:rPr>
          <w:rFonts w:ascii="Arial" w:hAnsi="Arial" w:cs="Arial"/>
        </w:rPr>
      </w:pPr>
      <w:r w:rsidRPr="00543DEB">
        <w:rPr>
          <w:rFonts w:ascii="Arial" w:hAnsi="Arial" w:cs="Arial"/>
        </w:rPr>
        <w:t xml:space="preserve">V primerih, ko se starši oz. skrbniki ne vključujejo v reševanje problemov njihovih otrok oziroma jih zanemarjajo, šola pisno povabi starše na razgovor. Kadar se povabilu ne odzovejo ali z  njimi ni mogoče postaviti dogovorov za učinkovite spremembe, šola vključi pristojne zunanje institucije (npr. CSD, policijo, </w:t>
      </w:r>
      <w:proofErr w:type="spellStart"/>
      <w:r w:rsidRPr="00543DEB">
        <w:rPr>
          <w:rFonts w:ascii="Arial" w:hAnsi="Arial" w:cs="Arial"/>
        </w:rPr>
        <w:t>pedopsihiatrijo</w:t>
      </w:r>
      <w:proofErr w:type="spellEnd"/>
      <w:r w:rsidRPr="00543DEB">
        <w:rPr>
          <w:rFonts w:ascii="Arial" w:hAnsi="Arial" w:cs="Arial"/>
        </w:rPr>
        <w:t>, osebnega zdravnika).</w:t>
      </w:r>
    </w:p>
    <w:p w14:paraId="2E5C05F0" w14:textId="77777777" w:rsidR="00543DEB" w:rsidRPr="00543DEB" w:rsidRDefault="00543DEB" w:rsidP="00543DEB">
      <w:pPr>
        <w:pStyle w:val="Naslov2"/>
        <w:rPr>
          <w:rFonts w:ascii="Arial" w:hAnsi="Arial" w:cs="Arial"/>
          <w:sz w:val="24"/>
          <w:szCs w:val="24"/>
        </w:rPr>
      </w:pPr>
      <w:r w:rsidRPr="00543DEB">
        <w:rPr>
          <w:rFonts w:ascii="Arial" w:hAnsi="Arial" w:cs="Arial"/>
          <w:sz w:val="24"/>
          <w:szCs w:val="24"/>
        </w:rPr>
        <w:lastRenderedPageBreak/>
        <w:t>Svetovanje in usmerjanje</w:t>
      </w:r>
    </w:p>
    <w:p w14:paraId="1B5C9571" w14:textId="77777777" w:rsidR="00543DEB" w:rsidRPr="00543DEB" w:rsidRDefault="00543DEB" w:rsidP="00543DEB">
      <w:pPr>
        <w:pStyle w:val="Telobesedila2"/>
        <w:spacing w:after="0"/>
        <w:rPr>
          <w:rFonts w:cs="Arial"/>
        </w:rPr>
      </w:pPr>
      <w:r w:rsidRPr="00543DEB">
        <w:rPr>
          <w:rFonts w:cs="Arial"/>
        </w:rPr>
        <w:t xml:space="preserve">Svetovanje in usmerjanje je namenjeno učencem in njihovim staršem pri reševanju problemov, ki so povezani z osebnim razvojem učencev, njihovim šolskim delom, odnosi z vrstniki in odraslimi, razvijanjem samopodobe in prevzemanjem odgovornosti. </w:t>
      </w:r>
    </w:p>
    <w:p w14:paraId="49DDCDF1" w14:textId="77777777" w:rsidR="00543DEB" w:rsidRPr="00543DEB" w:rsidRDefault="00543DEB" w:rsidP="00543DEB">
      <w:pPr>
        <w:rPr>
          <w:rFonts w:ascii="Arial" w:hAnsi="Arial" w:cs="Arial"/>
        </w:rPr>
      </w:pPr>
      <w:r w:rsidRPr="00543DEB">
        <w:rPr>
          <w:rFonts w:ascii="Arial" w:hAnsi="Arial" w:cs="Arial"/>
        </w:rPr>
        <w:t>Usmerjanje in svetovanje je usmerjena strokovna dejavnost in lahko poteka v času, ki je določen z urnikom  ali pa v času izven njega (pogovorne ure učiteljev, šolska svetovalna služba), za kar se dogovorimo sprotno s starši.</w:t>
      </w:r>
    </w:p>
    <w:p w14:paraId="5D3271BD" w14:textId="77777777" w:rsidR="00543DEB" w:rsidRPr="00543DEB" w:rsidRDefault="00543DEB" w:rsidP="00543DEB">
      <w:pPr>
        <w:rPr>
          <w:rFonts w:ascii="Arial" w:hAnsi="Arial" w:cs="Arial"/>
        </w:rPr>
      </w:pPr>
      <w:r w:rsidRPr="00543DEB">
        <w:rPr>
          <w:rFonts w:ascii="Arial" w:hAnsi="Arial" w:cs="Arial"/>
        </w:rPr>
        <w:t xml:space="preserve">Svetovanje in usmerjanje poteka v obliki pogovora med delavci šole in učenci, ki zadeva šibkosti in težave v otrokovem šolskem funkcioniranju, odnose z vrstniki in enkratne ali občasne kršitve šolskega reda. O vsebini in ciljih svetovanja in usmerjanja za posameznega otroka se dogovorijo učitelji na oddelčni konferenci. O naravi dogovora razrednik obvesti </w:t>
      </w:r>
      <w:proofErr w:type="spellStart"/>
      <w:r w:rsidRPr="00543DEB">
        <w:rPr>
          <w:rFonts w:ascii="Arial" w:hAnsi="Arial" w:cs="Arial"/>
        </w:rPr>
        <w:t>starše.V</w:t>
      </w:r>
      <w:proofErr w:type="spellEnd"/>
      <w:r w:rsidRPr="00543DEB">
        <w:rPr>
          <w:rFonts w:ascii="Arial" w:hAnsi="Arial" w:cs="Arial"/>
        </w:rPr>
        <w:t xml:space="preserve"> primerih, ko strokovni delavec presodi, da otrok potrebuje dlje časa trajajoče spremljanje, usmerjanje in svetovanje v okviru šole, se lahko s starši dogovori za termine, v katerih ta proces poteka.</w:t>
      </w:r>
    </w:p>
    <w:p w14:paraId="73423BAB" w14:textId="77777777" w:rsidR="00543DEB" w:rsidRPr="00543DEB" w:rsidRDefault="00543DEB" w:rsidP="00543DEB">
      <w:pPr>
        <w:rPr>
          <w:rFonts w:ascii="Arial" w:hAnsi="Arial" w:cs="Arial"/>
        </w:rPr>
      </w:pPr>
      <w:r w:rsidRPr="00543DEB">
        <w:rPr>
          <w:rFonts w:ascii="Arial" w:hAnsi="Arial" w:cs="Arial"/>
        </w:rPr>
        <w:t>V primerih, ko strokovni delavec presodi, da se pri otroku pojavljajo težave in oblike vedenja, ki jih šolska obravnava ne more omiliti, izboljšati ali odpraviti, staršem predlaga obravnavo v zunanjih ustanovah psiho-socialne pomoči.</w:t>
      </w:r>
    </w:p>
    <w:p w14:paraId="4EF8116C" w14:textId="77777777" w:rsidR="00543DEB" w:rsidRPr="00543DEB" w:rsidRDefault="00543DEB" w:rsidP="00543DEB">
      <w:pPr>
        <w:rPr>
          <w:rFonts w:ascii="Arial" w:hAnsi="Arial" w:cs="Arial"/>
          <w:b/>
          <w:bCs/>
        </w:rPr>
      </w:pPr>
      <w:r w:rsidRPr="00543DEB">
        <w:rPr>
          <w:rFonts w:ascii="Arial" w:hAnsi="Arial" w:cs="Arial"/>
        </w:rPr>
        <w:t xml:space="preserve">Šola </w:t>
      </w:r>
      <w:r w:rsidRPr="00543DEB">
        <w:rPr>
          <w:rFonts w:ascii="Arial" w:hAnsi="Arial" w:cs="Arial"/>
          <w:b/>
          <w:bCs/>
        </w:rPr>
        <w:t>obvešča</w:t>
      </w:r>
      <w:r w:rsidRPr="00543DEB">
        <w:rPr>
          <w:rFonts w:ascii="Arial" w:hAnsi="Arial" w:cs="Arial"/>
        </w:rPr>
        <w:t xml:space="preserve"> starše na različne načine: </w:t>
      </w:r>
      <w:r w:rsidRPr="00543DEB">
        <w:rPr>
          <w:rFonts w:ascii="Arial" w:hAnsi="Arial" w:cs="Arial"/>
          <w:bCs/>
        </w:rPr>
        <w:t>ustno, osebno, po telefonu ali pisno</w:t>
      </w:r>
      <w:r w:rsidRPr="00543DEB">
        <w:rPr>
          <w:rFonts w:ascii="Arial" w:hAnsi="Arial" w:cs="Arial"/>
        </w:rPr>
        <w:t xml:space="preserve">. Oblike obveščanja so: nujni klici staršev, govorilne ure, telefonski stiki, </w:t>
      </w:r>
      <w:r w:rsidRPr="00543DEB">
        <w:rPr>
          <w:rFonts w:ascii="Arial" w:hAnsi="Arial" w:cs="Arial"/>
          <w:bCs/>
        </w:rPr>
        <w:t>delavnice oziroma organizirana predavanja za starše na temo vzgajanja otrok,</w:t>
      </w:r>
      <w:r w:rsidRPr="00543DEB">
        <w:rPr>
          <w:rFonts w:ascii="Arial" w:hAnsi="Arial" w:cs="Arial"/>
          <w:b/>
          <w:bCs/>
        </w:rPr>
        <w:t xml:space="preserve"> </w:t>
      </w:r>
      <w:r w:rsidRPr="00543DEB">
        <w:rPr>
          <w:rFonts w:ascii="Arial" w:hAnsi="Arial" w:cs="Arial"/>
          <w:bCs/>
        </w:rPr>
        <w:t>družabna srečanja in proslave ob različnih priložnostih.</w:t>
      </w:r>
    </w:p>
    <w:p w14:paraId="1DC13148" w14:textId="77777777" w:rsidR="00543DEB" w:rsidRPr="00543DEB" w:rsidRDefault="00543DEB" w:rsidP="00543DEB">
      <w:pPr>
        <w:pStyle w:val="Telobesedila"/>
        <w:rPr>
          <w:rFonts w:cs="Arial"/>
          <w:b/>
          <w:bCs/>
          <w:i w:val="0"/>
        </w:rPr>
      </w:pPr>
      <w:r w:rsidRPr="00543DEB">
        <w:rPr>
          <w:rFonts w:cs="Arial"/>
          <w:b/>
          <w:bCs/>
          <w:i w:val="0"/>
        </w:rPr>
        <w:t>Redno in kvalitetno sodelovanje staršev s šolo je predpogoj za učinkovito vzgojno dejavnost šole.</w:t>
      </w:r>
    </w:p>
    <w:p w14:paraId="178C50DB" w14:textId="77777777" w:rsidR="00543DEB" w:rsidRPr="00543DEB" w:rsidRDefault="00543DEB" w:rsidP="00543DEB">
      <w:pPr>
        <w:pStyle w:val="Naslov1"/>
        <w:rPr>
          <w:rFonts w:cs="Arial"/>
          <w:sz w:val="24"/>
          <w:szCs w:val="24"/>
        </w:rPr>
      </w:pPr>
      <w:r w:rsidRPr="00543DEB">
        <w:rPr>
          <w:rFonts w:cs="Arial"/>
          <w:sz w:val="24"/>
          <w:szCs w:val="24"/>
        </w:rPr>
        <w:t>NAČINI VZGOJNEGA DELOVANJA</w:t>
      </w:r>
    </w:p>
    <w:p w14:paraId="7D068FC9" w14:textId="77777777" w:rsidR="00543DEB" w:rsidRPr="00543DEB" w:rsidRDefault="00543DEB" w:rsidP="00543DEB">
      <w:pPr>
        <w:rPr>
          <w:rFonts w:ascii="Arial" w:hAnsi="Arial" w:cs="Arial"/>
          <w:bCs/>
        </w:rPr>
      </w:pPr>
      <w:r w:rsidRPr="00543DEB">
        <w:rPr>
          <w:rFonts w:ascii="Arial" w:hAnsi="Arial" w:cs="Arial"/>
          <w:bCs/>
        </w:rPr>
        <w:t>Vzgojno delujemo skozi vzgojne dejavnosti: preventivno delovanje, zgled,  razgovor, priznanja, pohvale, nagrade, poravnava škode, povračilno delo, opravičilo in vzgojni ukrepi.</w:t>
      </w:r>
    </w:p>
    <w:p w14:paraId="75052C29" w14:textId="77777777" w:rsidR="00543DEB" w:rsidRDefault="00543DEB" w:rsidP="00543DEB">
      <w:pPr>
        <w:pStyle w:val="Naslov2"/>
        <w:rPr>
          <w:rFonts w:ascii="Arial" w:hAnsi="Arial" w:cs="Arial"/>
          <w:sz w:val="24"/>
          <w:szCs w:val="24"/>
        </w:rPr>
      </w:pPr>
    </w:p>
    <w:p w14:paraId="7FC714FE" w14:textId="4D208E70" w:rsidR="00543DEB" w:rsidRPr="00543DEB" w:rsidRDefault="00543DEB" w:rsidP="00543DEB">
      <w:pPr>
        <w:pStyle w:val="Naslov2"/>
        <w:rPr>
          <w:rFonts w:ascii="Arial" w:hAnsi="Arial" w:cs="Arial"/>
          <w:sz w:val="24"/>
          <w:szCs w:val="24"/>
        </w:rPr>
      </w:pPr>
      <w:r w:rsidRPr="00543DEB">
        <w:rPr>
          <w:rFonts w:ascii="Arial" w:hAnsi="Arial" w:cs="Arial"/>
          <w:sz w:val="24"/>
          <w:szCs w:val="24"/>
        </w:rPr>
        <w:t>VZGOJNE DEJAVNOSTI</w:t>
      </w:r>
    </w:p>
    <w:p w14:paraId="137D4199" w14:textId="77777777" w:rsidR="00543DEB" w:rsidRPr="00543DEB" w:rsidRDefault="00543DEB" w:rsidP="00543DEB">
      <w:pPr>
        <w:rPr>
          <w:rFonts w:ascii="Arial" w:hAnsi="Arial" w:cs="Arial"/>
        </w:rPr>
      </w:pPr>
      <w:r w:rsidRPr="00543DEB">
        <w:rPr>
          <w:rFonts w:ascii="Arial" w:hAnsi="Arial" w:cs="Arial"/>
        </w:rPr>
        <w:t>Vzgojne dejavnosti izhajajo iz  poslanstva, vizije, vrednot in ciljev naše osnovne šole ter individualnih potreb učencev in okolja. Oblikujejo šolsko okolje tako, da se učenci počutijo varne in sprejete, da so pri šolskem delu motivirani, ustvarjalni, da prevzemajo odgovornost za svoje vedenje  in sprejemajo omejitve, ki jih zahteva življenje v skupnosti.</w:t>
      </w:r>
    </w:p>
    <w:p w14:paraId="474A3EA8" w14:textId="77777777" w:rsidR="00543DEB" w:rsidRPr="00543DEB" w:rsidRDefault="00543DEB" w:rsidP="00543DEB">
      <w:pPr>
        <w:rPr>
          <w:rFonts w:ascii="Arial" w:hAnsi="Arial" w:cs="Arial"/>
        </w:rPr>
      </w:pPr>
      <w:r w:rsidRPr="00543DEB">
        <w:rPr>
          <w:rFonts w:ascii="Arial" w:hAnsi="Arial" w:cs="Arial"/>
        </w:rPr>
        <w:t>Tematsko usmerjene vzgojne dejavnosti šole se bodo organizirale v okviru ur oddelčne skupnosti, dni dejavnosti in v okviru šolskih projektov. Preventivno dejavnost usmerjanja in svetovanja pa smo opisali že v poglavju sodelovanja s starši.</w:t>
      </w:r>
    </w:p>
    <w:p w14:paraId="06529617" w14:textId="77777777" w:rsidR="00543DEB" w:rsidRPr="00543DEB" w:rsidRDefault="00543DEB" w:rsidP="00543DEB">
      <w:pPr>
        <w:rPr>
          <w:rFonts w:ascii="Arial" w:hAnsi="Arial" w:cs="Arial"/>
        </w:rPr>
      </w:pPr>
      <w:r w:rsidRPr="00543DEB">
        <w:rPr>
          <w:rFonts w:ascii="Arial" w:hAnsi="Arial" w:cs="Arial"/>
        </w:rPr>
        <w:t>Učence bomo vključevali na razna tekmovanja, natečaje, razstave, projekte, nastope na različnih prireditvah v kraju, občini, regiji in organizirali predavanja za starše/učence.</w:t>
      </w:r>
    </w:p>
    <w:p w14:paraId="2954A8C7" w14:textId="77777777" w:rsidR="00543DEB" w:rsidRPr="00543DEB" w:rsidRDefault="00543DEB" w:rsidP="00543DEB">
      <w:pPr>
        <w:rPr>
          <w:rFonts w:ascii="Arial" w:hAnsi="Arial" w:cs="Arial"/>
        </w:rPr>
      </w:pPr>
      <w:r w:rsidRPr="00543DEB">
        <w:rPr>
          <w:rFonts w:ascii="Arial" w:hAnsi="Arial" w:cs="Arial"/>
        </w:rPr>
        <w:t xml:space="preserve">Posebno pozornost pri tematsko usmerjenih delavnicah in svetovanju ter usmerjanju učencev in staršev bomo posvetili naslednjim temam: </w:t>
      </w:r>
      <w:proofErr w:type="spellStart"/>
      <w:r w:rsidRPr="00543DEB">
        <w:rPr>
          <w:rFonts w:ascii="Arial" w:hAnsi="Arial" w:cs="Arial"/>
        </w:rPr>
        <w:t>medvrstniško</w:t>
      </w:r>
      <w:proofErr w:type="spellEnd"/>
      <w:r w:rsidRPr="00543DEB">
        <w:rPr>
          <w:rFonts w:ascii="Arial" w:hAnsi="Arial" w:cs="Arial"/>
        </w:rPr>
        <w:t xml:space="preserve"> nasilje, komunikacija in reševanje konfliktov, odnosi med vrstniki, </w:t>
      </w:r>
      <w:proofErr w:type="spellStart"/>
      <w:r w:rsidRPr="00543DEB">
        <w:rPr>
          <w:rFonts w:ascii="Arial" w:hAnsi="Arial" w:cs="Arial"/>
        </w:rPr>
        <w:t>medvrstniška</w:t>
      </w:r>
      <w:proofErr w:type="spellEnd"/>
      <w:r w:rsidRPr="00543DEB">
        <w:rPr>
          <w:rFonts w:ascii="Arial" w:hAnsi="Arial" w:cs="Arial"/>
        </w:rPr>
        <w:t xml:space="preserve"> pomoč, mediacija, razvijanje socialnih veščin in strpnosti, sprejemanje drugačnosti, spoštovanje starejših, zdravo življenje in oblike odvisnosti.</w:t>
      </w:r>
    </w:p>
    <w:p w14:paraId="2FDBAB84" w14:textId="77777777" w:rsidR="00543DEB" w:rsidRPr="00543DEB" w:rsidRDefault="00543DEB" w:rsidP="00543DEB">
      <w:pPr>
        <w:rPr>
          <w:rFonts w:ascii="Arial" w:hAnsi="Arial" w:cs="Arial"/>
        </w:rPr>
      </w:pPr>
      <w:r w:rsidRPr="00543DEB">
        <w:rPr>
          <w:rFonts w:ascii="Arial" w:hAnsi="Arial" w:cs="Arial"/>
        </w:rPr>
        <w:t>S temi vzgojnimi temami bomo razvijali moralne vrednote, sprejemanje odgovornosti za svoje vedenje, kritično vrednotenje lastnega vedenja in vedenja vrstnikov.</w:t>
      </w:r>
    </w:p>
    <w:p w14:paraId="194FBCE6" w14:textId="77777777" w:rsidR="00543DEB" w:rsidRPr="00543DEB" w:rsidRDefault="00543DEB" w:rsidP="00543DEB">
      <w:pPr>
        <w:rPr>
          <w:rFonts w:ascii="Arial" w:hAnsi="Arial" w:cs="Arial"/>
        </w:rPr>
      </w:pPr>
      <w:r w:rsidRPr="00543DEB">
        <w:rPr>
          <w:rFonts w:ascii="Arial" w:hAnsi="Arial" w:cs="Arial"/>
          <w:b/>
          <w:bCs/>
        </w:rPr>
        <w:t xml:space="preserve">Oddelek razreda </w:t>
      </w:r>
      <w:r w:rsidRPr="00543DEB">
        <w:rPr>
          <w:rFonts w:ascii="Arial" w:hAnsi="Arial" w:cs="Arial"/>
        </w:rPr>
        <w:t>je osnovna socialna skupina v šoli. Posebno pozornost bomo namenili oblikovanju in razvijanju dobrih medsebojnih odnosov s spodbujanjem ugodne socialne klime.</w:t>
      </w:r>
    </w:p>
    <w:p w14:paraId="230E8425" w14:textId="77777777" w:rsidR="00543DEB" w:rsidRPr="00543DEB" w:rsidRDefault="00543DEB" w:rsidP="00543DEB">
      <w:pPr>
        <w:rPr>
          <w:rFonts w:ascii="Arial" w:hAnsi="Arial" w:cs="Arial"/>
          <w:b/>
          <w:bCs/>
        </w:rPr>
      </w:pPr>
      <w:r w:rsidRPr="00543DEB">
        <w:rPr>
          <w:rFonts w:ascii="Arial" w:hAnsi="Arial" w:cs="Arial"/>
          <w:bCs/>
        </w:rPr>
        <w:t>Vsaka</w:t>
      </w:r>
      <w:r w:rsidRPr="00543DEB">
        <w:rPr>
          <w:rFonts w:ascii="Arial" w:hAnsi="Arial" w:cs="Arial"/>
          <w:b/>
          <w:bCs/>
        </w:rPr>
        <w:t xml:space="preserve"> oddelčna skupnost </w:t>
      </w:r>
      <w:r w:rsidRPr="00543DEB">
        <w:rPr>
          <w:rFonts w:ascii="Arial" w:hAnsi="Arial" w:cs="Arial"/>
        </w:rPr>
        <w:t xml:space="preserve"> bo v začetku šolskega leta sprejela pravila oddelka, ki bodo izhajala </w:t>
      </w:r>
      <w:r w:rsidRPr="00543DEB">
        <w:rPr>
          <w:rFonts w:ascii="Arial" w:hAnsi="Arial" w:cs="Arial"/>
          <w:b/>
          <w:bCs/>
        </w:rPr>
        <w:t xml:space="preserve">iz pravil šolskega in hišnega reda. </w:t>
      </w:r>
    </w:p>
    <w:p w14:paraId="7EF048F1" w14:textId="77777777" w:rsidR="00543DEB" w:rsidRPr="00543DEB" w:rsidRDefault="00543DEB" w:rsidP="00543DEB">
      <w:pPr>
        <w:rPr>
          <w:rFonts w:ascii="Arial" w:hAnsi="Arial" w:cs="Arial"/>
          <w:b/>
          <w:bCs/>
        </w:rPr>
      </w:pPr>
      <w:r w:rsidRPr="00543DEB">
        <w:rPr>
          <w:rFonts w:ascii="Arial" w:hAnsi="Arial" w:cs="Arial"/>
          <w:b/>
          <w:bCs/>
        </w:rPr>
        <w:lastRenderedPageBreak/>
        <w:t>Prav tako imajo specializirane učilnice pravila vedenja in ravnanja na vidnem mestu v učilnici ali ob vstopu v učilnico.</w:t>
      </w:r>
    </w:p>
    <w:p w14:paraId="632B4D05" w14:textId="77777777" w:rsidR="00543DEB" w:rsidRPr="00543DEB" w:rsidRDefault="00543DEB" w:rsidP="00543DEB">
      <w:pPr>
        <w:pStyle w:val="Telobesedila2"/>
        <w:rPr>
          <w:rFonts w:cs="Arial"/>
        </w:rPr>
      </w:pPr>
      <w:r w:rsidRPr="00543DEB">
        <w:rPr>
          <w:rFonts w:cs="Arial"/>
        </w:rPr>
        <w:t xml:space="preserve">Posebno pozornost bomo posvetili razvijanju socialnih veščin učencev ter </w:t>
      </w:r>
      <w:proofErr w:type="spellStart"/>
      <w:r w:rsidRPr="00543DEB">
        <w:rPr>
          <w:rFonts w:cs="Arial"/>
        </w:rPr>
        <w:t>medvrstniškem</w:t>
      </w:r>
      <w:proofErr w:type="spellEnd"/>
      <w:r w:rsidRPr="00543DEB">
        <w:rPr>
          <w:rFonts w:cs="Arial"/>
        </w:rPr>
        <w:t xml:space="preserve"> sodelovanju in pomoči. Poudarjali bomo zgledno vedenje učencev in vodili razgovore o tem.</w:t>
      </w:r>
    </w:p>
    <w:p w14:paraId="3DFAEDCE" w14:textId="10B69385" w:rsidR="00543DEB" w:rsidRPr="00543DEB" w:rsidRDefault="00543DEB" w:rsidP="00543DEB">
      <w:pPr>
        <w:pStyle w:val="Naslov3"/>
        <w:rPr>
          <w:rFonts w:ascii="Arial" w:hAnsi="Arial" w:cs="Arial"/>
        </w:rPr>
      </w:pPr>
      <w:r w:rsidRPr="00543DEB">
        <w:rPr>
          <w:rFonts w:ascii="Arial" w:hAnsi="Arial" w:cs="Arial"/>
        </w:rPr>
        <w:t>Preventiva</w:t>
      </w:r>
    </w:p>
    <w:p w14:paraId="5E81C409" w14:textId="77777777" w:rsidR="00543DEB" w:rsidRPr="00543DEB" w:rsidRDefault="00543DEB" w:rsidP="00543DEB">
      <w:pPr>
        <w:rPr>
          <w:rFonts w:ascii="Arial" w:hAnsi="Arial" w:cs="Arial"/>
        </w:rPr>
      </w:pPr>
      <w:r w:rsidRPr="00543DEB">
        <w:rPr>
          <w:rFonts w:ascii="Arial" w:hAnsi="Arial" w:cs="Arial"/>
          <w:b/>
          <w:bCs/>
        </w:rPr>
        <w:t xml:space="preserve">Zaposleni </w:t>
      </w:r>
      <w:r w:rsidRPr="00543DEB">
        <w:rPr>
          <w:rFonts w:ascii="Arial" w:hAnsi="Arial" w:cs="Arial"/>
        </w:rPr>
        <w:t xml:space="preserve"> so dolžni storiti vse, da zagotovijo izvajanje tega vzgojnega načrta in poskrbijo za varnost in dobro počutje v šolskem prostoru.</w:t>
      </w:r>
    </w:p>
    <w:p w14:paraId="334A830F" w14:textId="77777777" w:rsidR="00543DEB" w:rsidRPr="00543DEB" w:rsidRDefault="00543DEB" w:rsidP="00543DEB">
      <w:pPr>
        <w:rPr>
          <w:rFonts w:ascii="Arial" w:hAnsi="Arial" w:cs="Arial"/>
        </w:rPr>
      </w:pPr>
      <w:r w:rsidRPr="00543DEB">
        <w:rPr>
          <w:rFonts w:ascii="Arial" w:hAnsi="Arial" w:cs="Arial"/>
          <w:b/>
          <w:bCs/>
        </w:rPr>
        <w:t xml:space="preserve">Vodstvo </w:t>
      </w:r>
      <w:r w:rsidRPr="00543DEB">
        <w:rPr>
          <w:rFonts w:ascii="Arial" w:hAnsi="Arial" w:cs="Arial"/>
        </w:rPr>
        <w:t xml:space="preserve"> šole zagotovi materialne in organizacijske pogoje za izvajanje tega vzgojnega načrta.</w:t>
      </w:r>
    </w:p>
    <w:p w14:paraId="4C929E9B" w14:textId="77777777" w:rsidR="00543DEB" w:rsidRPr="00543DEB" w:rsidRDefault="00543DEB" w:rsidP="00543DEB">
      <w:pPr>
        <w:rPr>
          <w:rFonts w:ascii="Arial" w:hAnsi="Arial" w:cs="Arial"/>
        </w:rPr>
      </w:pPr>
      <w:r w:rsidRPr="00543DEB">
        <w:rPr>
          <w:rFonts w:ascii="Arial" w:hAnsi="Arial" w:cs="Arial"/>
          <w:b/>
        </w:rPr>
        <w:t>Šolska svetovalna služba</w:t>
      </w:r>
      <w:r w:rsidRPr="00543DEB">
        <w:rPr>
          <w:rFonts w:ascii="Arial" w:hAnsi="Arial" w:cs="Arial"/>
        </w:rPr>
        <w:t xml:space="preserve"> organizira in izvaja dejavnosti za krepitev vrednot tega vzgojnega načrta (npr. v dogovoru z razrednikom se vključi v uro oddelčne skupnosti, v dogovoru z ravnateljem organizira predavanje za starše). Svetuje učencem in sodelavcem pri reševanju vzgojnih primerov in je vključena v vzgojno delovanje (npr. individualni razgovori z učenci, razgovori s starši, timski sestanki).</w:t>
      </w:r>
    </w:p>
    <w:p w14:paraId="2FDB7714" w14:textId="77777777" w:rsidR="00543DEB" w:rsidRPr="00543DEB" w:rsidRDefault="00543DEB" w:rsidP="00543DEB">
      <w:pPr>
        <w:rPr>
          <w:rFonts w:ascii="Arial" w:hAnsi="Arial" w:cs="Arial"/>
        </w:rPr>
      </w:pPr>
      <w:r w:rsidRPr="00543DEB">
        <w:rPr>
          <w:rFonts w:ascii="Arial" w:hAnsi="Arial" w:cs="Arial"/>
          <w:b/>
          <w:bCs/>
        </w:rPr>
        <w:t xml:space="preserve">Učenci </w:t>
      </w:r>
      <w:r w:rsidRPr="00543DEB">
        <w:rPr>
          <w:rFonts w:ascii="Arial" w:hAnsi="Arial" w:cs="Arial"/>
        </w:rPr>
        <w:t>na sestankih šolske skupnosti/šolskega parlamenta razpravljajo o izboljševanju pogojev za učenje, načinih za uresničevanje vzgojnega načrta, ukrepih za preprečevanje kršitev in predlagajo možne rešitve.</w:t>
      </w:r>
    </w:p>
    <w:p w14:paraId="1173FAC8" w14:textId="77777777" w:rsidR="00543DEB" w:rsidRPr="00543DEB" w:rsidRDefault="00543DEB" w:rsidP="00543DEB">
      <w:pPr>
        <w:rPr>
          <w:rFonts w:ascii="Arial" w:hAnsi="Arial" w:cs="Arial"/>
        </w:rPr>
      </w:pPr>
      <w:r w:rsidRPr="00543DEB">
        <w:rPr>
          <w:rFonts w:ascii="Arial" w:hAnsi="Arial" w:cs="Arial"/>
          <w:b/>
          <w:bCs/>
        </w:rPr>
        <w:t xml:space="preserve">Starši </w:t>
      </w:r>
      <w:r w:rsidRPr="00543DEB">
        <w:rPr>
          <w:rFonts w:ascii="Arial" w:hAnsi="Arial" w:cs="Arial"/>
        </w:rPr>
        <w:t xml:space="preserve"> podpirajo vse postopke, ki so usmerjeni v izvajanje tega vzgojnega načrta in pri tem tudi sodelujejo.</w:t>
      </w:r>
    </w:p>
    <w:p w14:paraId="29688D32" w14:textId="77777777" w:rsidR="00543DEB" w:rsidRPr="00543DEB" w:rsidRDefault="00543DEB" w:rsidP="00543DEB">
      <w:pPr>
        <w:rPr>
          <w:rFonts w:ascii="Arial" w:hAnsi="Arial" w:cs="Arial"/>
        </w:rPr>
      </w:pPr>
    </w:p>
    <w:p w14:paraId="2AFD7608" w14:textId="77777777" w:rsidR="00543DEB" w:rsidRPr="00543DEB" w:rsidRDefault="00543DEB" w:rsidP="00543DEB">
      <w:pPr>
        <w:rPr>
          <w:rFonts w:ascii="Arial" w:hAnsi="Arial" w:cs="Arial"/>
        </w:rPr>
      </w:pPr>
      <w:r w:rsidRPr="00543DEB">
        <w:rPr>
          <w:rFonts w:ascii="Arial" w:hAnsi="Arial" w:cs="Arial"/>
          <w:color w:val="000000"/>
        </w:rPr>
        <w:t xml:space="preserve">Kadar učenec pogosto ogroža varnost, ne upošteva navodil in zato šola ne more prevzeti odgovornosti za varnost in izvedbo pedagoškega procesa izven prostorov šole (dnevi dejavnosti, šole v naravi…), šola poskrbi za </w:t>
      </w:r>
      <w:r w:rsidRPr="00543DEB">
        <w:rPr>
          <w:rFonts w:ascii="Arial" w:hAnsi="Arial" w:cs="Arial"/>
          <w:b/>
          <w:bCs/>
          <w:color w:val="000000"/>
        </w:rPr>
        <w:t xml:space="preserve">dodatno spremstvo učenca </w:t>
      </w:r>
      <w:r w:rsidRPr="00543DEB">
        <w:rPr>
          <w:rFonts w:ascii="Arial" w:hAnsi="Arial" w:cs="Arial"/>
          <w:color w:val="000000"/>
        </w:rPr>
        <w:t xml:space="preserve">ali pa za takega učenca organizira </w:t>
      </w:r>
      <w:r w:rsidRPr="00543DEB">
        <w:rPr>
          <w:rFonts w:ascii="Arial" w:hAnsi="Arial" w:cs="Arial"/>
          <w:b/>
          <w:bCs/>
          <w:color w:val="000000"/>
        </w:rPr>
        <w:t>nadomestni vzgojno-izobraževalni proces v šoli.</w:t>
      </w:r>
    </w:p>
    <w:p w14:paraId="58A5D397" w14:textId="77777777" w:rsidR="00543DEB" w:rsidRPr="00543DEB" w:rsidRDefault="00543DEB" w:rsidP="00543DEB">
      <w:pPr>
        <w:rPr>
          <w:rFonts w:ascii="Arial" w:hAnsi="Arial" w:cs="Arial"/>
          <w:b/>
          <w:bCs/>
          <w:color w:val="000000"/>
        </w:rPr>
      </w:pPr>
    </w:p>
    <w:p w14:paraId="6CB33B05" w14:textId="77777777" w:rsidR="00543DEB" w:rsidRPr="00543DEB" w:rsidRDefault="00543DEB" w:rsidP="00543DEB">
      <w:pPr>
        <w:autoSpaceDE w:val="0"/>
        <w:autoSpaceDN w:val="0"/>
        <w:adjustRightInd w:val="0"/>
        <w:rPr>
          <w:rFonts w:ascii="Arial" w:hAnsi="Arial" w:cs="Arial"/>
          <w:color w:val="000000"/>
        </w:rPr>
      </w:pPr>
      <w:r w:rsidRPr="00543DEB">
        <w:rPr>
          <w:rFonts w:ascii="Arial" w:hAnsi="Arial" w:cs="Arial"/>
          <w:b/>
          <w:bCs/>
          <w:color w:val="000000"/>
        </w:rPr>
        <w:t xml:space="preserve">Odstranitev učenca od pouka: </w:t>
      </w:r>
      <w:r w:rsidRPr="00543DEB">
        <w:rPr>
          <w:rFonts w:ascii="Arial" w:hAnsi="Arial" w:cs="Arial"/>
          <w:color w:val="000000"/>
        </w:rPr>
        <w:t>mogoča je, kadar učenec s svojim vedenjem</w:t>
      </w:r>
      <w:r w:rsidRPr="00543DEB">
        <w:rPr>
          <w:rFonts w:ascii="Arial" w:hAnsi="Arial" w:cs="Arial"/>
          <w:b/>
          <w:bCs/>
          <w:color w:val="000000"/>
        </w:rPr>
        <w:t xml:space="preserve"> </w:t>
      </w:r>
      <w:r w:rsidRPr="00543DEB">
        <w:rPr>
          <w:rFonts w:ascii="Arial" w:hAnsi="Arial" w:cs="Arial"/>
          <w:color w:val="000000"/>
        </w:rPr>
        <w:t>onemogoča izvajanje pouka kljub predhodnim pogovorom, dogovorom in</w:t>
      </w:r>
      <w:r w:rsidRPr="00543DEB">
        <w:rPr>
          <w:rFonts w:ascii="Arial" w:hAnsi="Arial" w:cs="Arial"/>
          <w:b/>
          <w:bCs/>
          <w:color w:val="000000"/>
        </w:rPr>
        <w:t xml:space="preserve"> </w:t>
      </w:r>
      <w:r w:rsidRPr="00543DEB">
        <w:rPr>
          <w:rFonts w:ascii="Arial" w:hAnsi="Arial" w:cs="Arial"/>
          <w:color w:val="000000"/>
        </w:rPr>
        <w:t>opozorilom. Cilj odstranitve je vzdrževanje jasno postavljenih mej, sprejemljivega vedenja in omogočanje resnega sodelovanja učenca in učitelja pri reševanju problema ter</w:t>
      </w:r>
      <w:r w:rsidRPr="00543DEB">
        <w:rPr>
          <w:rFonts w:ascii="Arial" w:hAnsi="Arial" w:cs="Arial"/>
          <w:b/>
          <w:bCs/>
          <w:color w:val="000000"/>
        </w:rPr>
        <w:t xml:space="preserve"> </w:t>
      </w:r>
      <w:r w:rsidRPr="00543DEB">
        <w:rPr>
          <w:rFonts w:ascii="Arial" w:hAnsi="Arial" w:cs="Arial"/>
          <w:color w:val="000000"/>
        </w:rPr>
        <w:t>omogočanje nemotenega učenja drugih učencev v oddelku.</w:t>
      </w:r>
      <w:r w:rsidRPr="00543DEB">
        <w:rPr>
          <w:rFonts w:ascii="Arial" w:hAnsi="Arial" w:cs="Arial"/>
          <w:b/>
          <w:bCs/>
          <w:color w:val="000000"/>
        </w:rPr>
        <w:t xml:space="preserve"> </w:t>
      </w:r>
      <w:r w:rsidRPr="00543DEB">
        <w:rPr>
          <w:rFonts w:ascii="Arial" w:hAnsi="Arial" w:cs="Arial"/>
          <w:color w:val="000000"/>
        </w:rPr>
        <w:t>Učenec v času odstranitve opravlja delo pod nadzorom strokovnega delavca, ki</w:t>
      </w:r>
      <w:r w:rsidRPr="00543DEB">
        <w:rPr>
          <w:rFonts w:ascii="Arial" w:hAnsi="Arial" w:cs="Arial"/>
          <w:b/>
          <w:bCs/>
          <w:color w:val="000000"/>
        </w:rPr>
        <w:t xml:space="preserve"> </w:t>
      </w:r>
      <w:r w:rsidRPr="00543DEB">
        <w:rPr>
          <w:rFonts w:ascii="Arial" w:hAnsi="Arial" w:cs="Arial"/>
          <w:color w:val="000000"/>
        </w:rPr>
        <w:t>ga določi ravnatelj. Svetovalna služba mu lahko pomaga pri reševanju problema,</w:t>
      </w:r>
      <w:r w:rsidRPr="00543DEB">
        <w:rPr>
          <w:rFonts w:ascii="Arial" w:hAnsi="Arial" w:cs="Arial"/>
          <w:b/>
          <w:bCs/>
          <w:color w:val="000000"/>
        </w:rPr>
        <w:t xml:space="preserve"> </w:t>
      </w:r>
      <w:r w:rsidRPr="00543DEB">
        <w:rPr>
          <w:rFonts w:ascii="Arial" w:hAnsi="Arial" w:cs="Arial"/>
          <w:color w:val="000000"/>
        </w:rPr>
        <w:t>zaradi katerega ni pri pouku. V primeru odstranitve učenca od ure pouka, mora</w:t>
      </w:r>
      <w:r w:rsidRPr="00543DEB">
        <w:rPr>
          <w:rFonts w:ascii="Arial" w:hAnsi="Arial" w:cs="Arial"/>
          <w:b/>
          <w:bCs/>
          <w:color w:val="000000"/>
        </w:rPr>
        <w:t xml:space="preserve"> </w:t>
      </w:r>
      <w:r w:rsidRPr="00543DEB">
        <w:rPr>
          <w:rFonts w:ascii="Arial" w:hAnsi="Arial" w:cs="Arial"/>
          <w:color w:val="000000"/>
        </w:rPr>
        <w:t>učitelj z njim opraviti razgovor še isti dan, skupaj pregledata opravljeno delo in</w:t>
      </w:r>
      <w:r w:rsidRPr="00543DEB">
        <w:rPr>
          <w:rFonts w:ascii="Arial" w:hAnsi="Arial" w:cs="Arial"/>
          <w:b/>
          <w:bCs/>
          <w:color w:val="000000"/>
        </w:rPr>
        <w:t xml:space="preserve"> </w:t>
      </w:r>
      <w:r w:rsidRPr="00543DEB">
        <w:rPr>
          <w:rFonts w:ascii="Arial" w:hAnsi="Arial" w:cs="Arial"/>
          <w:color w:val="000000"/>
        </w:rPr>
        <w:t>se dogovorita o nadaljnjem sodelovanju.</w:t>
      </w:r>
    </w:p>
    <w:p w14:paraId="32EC0FA0" w14:textId="77777777" w:rsidR="00543DEB" w:rsidRPr="00543DEB" w:rsidRDefault="00543DEB" w:rsidP="00543DEB">
      <w:pPr>
        <w:autoSpaceDE w:val="0"/>
        <w:autoSpaceDN w:val="0"/>
        <w:adjustRightInd w:val="0"/>
        <w:rPr>
          <w:rFonts w:ascii="Arial" w:hAnsi="Arial" w:cs="Arial"/>
        </w:rPr>
      </w:pPr>
      <w:r w:rsidRPr="00543DEB">
        <w:rPr>
          <w:rFonts w:ascii="Arial" w:hAnsi="Arial" w:cs="Arial"/>
          <w:b/>
          <w:bCs/>
        </w:rPr>
        <w:t>Med preventivo spada tudi individualizirani vzgojni načrt (IVN)</w:t>
      </w:r>
      <w:r w:rsidRPr="00543DEB">
        <w:rPr>
          <w:rFonts w:ascii="Arial" w:hAnsi="Arial" w:cs="Arial"/>
        </w:rPr>
        <w:t xml:space="preserve">, ki ga razrednik oblikuje za učence, ki potrebujejo posebno pozornost in strokovno pomoč. Kadar starši niso pripravljeni sodelovati, oblikuje šola individualizirani vzgojni načrt brez njih. IVN naj vsebuje: jasen opis problema, jasen opis ciljev učenja in vedenja, načrt ustreznih pomoči učencu in posebnih vzgojnih dejavnosti, strinjanje učenca, staršev in delavcev šole o lastnih nalogah in obveznostih, ki izhajajo iz uresničevanja načrta, morebitne izjeme in odstopanja od dogovorjenih pravil, način spremljave individualiziranega načrta, posledice uresničevanja oziroma </w:t>
      </w:r>
      <w:proofErr w:type="spellStart"/>
      <w:r w:rsidRPr="00543DEB">
        <w:rPr>
          <w:rFonts w:ascii="Arial" w:hAnsi="Arial" w:cs="Arial"/>
        </w:rPr>
        <w:t>neuresničevanja</w:t>
      </w:r>
      <w:proofErr w:type="spellEnd"/>
      <w:r w:rsidRPr="00543DEB">
        <w:rPr>
          <w:rFonts w:ascii="Arial" w:hAnsi="Arial" w:cs="Arial"/>
        </w:rPr>
        <w:t xml:space="preserve"> dogovorjenega.</w:t>
      </w:r>
    </w:p>
    <w:p w14:paraId="25203AAE" w14:textId="77777777" w:rsidR="00543DEB" w:rsidRPr="00543DEB" w:rsidRDefault="00543DEB" w:rsidP="00543DEB">
      <w:pPr>
        <w:autoSpaceDE w:val="0"/>
        <w:autoSpaceDN w:val="0"/>
        <w:adjustRightInd w:val="0"/>
        <w:rPr>
          <w:rFonts w:ascii="Arial" w:hAnsi="Arial" w:cs="Arial"/>
        </w:rPr>
      </w:pPr>
    </w:p>
    <w:p w14:paraId="6077D89C" w14:textId="77777777" w:rsidR="00543DEB" w:rsidRPr="00543DEB" w:rsidRDefault="00543DEB" w:rsidP="00543DEB">
      <w:pPr>
        <w:rPr>
          <w:rFonts w:ascii="Arial" w:hAnsi="Arial" w:cs="Arial"/>
          <w:b/>
          <w:bCs/>
        </w:rPr>
      </w:pPr>
      <w:r w:rsidRPr="00543DEB">
        <w:rPr>
          <w:rFonts w:ascii="Arial" w:hAnsi="Arial" w:cs="Arial"/>
          <w:b/>
          <w:bCs/>
        </w:rPr>
        <w:t xml:space="preserve">Učitelji naj dosledno zapišejo vsako kršitev učenca v </w:t>
      </w:r>
      <w:r w:rsidRPr="00543DEB">
        <w:rPr>
          <w:rFonts w:ascii="Arial" w:hAnsi="Arial" w:cs="Arial"/>
          <w:b/>
          <w:bCs/>
          <w:i/>
        </w:rPr>
        <w:t>evidenčni list kršitev</w:t>
      </w:r>
      <w:r w:rsidRPr="00543DEB">
        <w:rPr>
          <w:rFonts w:ascii="Arial" w:hAnsi="Arial" w:cs="Arial"/>
          <w:b/>
          <w:bCs/>
        </w:rPr>
        <w:t xml:space="preserve"> (priloga). Na ta način bodo na pogovornih urah lahko starše natančno seznanili o ukrepanjih. Seveda pa je sprotno obveščanje in sodelovanje s starši najboljša strategija.</w:t>
      </w:r>
    </w:p>
    <w:p w14:paraId="70BDC9BC" w14:textId="77777777" w:rsidR="00543DEB" w:rsidRPr="00543DEB" w:rsidRDefault="00543DEB" w:rsidP="00543DEB">
      <w:pPr>
        <w:autoSpaceDE w:val="0"/>
        <w:autoSpaceDN w:val="0"/>
        <w:adjustRightInd w:val="0"/>
        <w:rPr>
          <w:rFonts w:ascii="Arial" w:hAnsi="Arial" w:cs="Arial"/>
          <w:b/>
          <w:bCs/>
          <w:color w:val="000000"/>
        </w:rPr>
      </w:pPr>
    </w:p>
    <w:p w14:paraId="4E0059FC" w14:textId="77777777" w:rsidR="00543DEB" w:rsidRDefault="00543DEB" w:rsidP="00543DEB">
      <w:pPr>
        <w:pStyle w:val="Naslov3"/>
        <w:rPr>
          <w:rFonts w:ascii="Arial" w:hAnsi="Arial" w:cs="Arial"/>
        </w:rPr>
      </w:pPr>
    </w:p>
    <w:p w14:paraId="65254168" w14:textId="77777777" w:rsidR="00752C6A" w:rsidRDefault="00752C6A" w:rsidP="00543DEB">
      <w:pPr>
        <w:pStyle w:val="Naslov3"/>
        <w:rPr>
          <w:rFonts w:ascii="Arial" w:hAnsi="Arial" w:cs="Arial"/>
        </w:rPr>
      </w:pPr>
    </w:p>
    <w:p w14:paraId="3BF1352C" w14:textId="47460B1D" w:rsidR="00543DEB" w:rsidRPr="00543DEB" w:rsidRDefault="00543DEB" w:rsidP="00543DEB">
      <w:pPr>
        <w:pStyle w:val="Naslov3"/>
        <w:rPr>
          <w:rFonts w:ascii="Arial" w:hAnsi="Arial" w:cs="Arial"/>
        </w:rPr>
      </w:pPr>
      <w:r w:rsidRPr="00543DEB">
        <w:rPr>
          <w:rFonts w:ascii="Arial" w:hAnsi="Arial" w:cs="Arial"/>
        </w:rPr>
        <w:t>Zgled</w:t>
      </w:r>
    </w:p>
    <w:p w14:paraId="2F91A6D6" w14:textId="77777777" w:rsidR="00543DEB" w:rsidRPr="00543DEB" w:rsidRDefault="00543DEB" w:rsidP="00543DEB">
      <w:pPr>
        <w:rPr>
          <w:rFonts w:ascii="Arial" w:hAnsi="Arial" w:cs="Arial"/>
        </w:rPr>
      </w:pPr>
      <w:r w:rsidRPr="00543DEB">
        <w:rPr>
          <w:rFonts w:ascii="Arial" w:hAnsi="Arial" w:cs="Arial"/>
        </w:rPr>
        <w:t>Pozdravljamo drug drugega, smo pozitivni drug do drugega, spoštujemo sebe in druge. Učenci izkazujejo spoštljivost učiteljem in učitelji učencem.</w:t>
      </w:r>
    </w:p>
    <w:p w14:paraId="01BA2F05" w14:textId="77777777" w:rsidR="00543DEB" w:rsidRPr="00543DEB" w:rsidRDefault="00543DEB" w:rsidP="00543DEB">
      <w:pPr>
        <w:rPr>
          <w:rFonts w:ascii="Arial" w:hAnsi="Arial" w:cs="Arial"/>
        </w:rPr>
      </w:pPr>
      <w:r w:rsidRPr="00543DEB">
        <w:rPr>
          <w:rFonts w:ascii="Arial" w:hAnsi="Arial" w:cs="Arial"/>
          <w:b/>
          <w:bCs/>
        </w:rPr>
        <w:t xml:space="preserve">Starši </w:t>
      </w:r>
      <w:r w:rsidRPr="00543DEB">
        <w:rPr>
          <w:rFonts w:ascii="Arial" w:hAnsi="Arial" w:cs="Arial"/>
        </w:rPr>
        <w:t>imajo največji vpliv na učence, zato je tudi njihova odgovornost pri dajanju zgledov otrokom največja.</w:t>
      </w:r>
    </w:p>
    <w:p w14:paraId="5EAA8D09" w14:textId="77777777" w:rsidR="00543DEB" w:rsidRPr="00543DEB" w:rsidRDefault="00543DEB" w:rsidP="00543DEB">
      <w:pPr>
        <w:rPr>
          <w:rFonts w:ascii="Arial" w:hAnsi="Arial" w:cs="Arial"/>
        </w:rPr>
      </w:pPr>
      <w:r w:rsidRPr="00543DEB">
        <w:rPr>
          <w:rFonts w:ascii="Arial" w:hAnsi="Arial" w:cs="Arial"/>
          <w:b/>
          <w:bCs/>
        </w:rPr>
        <w:t xml:space="preserve">Zaposleni </w:t>
      </w:r>
      <w:r w:rsidRPr="00543DEB">
        <w:rPr>
          <w:rFonts w:ascii="Arial" w:hAnsi="Arial" w:cs="Arial"/>
          <w:bCs/>
        </w:rPr>
        <w:t>dajejo</w:t>
      </w:r>
      <w:r w:rsidRPr="00543DEB">
        <w:rPr>
          <w:rFonts w:ascii="Arial" w:hAnsi="Arial" w:cs="Arial"/>
          <w:b/>
          <w:bCs/>
        </w:rPr>
        <w:t xml:space="preserve"> </w:t>
      </w:r>
      <w:r w:rsidRPr="00543DEB">
        <w:rPr>
          <w:rFonts w:ascii="Arial" w:hAnsi="Arial" w:cs="Arial"/>
        </w:rPr>
        <w:t>učencem zgled s svojim ravnanjem. Zato so dolžni dosledno ravnati v skladu s tem vzgojnim načrtom.</w:t>
      </w:r>
    </w:p>
    <w:p w14:paraId="4FF17148" w14:textId="77777777" w:rsidR="00543DEB" w:rsidRPr="00543DEB" w:rsidRDefault="00543DEB" w:rsidP="00543DEB">
      <w:pPr>
        <w:rPr>
          <w:rFonts w:ascii="Arial" w:hAnsi="Arial" w:cs="Arial"/>
        </w:rPr>
      </w:pPr>
    </w:p>
    <w:p w14:paraId="7C93ADEB" w14:textId="77777777" w:rsidR="00543DEB" w:rsidRPr="00543DEB" w:rsidRDefault="00543DEB" w:rsidP="00543DEB">
      <w:pPr>
        <w:pStyle w:val="Naslov3"/>
        <w:rPr>
          <w:rFonts w:ascii="Arial" w:hAnsi="Arial" w:cs="Arial"/>
        </w:rPr>
      </w:pPr>
      <w:r w:rsidRPr="00543DEB">
        <w:rPr>
          <w:rFonts w:ascii="Arial" w:hAnsi="Arial" w:cs="Arial"/>
        </w:rPr>
        <w:t>Razgovor</w:t>
      </w:r>
    </w:p>
    <w:p w14:paraId="48841D9C" w14:textId="77777777" w:rsidR="00543DEB" w:rsidRPr="00543DEB" w:rsidRDefault="00543DEB" w:rsidP="00543DEB">
      <w:pPr>
        <w:rPr>
          <w:rFonts w:ascii="Arial" w:hAnsi="Arial" w:cs="Arial"/>
        </w:rPr>
      </w:pPr>
      <w:r w:rsidRPr="00543DEB">
        <w:rPr>
          <w:rFonts w:ascii="Arial" w:hAnsi="Arial" w:cs="Arial"/>
        </w:rPr>
        <w:t xml:space="preserve">Osnova vzgojnega delovanja je </w:t>
      </w:r>
      <w:r w:rsidRPr="00543DEB">
        <w:rPr>
          <w:rFonts w:ascii="Arial" w:hAnsi="Arial" w:cs="Arial"/>
          <w:b/>
          <w:bCs/>
        </w:rPr>
        <w:t>razgovor z učencem</w:t>
      </w:r>
      <w:r w:rsidRPr="00543DEB">
        <w:rPr>
          <w:rFonts w:ascii="Arial" w:hAnsi="Arial" w:cs="Arial"/>
        </w:rPr>
        <w:t xml:space="preserve">, v katerem učenec enakovredno sodeluje. Po učenčevem prestopku učitelj opravi z njim razgovor, pri katerem poskušata razrešiti bodisi medsebojni spor, bodisi učenčev odnos do drugih oseb, šolskih dolžnosti, imetja ipd. Pobudo zanj lahko dajo zaposleni, učenci ali starši. Če tak razgovor ne obrodi sadov, učitelj v postopek vključi </w:t>
      </w:r>
      <w:r w:rsidRPr="00543DEB">
        <w:rPr>
          <w:rFonts w:ascii="Arial" w:hAnsi="Arial" w:cs="Arial"/>
          <w:b/>
          <w:bCs/>
        </w:rPr>
        <w:t>razrednika.</w:t>
      </w:r>
    </w:p>
    <w:p w14:paraId="0F70D2A6" w14:textId="77777777" w:rsidR="00543DEB" w:rsidRPr="00543DEB" w:rsidRDefault="00543DEB" w:rsidP="00543DEB">
      <w:pPr>
        <w:rPr>
          <w:rFonts w:ascii="Arial" w:hAnsi="Arial" w:cs="Arial"/>
          <w:b/>
          <w:bCs/>
        </w:rPr>
      </w:pPr>
      <w:r w:rsidRPr="00543DEB">
        <w:rPr>
          <w:rFonts w:ascii="Arial" w:hAnsi="Arial" w:cs="Arial"/>
        </w:rPr>
        <w:t xml:space="preserve">Kadar tudi razrednikovo posredovanje ne pripomore k rešitvi primera, razrednik v postopek vključi še </w:t>
      </w:r>
      <w:r w:rsidRPr="00543DEB">
        <w:rPr>
          <w:rFonts w:ascii="Arial" w:hAnsi="Arial" w:cs="Arial"/>
          <w:b/>
          <w:bCs/>
        </w:rPr>
        <w:t>svetovalno službo, ravnateljico in starše.</w:t>
      </w:r>
    </w:p>
    <w:p w14:paraId="764DF023" w14:textId="77777777" w:rsidR="00543DEB" w:rsidRPr="00543DEB" w:rsidRDefault="00543DEB" w:rsidP="00543DEB">
      <w:pPr>
        <w:rPr>
          <w:rFonts w:ascii="Arial" w:hAnsi="Arial" w:cs="Arial"/>
        </w:rPr>
      </w:pPr>
      <w:r w:rsidRPr="00543DEB">
        <w:rPr>
          <w:rFonts w:ascii="Arial" w:hAnsi="Arial" w:cs="Arial"/>
          <w:b/>
          <w:bCs/>
        </w:rPr>
        <w:t xml:space="preserve">Zaposleni </w:t>
      </w:r>
      <w:r w:rsidRPr="00543DEB">
        <w:rPr>
          <w:rFonts w:ascii="Arial" w:hAnsi="Arial" w:cs="Arial"/>
        </w:rPr>
        <w:t xml:space="preserve"> vse nesporazume rešujejo najprej z razgovorom. </w:t>
      </w:r>
    </w:p>
    <w:p w14:paraId="270253A5" w14:textId="77777777" w:rsidR="00543DEB" w:rsidRPr="00543DEB" w:rsidRDefault="00543DEB" w:rsidP="00543DEB">
      <w:pPr>
        <w:rPr>
          <w:rFonts w:ascii="Arial" w:hAnsi="Arial" w:cs="Arial"/>
        </w:rPr>
      </w:pPr>
      <w:r w:rsidRPr="00543DEB">
        <w:rPr>
          <w:rFonts w:ascii="Arial" w:hAnsi="Arial" w:cs="Arial"/>
          <w:b/>
          <w:bCs/>
        </w:rPr>
        <w:t xml:space="preserve">Starši </w:t>
      </w:r>
      <w:r w:rsidRPr="00543DEB">
        <w:rPr>
          <w:rFonts w:ascii="Arial" w:hAnsi="Arial" w:cs="Arial"/>
          <w:bCs/>
        </w:rPr>
        <w:t>so</w:t>
      </w:r>
      <w:r w:rsidRPr="00543DEB">
        <w:rPr>
          <w:rFonts w:ascii="Arial" w:hAnsi="Arial" w:cs="Arial"/>
          <w:b/>
          <w:bCs/>
        </w:rPr>
        <w:t xml:space="preserve"> </w:t>
      </w:r>
      <w:r w:rsidRPr="00543DEB">
        <w:rPr>
          <w:rFonts w:ascii="Arial" w:hAnsi="Arial" w:cs="Arial"/>
        </w:rPr>
        <w:t>dolžni redno sodelovati s šolo.</w:t>
      </w:r>
    </w:p>
    <w:p w14:paraId="1F4FAE32" w14:textId="77777777" w:rsidR="00543DEB" w:rsidRPr="00543DEB" w:rsidRDefault="00543DEB" w:rsidP="00543DEB">
      <w:pPr>
        <w:rPr>
          <w:rFonts w:ascii="Arial" w:hAnsi="Arial" w:cs="Arial"/>
        </w:rPr>
      </w:pPr>
    </w:p>
    <w:p w14:paraId="4EDA720E" w14:textId="77777777" w:rsidR="00543DEB" w:rsidRPr="00543DEB" w:rsidRDefault="00543DEB" w:rsidP="00543DEB">
      <w:pPr>
        <w:rPr>
          <w:rFonts w:ascii="Arial" w:hAnsi="Arial" w:cs="Arial"/>
        </w:rPr>
      </w:pPr>
    </w:p>
    <w:p w14:paraId="2D565E46" w14:textId="77777777" w:rsidR="00543DEB" w:rsidRPr="00543DEB" w:rsidRDefault="00543DEB" w:rsidP="00543DEB">
      <w:pPr>
        <w:pStyle w:val="Naslov3"/>
        <w:rPr>
          <w:rFonts w:ascii="Arial" w:hAnsi="Arial" w:cs="Arial"/>
        </w:rPr>
      </w:pPr>
      <w:r w:rsidRPr="00543DEB">
        <w:rPr>
          <w:rFonts w:ascii="Arial" w:hAnsi="Arial" w:cs="Arial"/>
        </w:rPr>
        <w:t>Priznanja, nagrade, pohvale</w:t>
      </w:r>
    </w:p>
    <w:p w14:paraId="656B7F71" w14:textId="77777777" w:rsidR="00543DEB" w:rsidRPr="00543DEB" w:rsidRDefault="00543DEB" w:rsidP="00543DEB">
      <w:pPr>
        <w:rPr>
          <w:rFonts w:ascii="Arial" w:hAnsi="Arial" w:cs="Arial"/>
          <w:b/>
          <w:bCs/>
        </w:rPr>
      </w:pPr>
      <w:r w:rsidRPr="00543DEB">
        <w:rPr>
          <w:rFonts w:ascii="Arial" w:hAnsi="Arial" w:cs="Arial"/>
          <w:b/>
          <w:bCs/>
        </w:rPr>
        <w:t>Enkrat tedensko</w:t>
      </w:r>
      <w:r w:rsidRPr="00543DEB">
        <w:rPr>
          <w:rFonts w:ascii="Arial" w:hAnsi="Arial" w:cs="Arial"/>
          <w:b/>
        </w:rPr>
        <w:t xml:space="preserve"> se učenci pri uri oddelčne skupnosti z razrednikom analizirajo, v čem so bili uspešni ali kje so nastale kršitve pravil</w:t>
      </w:r>
      <w:r w:rsidRPr="00543DEB">
        <w:rPr>
          <w:rFonts w:ascii="Arial" w:hAnsi="Arial" w:cs="Arial"/>
          <w:b/>
          <w:bCs/>
        </w:rPr>
        <w:t>.</w:t>
      </w:r>
    </w:p>
    <w:p w14:paraId="6804EDFC" w14:textId="77777777" w:rsidR="00543DEB" w:rsidRPr="00543DEB" w:rsidRDefault="00543DEB" w:rsidP="00543DEB">
      <w:pPr>
        <w:rPr>
          <w:rFonts w:ascii="Arial" w:hAnsi="Arial" w:cs="Arial"/>
        </w:rPr>
      </w:pPr>
      <w:r w:rsidRPr="00543DEB">
        <w:rPr>
          <w:rFonts w:ascii="Arial" w:hAnsi="Arial" w:cs="Arial"/>
        </w:rPr>
        <w:t xml:space="preserve">Šola učencem najmanj enkrat letno podeli priznanja in nagrade. Priznanja so lahko v obliki, ki jo šola sama določi ali pa kot javna objava. Predlog za pohvalo lahko poda vsak strokovni delavec. Odločitev za izrekanje pohval sprejme učiteljski zbor. </w:t>
      </w:r>
      <w:r w:rsidRPr="00543DEB">
        <w:rPr>
          <w:rFonts w:ascii="Arial" w:hAnsi="Arial" w:cs="Arial"/>
          <w:b/>
        </w:rPr>
        <w:t>Učni uspeh ni merilo!</w:t>
      </w:r>
    </w:p>
    <w:p w14:paraId="202AD7E2" w14:textId="77777777" w:rsidR="00543DEB" w:rsidRPr="00543DEB" w:rsidRDefault="00543DEB" w:rsidP="00543DEB">
      <w:pPr>
        <w:rPr>
          <w:rFonts w:ascii="Arial" w:hAnsi="Arial" w:cs="Arial"/>
        </w:rPr>
      </w:pPr>
      <w:r w:rsidRPr="00543DEB">
        <w:rPr>
          <w:rFonts w:ascii="Arial" w:hAnsi="Arial" w:cs="Arial"/>
        </w:rPr>
        <w:t>Priznanje/nagrado/pohvalo lahko dobi učenec,</w:t>
      </w:r>
    </w:p>
    <w:p w14:paraId="26A8ABD4" w14:textId="77777777" w:rsidR="00543DEB" w:rsidRPr="00543DEB" w:rsidRDefault="00543DEB" w:rsidP="00543DEB">
      <w:pPr>
        <w:numPr>
          <w:ilvl w:val="0"/>
          <w:numId w:val="12"/>
        </w:numPr>
        <w:spacing w:after="200" w:line="276" w:lineRule="auto"/>
        <w:jc w:val="both"/>
        <w:rPr>
          <w:rFonts w:ascii="Arial" w:hAnsi="Arial" w:cs="Arial"/>
        </w:rPr>
      </w:pPr>
      <w:r w:rsidRPr="00543DEB">
        <w:rPr>
          <w:rFonts w:ascii="Arial" w:hAnsi="Arial" w:cs="Arial"/>
        </w:rPr>
        <w:t>ki se spoštljivo in vljudno vede do sošolcev, vrstnikov, učiteljev in delavcev šole, ne le v prostorih šole, temveč tudi zunaj nje,</w:t>
      </w:r>
    </w:p>
    <w:p w14:paraId="2FD4BCBB" w14:textId="77777777" w:rsidR="00543DEB" w:rsidRPr="00543DEB" w:rsidRDefault="00543DEB" w:rsidP="00543DEB">
      <w:pPr>
        <w:numPr>
          <w:ilvl w:val="0"/>
          <w:numId w:val="12"/>
        </w:numPr>
        <w:spacing w:after="200" w:line="276" w:lineRule="auto"/>
        <w:jc w:val="both"/>
        <w:rPr>
          <w:rFonts w:ascii="Arial" w:hAnsi="Arial" w:cs="Arial"/>
        </w:rPr>
      </w:pPr>
      <w:r w:rsidRPr="00543DEB">
        <w:rPr>
          <w:rFonts w:ascii="Arial" w:hAnsi="Arial" w:cs="Arial"/>
        </w:rPr>
        <w:t>ki ima pozitiven odnos do sošolcev in pomaga tistim, ki pomoč potrebujejo,</w:t>
      </w:r>
    </w:p>
    <w:p w14:paraId="0F592E2C" w14:textId="77777777" w:rsidR="00543DEB" w:rsidRPr="00543DEB" w:rsidRDefault="00543DEB" w:rsidP="00543DEB">
      <w:pPr>
        <w:numPr>
          <w:ilvl w:val="0"/>
          <w:numId w:val="12"/>
        </w:numPr>
        <w:spacing w:after="200" w:line="276" w:lineRule="auto"/>
        <w:jc w:val="both"/>
        <w:rPr>
          <w:rFonts w:ascii="Arial" w:hAnsi="Arial" w:cs="Arial"/>
        </w:rPr>
      </w:pPr>
      <w:r w:rsidRPr="00543DEB">
        <w:rPr>
          <w:rFonts w:ascii="Arial" w:hAnsi="Arial" w:cs="Arial"/>
        </w:rPr>
        <w:t>ki je pripravljen/a opraviti tudi naloge, ki niso nujno povezane z učno obveznostjo in ocenami (ima pozitiven in zavzet odnos do dela),</w:t>
      </w:r>
    </w:p>
    <w:p w14:paraId="6B4D1876" w14:textId="77777777" w:rsidR="00543DEB" w:rsidRPr="00543DEB" w:rsidRDefault="00543DEB" w:rsidP="00543DEB">
      <w:pPr>
        <w:numPr>
          <w:ilvl w:val="0"/>
          <w:numId w:val="12"/>
        </w:numPr>
        <w:spacing w:after="200" w:line="276" w:lineRule="auto"/>
        <w:jc w:val="both"/>
        <w:rPr>
          <w:rFonts w:ascii="Arial" w:hAnsi="Arial" w:cs="Arial"/>
        </w:rPr>
      </w:pPr>
      <w:r w:rsidRPr="00543DEB">
        <w:rPr>
          <w:rFonts w:ascii="Arial" w:hAnsi="Arial" w:cs="Arial"/>
        </w:rPr>
        <w:t>ki  spoštuje in lepo ravna s svojimi stvarmi, stvarmi drugih in šolsko lastnino.</w:t>
      </w:r>
    </w:p>
    <w:p w14:paraId="489B8106" w14:textId="47E1B1F7" w:rsidR="00543DEB" w:rsidRPr="00543DEB" w:rsidRDefault="00543DEB" w:rsidP="00543DEB">
      <w:pPr>
        <w:pStyle w:val="Naslov3"/>
        <w:rPr>
          <w:rFonts w:ascii="Arial" w:hAnsi="Arial" w:cs="Arial"/>
        </w:rPr>
      </w:pPr>
      <w:r w:rsidRPr="00543DEB">
        <w:rPr>
          <w:rFonts w:ascii="Arial" w:hAnsi="Arial" w:cs="Arial"/>
        </w:rPr>
        <w:t xml:space="preserve">Opravičilo </w:t>
      </w:r>
    </w:p>
    <w:p w14:paraId="10B1AA36" w14:textId="77777777" w:rsidR="00543DEB" w:rsidRPr="00543DEB" w:rsidRDefault="00543DEB" w:rsidP="00543DEB">
      <w:pPr>
        <w:rPr>
          <w:rFonts w:ascii="Arial" w:hAnsi="Arial" w:cs="Arial"/>
        </w:rPr>
      </w:pPr>
      <w:r w:rsidRPr="00543DEB">
        <w:rPr>
          <w:rFonts w:ascii="Arial" w:hAnsi="Arial" w:cs="Arial"/>
        </w:rPr>
        <w:t>Načini opravičil so naslednji:</w:t>
      </w:r>
    </w:p>
    <w:p w14:paraId="0ADB83BB" w14:textId="77777777" w:rsidR="00543DEB" w:rsidRPr="00543DEB" w:rsidRDefault="00543DEB" w:rsidP="00543DEB">
      <w:pPr>
        <w:numPr>
          <w:ilvl w:val="0"/>
          <w:numId w:val="13"/>
        </w:numPr>
        <w:spacing w:line="276" w:lineRule="auto"/>
        <w:jc w:val="both"/>
        <w:rPr>
          <w:rFonts w:ascii="Arial" w:hAnsi="Arial" w:cs="Arial"/>
        </w:rPr>
      </w:pPr>
      <w:r w:rsidRPr="00543DEB">
        <w:rPr>
          <w:rFonts w:ascii="Arial" w:hAnsi="Arial" w:cs="Arial"/>
        </w:rPr>
        <w:t>Učenec napiše opravičilo učitelju, pri katerem je motil učno –vzgojni proces/pouk.</w:t>
      </w:r>
    </w:p>
    <w:p w14:paraId="2259538F" w14:textId="77777777" w:rsidR="00543DEB" w:rsidRPr="00543DEB" w:rsidRDefault="00543DEB" w:rsidP="00543DEB">
      <w:pPr>
        <w:numPr>
          <w:ilvl w:val="0"/>
          <w:numId w:val="13"/>
        </w:numPr>
        <w:spacing w:line="276" w:lineRule="auto"/>
        <w:jc w:val="both"/>
        <w:rPr>
          <w:rFonts w:ascii="Arial" w:hAnsi="Arial" w:cs="Arial"/>
        </w:rPr>
      </w:pPr>
      <w:r w:rsidRPr="00543DEB">
        <w:rPr>
          <w:rFonts w:ascii="Arial" w:hAnsi="Arial" w:cs="Arial"/>
        </w:rPr>
        <w:t>Učenec se ustno opraviči učitelju in sošolcem, ki jih je motil pri pouku.</w:t>
      </w:r>
    </w:p>
    <w:p w14:paraId="57E75862" w14:textId="77777777" w:rsidR="00543DEB" w:rsidRPr="00543DEB" w:rsidRDefault="00543DEB" w:rsidP="00543DEB">
      <w:pPr>
        <w:numPr>
          <w:ilvl w:val="0"/>
          <w:numId w:val="13"/>
        </w:numPr>
        <w:spacing w:line="276" w:lineRule="auto"/>
        <w:jc w:val="both"/>
        <w:rPr>
          <w:rFonts w:ascii="Arial" w:hAnsi="Arial" w:cs="Arial"/>
        </w:rPr>
      </w:pPr>
      <w:r w:rsidRPr="00543DEB">
        <w:rPr>
          <w:rFonts w:ascii="Arial" w:hAnsi="Arial" w:cs="Arial"/>
        </w:rPr>
        <w:t>Tudi učitelji nismo nezmotljivi in se lahko kdaj zmotimo, zato se opravičimo.</w:t>
      </w:r>
    </w:p>
    <w:p w14:paraId="613693B9" w14:textId="77777777" w:rsidR="00543DEB" w:rsidRPr="00543DEB" w:rsidRDefault="00543DEB" w:rsidP="00543DEB">
      <w:pPr>
        <w:pStyle w:val="Naslov3"/>
        <w:rPr>
          <w:rFonts w:ascii="Arial" w:hAnsi="Arial" w:cs="Arial"/>
        </w:rPr>
      </w:pPr>
    </w:p>
    <w:p w14:paraId="03670EF9" w14:textId="7DDED685" w:rsidR="002E69EB" w:rsidRDefault="002E69EB" w:rsidP="00543DEB">
      <w:pPr>
        <w:pStyle w:val="Naslov3"/>
        <w:rPr>
          <w:rFonts w:ascii="Arial" w:hAnsi="Arial" w:cs="Arial"/>
        </w:rPr>
      </w:pPr>
    </w:p>
    <w:p w14:paraId="68D89C55" w14:textId="58F257FF" w:rsidR="002E69EB" w:rsidRDefault="002E69EB" w:rsidP="002E69EB"/>
    <w:p w14:paraId="6426B9C9" w14:textId="77777777" w:rsidR="002E69EB" w:rsidRPr="002E69EB" w:rsidRDefault="002E69EB" w:rsidP="002E69EB"/>
    <w:p w14:paraId="05CDFE2C" w14:textId="7A613297" w:rsidR="00543DEB" w:rsidRPr="00543DEB" w:rsidRDefault="00543DEB" w:rsidP="00543DEB">
      <w:pPr>
        <w:pStyle w:val="Naslov3"/>
        <w:rPr>
          <w:rFonts w:ascii="Arial" w:hAnsi="Arial" w:cs="Arial"/>
        </w:rPr>
      </w:pPr>
      <w:r w:rsidRPr="00543DEB">
        <w:rPr>
          <w:rFonts w:ascii="Arial" w:hAnsi="Arial" w:cs="Arial"/>
        </w:rPr>
        <w:lastRenderedPageBreak/>
        <w:t>VZGOJNI UKREPI</w:t>
      </w:r>
    </w:p>
    <w:p w14:paraId="4A9C88EB" w14:textId="77777777" w:rsidR="00543DEB" w:rsidRPr="00543DEB" w:rsidRDefault="00543DEB" w:rsidP="00543DEB">
      <w:pPr>
        <w:rPr>
          <w:rFonts w:ascii="Arial" w:hAnsi="Arial" w:cs="Arial"/>
        </w:rPr>
      </w:pPr>
      <w:r w:rsidRPr="00543DEB">
        <w:rPr>
          <w:rFonts w:ascii="Arial" w:hAnsi="Arial" w:cs="Arial"/>
          <w:b/>
          <w:bCs/>
        </w:rPr>
        <w:t xml:space="preserve">Vzgojni ukrepi </w:t>
      </w:r>
      <w:r w:rsidRPr="00543DEB">
        <w:rPr>
          <w:rFonts w:ascii="Arial" w:hAnsi="Arial" w:cs="Arial"/>
        </w:rPr>
        <w:t>se uporabijo, kadar učenec, ki je storil kršitev šolskih pravil, ni pripravljen sodelovati pri reševanju nastalega problema in so predhodno bili uporabljeni drugi načini vzgojnega delovanja. Izvajanje vzgojnih ukrepov je povezano z nudenjem podpore in vodenjem učenca k spremembi neustreznega obnašanja. Pri tem  sodelujejo učenec, starši in strokovni delavci šole.</w:t>
      </w:r>
    </w:p>
    <w:p w14:paraId="723D7C48" w14:textId="77777777" w:rsidR="00543DEB" w:rsidRPr="00543DEB" w:rsidRDefault="00543DEB" w:rsidP="00543DEB">
      <w:pPr>
        <w:rPr>
          <w:rFonts w:ascii="Arial" w:hAnsi="Arial" w:cs="Arial"/>
        </w:rPr>
      </w:pPr>
      <w:r w:rsidRPr="00543DEB">
        <w:rPr>
          <w:rFonts w:ascii="Arial" w:hAnsi="Arial" w:cs="Arial"/>
        </w:rPr>
        <w:t xml:space="preserve">Vzgojni ukrepi se dokumentirajo v osebni mapi učenca in v mapi vzgojnih ukrepov. </w:t>
      </w:r>
    </w:p>
    <w:p w14:paraId="3BD5B8FD" w14:textId="77777777" w:rsidR="00543DEB" w:rsidRPr="00543DEB" w:rsidRDefault="00543DEB" w:rsidP="00543DEB">
      <w:pPr>
        <w:rPr>
          <w:rFonts w:ascii="Arial" w:hAnsi="Arial" w:cs="Arial"/>
        </w:rPr>
      </w:pPr>
      <w:r w:rsidRPr="00543DEB">
        <w:rPr>
          <w:rFonts w:ascii="Arial" w:hAnsi="Arial" w:cs="Arial"/>
          <w:b/>
          <w:bCs/>
        </w:rPr>
        <w:t xml:space="preserve">Učenec, ki ne izpolnjuje svojih dolžnosti, stori kršitev. </w:t>
      </w:r>
    </w:p>
    <w:p w14:paraId="0250B051" w14:textId="77777777" w:rsidR="00543DEB" w:rsidRDefault="00543DEB" w:rsidP="00543DEB">
      <w:pPr>
        <w:rPr>
          <w:rFonts w:ascii="Arial" w:hAnsi="Arial" w:cs="Arial"/>
          <w:b/>
          <w:bCs/>
        </w:rPr>
      </w:pPr>
    </w:p>
    <w:p w14:paraId="11268BDE" w14:textId="38752D1E" w:rsidR="00543DEB" w:rsidRPr="00543DEB" w:rsidRDefault="00543DEB" w:rsidP="00543DEB">
      <w:pPr>
        <w:rPr>
          <w:rFonts w:ascii="Arial" w:hAnsi="Arial" w:cs="Arial"/>
          <w:b/>
          <w:bCs/>
        </w:rPr>
      </w:pPr>
      <w:r w:rsidRPr="00543DEB">
        <w:rPr>
          <w:rFonts w:ascii="Arial" w:hAnsi="Arial" w:cs="Arial"/>
          <w:b/>
          <w:bCs/>
        </w:rPr>
        <w:t xml:space="preserve">NAČINI RAVNANJA V POSAMEZNIH KRŠITVAH PO STOPNJAH: </w:t>
      </w:r>
    </w:p>
    <w:p w14:paraId="0ED081D8" w14:textId="77777777" w:rsidR="00543DEB" w:rsidRPr="00543DEB" w:rsidRDefault="00543DEB" w:rsidP="00543DEB">
      <w:pPr>
        <w:rPr>
          <w:rFonts w:ascii="Arial" w:hAnsi="Arial" w:cs="Arial"/>
          <w:bCs/>
        </w:rPr>
      </w:pPr>
      <w:r w:rsidRPr="00543DEB">
        <w:rPr>
          <w:rFonts w:ascii="Arial" w:hAnsi="Arial" w:cs="Arial"/>
          <w:bCs/>
        </w:rPr>
        <w:t xml:space="preserve">NEOPRAVIČENI IZOSTANKI: </w:t>
      </w:r>
    </w:p>
    <w:p w14:paraId="7011E5CD" w14:textId="77777777" w:rsidR="00543DEB" w:rsidRPr="00543DEB" w:rsidRDefault="00543DEB" w:rsidP="00543DEB">
      <w:pPr>
        <w:numPr>
          <w:ilvl w:val="0"/>
          <w:numId w:val="18"/>
        </w:numPr>
        <w:spacing w:after="200" w:line="276" w:lineRule="auto"/>
        <w:jc w:val="both"/>
        <w:rPr>
          <w:rFonts w:ascii="Arial" w:hAnsi="Arial" w:cs="Arial"/>
          <w:bCs/>
        </w:rPr>
      </w:pPr>
      <w:r w:rsidRPr="00543DEB">
        <w:rPr>
          <w:rFonts w:ascii="Arial" w:hAnsi="Arial" w:cs="Arial"/>
          <w:bCs/>
        </w:rPr>
        <w:t xml:space="preserve">Zamujanje k pouku se opredeli kot neopravičen izostanek. </w:t>
      </w:r>
    </w:p>
    <w:p w14:paraId="79A9DB5C" w14:textId="77777777" w:rsidR="00543DEB" w:rsidRPr="00543DEB" w:rsidRDefault="00543DEB" w:rsidP="00543DEB">
      <w:pPr>
        <w:numPr>
          <w:ilvl w:val="0"/>
          <w:numId w:val="18"/>
        </w:numPr>
        <w:spacing w:after="200" w:line="276" w:lineRule="auto"/>
        <w:jc w:val="both"/>
        <w:rPr>
          <w:rFonts w:ascii="Arial" w:hAnsi="Arial" w:cs="Arial"/>
          <w:bCs/>
        </w:rPr>
      </w:pPr>
      <w:r w:rsidRPr="00543DEB">
        <w:rPr>
          <w:rFonts w:ascii="Arial" w:hAnsi="Arial" w:cs="Arial"/>
          <w:bCs/>
        </w:rPr>
        <w:t xml:space="preserve">Izostanek  (do 5 ur) se zabeleži, razrednik/učitelj se pogovori z učencem in obvesti starše. </w:t>
      </w:r>
    </w:p>
    <w:p w14:paraId="04515C3A" w14:textId="77777777" w:rsidR="00543DEB" w:rsidRPr="00543DEB" w:rsidRDefault="00543DEB" w:rsidP="00543DEB">
      <w:pPr>
        <w:numPr>
          <w:ilvl w:val="0"/>
          <w:numId w:val="18"/>
        </w:numPr>
        <w:spacing w:after="200" w:line="276" w:lineRule="auto"/>
        <w:jc w:val="both"/>
        <w:rPr>
          <w:rFonts w:ascii="Arial" w:hAnsi="Arial" w:cs="Arial"/>
          <w:bCs/>
        </w:rPr>
      </w:pPr>
      <w:r w:rsidRPr="00543DEB">
        <w:rPr>
          <w:rFonts w:ascii="Arial" w:hAnsi="Arial" w:cs="Arial"/>
          <w:bCs/>
        </w:rPr>
        <w:t xml:space="preserve">V primeru ponavljajočih se izostankov, kljub obvestilu staršem iz 2. stopnje, se učenca napoti na svetovalni pogovor k svetovalni delavki in se obvesti starše o prekršku (do 15 ur). </w:t>
      </w:r>
    </w:p>
    <w:p w14:paraId="404BBDAA" w14:textId="77777777" w:rsidR="00543DEB" w:rsidRPr="00543DEB" w:rsidRDefault="00543DEB" w:rsidP="00543DEB">
      <w:pPr>
        <w:numPr>
          <w:ilvl w:val="0"/>
          <w:numId w:val="18"/>
        </w:numPr>
        <w:spacing w:after="200" w:line="276" w:lineRule="auto"/>
        <w:jc w:val="both"/>
        <w:rPr>
          <w:rFonts w:ascii="Arial" w:hAnsi="Arial" w:cs="Arial"/>
          <w:bCs/>
        </w:rPr>
      </w:pPr>
      <w:r w:rsidRPr="00543DEB">
        <w:rPr>
          <w:rFonts w:ascii="Arial" w:hAnsi="Arial" w:cs="Arial"/>
          <w:bCs/>
        </w:rPr>
        <w:t>Ob nadaljevanju neopravičenih izostankov se učenca napoti k ravnateljici, starše se obvesti o prekršku (do 25 ur). Začne se postopek vzgojnega opomina.</w:t>
      </w:r>
    </w:p>
    <w:p w14:paraId="34B7FD1F" w14:textId="77777777" w:rsidR="00543DEB" w:rsidRPr="00543DEB" w:rsidRDefault="00543DEB" w:rsidP="00543DEB">
      <w:pPr>
        <w:numPr>
          <w:ilvl w:val="0"/>
          <w:numId w:val="18"/>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11766A5A" w14:textId="77777777" w:rsidR="00543DEB" w:rsidRPr="00543DEB" w:rsidRDefault="00543DEB" w:rsidP="00543DEB">
      <w:pPr>
        <w:numPr>
          <w:ilvl w:val="0"/>
          <w:numId w:val="18"/>
        </w:numPr>
        <w:spacing w:after="200" w:line="276" w:lineRule="auto"/>
        <w:jc w:val="both"/>
        <w:rPr>
          <w:rFonts w:ascii="Arial" w:hAnsi="Arial" w:cs="Arial"/>
          <w:bCs/>
        </w:rPr>
      </w:pPr>
      <w:r w:rsidRPr="00543DEB">
        <w:rPr>
          <w:rFonts w:ascii="Arial" w:hAnsi="Arial" w:cs="Arial"/>
          <w:bCs/>
        </w:rPr>
        <w:t>Ob nadaljevanju neopravičenega izostajanja šola obvesti pristojni Center za socialno delo.</w:t>
      </w:r>
    </w:p>
    <w:p w14:paraId="06DABB3E" w14:textId="77777777" w:rsidR="00543DEB" w:rsidRPr="00543DEB" w:rsidRDefault="00543DEB" w:rsidP="00543DEB">
      <w:pPr>
        <w:rPr>
          <w:rFonts w:ascii="Arial" w:hAnsi="Arial" w:cs="Arial"/>
          <w:bCs/>
        </w:rPr>
      </w:pPr>
      <w:r w:rsidRPr="00543DEB">
        <w:rPr>
          <w:rFonts w:ascii="Arial" w:hAnsi="Arial" w:cs="Arial"/>
          <w:bCs/>
        </w:rPr>
        <w:t xml:space="preserve">MOTENJE POUKA: </w:t>
      </w:r>
    </w:p>
    <w:p w14:paraId="104DE403" w14:textId="77777777" w:rsidR="00543DEB" w:rsidRPr="00543DEB" w:rsidRDefault="00543DEB" w:rsidP="00543DEB">
      <w:pPr>
        <w:numPr>
          <w:ilvl w:val="0"/>
          <w:numId w:val="19"/>
        </w:numPr>
        <w:spacing w:after="200" w:line="276" w:lineRule="auto"/>
        <w:jc w:val="both"/>
        <w:rPr>
          <w:rFonts w:ascii="Arial" w:hAnsi="Arial" w:cs="Arial"/>
          <w:bCs/>
        </w:rPr>
      </w:pPr>
      <w:r w:rsidRPr="00543DEB">
        <w:rPr>
          <w:rFonts w:ascii="Arial" w:hAnsi="Arial" w:cs="Arial"/>
          <w:bCs/>
        </w:rPr>
        <w:t xml:space="preserve">Ignoriramo vedenje, če je le-to enkratno. </w:t>
      </w:r>
    </w:p>
    <w:p w14:paraId="1730FA32" w14:textId="77777777" w:rsidR="00543DEB" w:rsidRPr="00543DEB" w:rsidRDefault="00543DEB" w:rsidP="00543DEB">
      <w:pPr>
        <w:numPr>
          <w:ilvl w:val="0"/>
          <w:numId w:val="19"/>
        </w:numPr>
        <w:spacing w:after="200" w:line="276" w:lineRule="auto"/>
        <w:jc w:val="both"/>
        <w:rPr>
          <w:rFonts w:ascii="Arial" w:hAnsi="Arial" w:cs="Arial"/>
          <w:bCs/>
        </w:rPr>
      </w:pPr>
      <w:r w:rsidRPr="00543DEB">
        <w:rPr>
          <w:rFonts w:ascii="Arial" w:hAnsi="Arial" w:cs="Arial"/>
          <w:bCs/>
        </w:rPr>
        <w:t xml:space="preserve">Ob naslednji kršitvi učenca spomnimo na razredna pravila in neprimerno vedenje zabeležimo. </w:t>
      </w:r>
    </w:p>
    <w:p w14:paraId="4CFAFEFE" w14:textId="77777777" w:rsidR="00543DEB" w:rsidRPr="00543DEB" w:rsidRDefault="00543DEB" w:rsidP="00543DEB">
      <w:pPr>
        <w:numPr>
          <w:ilvl w:val="0"/>
          <w:numId w:val="19"/>
        </w:numPr>
        <w:spacing w:after="200" w:line="276" w:lineRule="auto"/>
        <w:jc w:val="both"/>
        <w:rPr>
          <w:rFonts w:ascii="Arial" w:hAnsi="Arial" w:cs="Arial"/>
          <w:bCs/>
        </w:rPr>
      </w:pPr>
      <w:r w:rsidRPr="00543DEB">
        <w:rPr>
          <w:rFonts w:ascii="Arial" w:hAnsi="Arial" w:cs="Arial"/>
          <w:bCs/>
        </w:rPr>
        <w:t xml:space="preserve">Ob naslednjih kršitvah učitelj učenca pošlje v svetovalno službo, starše se obvesti o dogodku. Skupaj s svetovalno službo se sestavi načrt v primeru nadaljevanja motenja pouka. Sledi ustrezen vzgojni ukrep (iz seznama vzgojnih ukrepov – po presoji učitelja/svetovalne službe).  </w:t>
      </w:r>
    </w:p>
    <w:p w14:paraId="54154444" w14:textId="77777777" w:rsidR="00543DEB" w:rsidRPr="00543DEB" w:rsidRDefault="00543DEB" w:rsidP="00543DEB">
      <w:pPr>
        <w:rPr>
          <w:rFonts w:ascii="Arial" w:hAnsi="Arial" w:cs="Arial"/>
          <w:b/>
          <w:bCs/>
        </w:rPr>
      </w:pPr>
      <w:r w:rsidRPr="00543DEB">
        <w:rPr>
          <w:rFonts w:ascii="Arial" w:hAnsi="Arial" w:cs="Arial"/>
          <w:b/>
          <w:bCs/>
        </w:rPr>
        <w:t xml:space="preserve">Če učenec ogroža svojo varnost ali varnost drugih se o dogajanju obvesti starše, ki pridejo učenca takoj iskati. Za ta čas se ga odstrani v pisarno svetovalne službe/prostor za umirjanje ob prisotnosti dveh strokovnih delavec šole. Sledi ustrezen vzgojni ukrep (iz seznama vzgojnih ukrepov – po presoji učitelja/svetovalne službe). </w:t>
      </w:r>
    </w:p>
    <w:p w14:paraId="4EE8D76B" w14:textId="77777777" w:rsidR="00543DEB" w:rsidRPr="00543DEB" w:rsidRDefault="00543DEB" w:rsidP="00543DEB">
      <w:pPr>
        <w:numPr>
          <w:ilvl w:val="0"/>
          <w:numId w:val="19"/>
        </w:numPr>
        <w:spacing w:after="200" w:line="276" w:lineRule="auto"/>
        <w:jc w:val="both"/>
        <w:rPr>
          <w:rFonts w:ascii="Arial" w:hAnsi="Arial" w:cs="Arial"/>
          <w:bCs/>
        </w:rPr>
      </w:pPr>
      <w:r w:rsidRPr="00543DEB">
        <w:rPr>
          <w:rFonts w:ascii="Arial" w:hAnsi="Arial" w:cs="Arial"/>
          <w:bCs/>
        </w:rPr>
        <w:t>V primeru ponavljajočega se neustreznega vedenja – motenja pouka se vedenje zabeleži in se začne postopek vzgojnega opomina.</w:t>
      </w:r>
    </w:p>
    <w:p w14:paraId="559D013B" w14:textId="77777777" w:rsidR="00543DEB" w:rsidRPr="00543DEB" w:rsidRDefault="00543DEB" w:rsidP="00543DEB">
      <w:pPr>
        <w:numPr>
          <w:ilvl w:val="0"/>
          <w:numId w:val="19"/>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5831C759" w14:textId="77777777" w:rsidR="00543DEB" w:rsidRDefault="00543DEB" w:rsidP="00543DEB">
      <w:pPr>
        <w:ind w:left="360"/>
        <w:rPr>
          <w:rFonts w:ascii="Arial" w:hAnsi="Arial" w:cs="Arial"/>
          <w:bCs/>
        </w:rPr>
      </w:pPr>
    </w:p>
    <w:p w14:paraId="08B3BC44" w14:textId="012512C8" w:rsidR="00543DEB" w:rsidRDefault="00543DEB" w:rsidP="00543DEB">
      <w:pPr>
        <w:ind w:left="360"/>
        <w:rPr>
          <w:rFonts w:ascii="Arial" w:hAnsi="Arial" w:cs="Arial"/>
          <w:bCs/>
        </w:rPr>
      </w:pPr>
    </w:p>
    <w:p w14:paraId="03451AB7" w14:textId="7BB5CE2E" w:rsidR="00543DEB" w:rsidRPr="00543DEB" w:rsidRDefault="00543DEB" w:rsidP="00543DEB">
      <w:pPr>
        <w:ind w:left="360"/>
        <w:rPr>
          <w:rFonts w:ascii="Arial" w:hAnsi="Arial" w:cs="Arial"/>
          <w:bCs/>
        </w:rPr>
      </w:pPr>
      <w:r w:rsidRPr="00543DEB">
        <w:rPr>
          <w:rFonts w:ascii="Arial" w:hAnsi="Arial" w:cs="Arial"/>
          <w:bCs/>
        </w:rPr>
        <w:t xml:space="preserve">MOTENJE DELA V ŠOLSKI KNJIŽNICI: </w:t>
      </w:r>
    </w:p>
    <w:p w14:paraId="0D1E8FA3" w14:textId="77777777" w:rsidR="00543DEB" w:rsidRPr="00543DEB" w:rsidRDefault="00543DEB" w:rsidP="00543DEB">
      <w:pPr>
        <w:numPr>
          <w:ilvl w:val="0"/>
          <w:numId w:val="20"/>
        </w:numPr>
        <w:spacing w:after="200" w:line="276" w:lineRule="auto"/>
        <w:jc w:val="both"/>
        <w:rPr>
          <w:rFonts w:ascii="Arial" w:hAnsi="Arial" w:cs="Arial"/>
          <w:bCs/>
        </w:rPr>
      </w:pPr>
      <w:r w:rsidRPr="00543DEB">
        <w:rPr>
          <w:rFonts w:ascii="Arial" w:hAnsi="Arial" w:cs="Arial"/>
          <w:bCs/>
        </w:rPr>
        <w:t xml:space="preserve">Ignoriramo vedenje, če je le-to enkratno. </w:t>
      </w:r>
    </w:p>
    <w:p w14:paraId="687919AF" w14:textId="77777777" w:rsidR="00543DEB" w:rsidRPr="00543DEB" w:rsidRDefault="00543DEB" w:rsidP="00543DEB">
      <w:pPr>
        <w:numPr>
          <w:ilvl w:val="0"/>
          <w:numId w:val="20"/>
        </w:numPr>
        <w:spacing w:after="200" w:line="276" w:lineRule="auto"/>
        <w:jc w:val="both"/>
        <w:rPr>
          <w:rFonts w:ascii="Arial" w:hAnsi="Arial" w:cs="Arial"/>
          <w:bCs/>
        </w:rPr>
      </w:pPr>
      <w:r w:rsidRPr="00543DEB">
        <w:rPr>
          <w:rFonts w:ascii="Arial" w:hAnsi="Arial" w:cs="Arial"/>
          <w:bCs/>
        </w:rPr>
        <w:t>Ob ponovnem motenju dela v šolski knjižnici učenca spomnimo na pravila vedenja v knjižnici in neprimerno vedenje zabeležimo. Sledi ustrezen vzgojni ukrep (iz seznama vzgojnih ukrepov – po presoji učitelja/svetovalne službe).</w:t>
      </w:r>
    </w:p>
    <w:p w14:paraId="08DB4BA0" w14:textId="77777777" w:rsidR="00543DEB" w:rsidRPr="00543DEB" w:rsidRDefault="00543DEB" w:rsidP="00543DEB">
      <w:pPr>
        <w:numPr>
          <w:ilvl w:val="0"/>
          <w:numId w:val="20"/>
        </w:numPr>
        <w:spacing w:after="200" w:line="276" w:lineRule="auto"/>
        <w:jc w:val="both"/>
        <w:rPr>
          <w:rFonts w:ascii="Arial" w:hAnsi="Arial" w:cs="Arial"/>
          <w:bCs/>
        </w:rPr>
      </w:pPr>
      <w:r w:rsidRPr="00543DEB">
        <w:rPr>
          <w:rFonts w:ascii="Arial" w:hAnsi="Arial" w:cs="Arial"/>
          <w:bCs/>
        </w:rPr>
        <w:t>Ob ponavljajočem motenju dela v šolski knjižnici učitelj učenca pošlje v svetovalno službo, starše se obvesti o dogodku. Skupaj s svetovalno službo se sestavi načrt v primeru nadaljevanja motenja dela v šolski knjižnici. Sledi ustrezen vzgojni ukrep (iz seznama vzgojnih ukrepov – po presoji učitelja/svetovalne službe).</w:t>
      </w:r>
    </w:p>
    <w:p w14:paraId="5FF0E362" w14:textId="724A326D" w:rsidR="00543DEB" w:rsidRDefault="00543DEB" w:rsidP="00543DEB">
      <w:pPr>
        <w:rPr>
          <w:rFonts w:ascii="Arial" w:hAnsi="Arial" w:cs="Arial"/>
          <w:b/>
          <w:bCs/>
        </w:rPr>
      </w:pPr>
      <w:r w:rsidRPr="00543DEB">
        <w:rPr>
          <w:rFonts w:ascii="Arial" w:hAnsi="Arial" w:cs="Arial"/>
          <w:b/>
          <w:bCs/>
        </w:rPr>
        <w:t>Če učenec ogroža svojo varnost ali varnost drugih se o dogajanju obvesti starše, ki pridejo učenca takoj iskat. Za ta čas se ga odstrani v pisarno svetovalne službe. Sledi ustrezen vzgojni ukrep (iz seznama vzgojnih ukrepov – po presoji učitelja/svetovalne službe).</w:t>
      </w:r>
    </w:p>
    <w:p w14:paraId="237D6281" w14:textId="77777777" w:rsidR="00543DEB" w:rsidRPr="00543DEB" w:rsidRDefault="00543DEB" w:rsidP="00543DEB">
      <w:pPr>
        <w:rPr>
          <w:rFonts w:ascii="Arial" w:hAnsi="Arial" w:cs="Arial"/>
          <w:b/>
          <w:bCs/>
        </w:rPr>
      </w:pPr>
    </w:p>
    <w:p w14:paraId="37501186" w14:textId="77777777" w:rsidR="00543DEB" w:rsidRPr="00543DEB" w:rsidRDefault="00543DEB" w:rsidP="00543DEB">
      <w:pPr>
        <w:numPr>
          <w:ilvl w:val="0"/>
          <w:numId w:val="20"/>
        </w:numPr>
        <w:spacing w:after="200" w:line="276" w:lineRule="auto"/>
        <w:jc w:val="both"/>
        <w:rPr>
          <w:rFonts w:ascii="Arial" w:hAnsi="Arial" w:cs="Arial"/>
          <w:bCs/>
        </w:rPr>
      </w:pPr>
      <w:r w:rsidRPr="00543DEB">
        <w:rPr>
          <w:rFonts w:ascii="Arial" w:hAnsi="Arial" w:cs="Arial"/>
          <w:bCs/>
        </w:rPr>
        <w:t>V primeru ponavljajočega se neustreznega vedenja – motenja dela v šolski knjižnici se vedenje zabeleži in se začne postopek vzgojnega opomina.</w:t>
      </w:r>
    </w:p>
    <w:p w14:paraId="15BD233D" w14:textId="77777777" w:rsidR="00543DEB" w:rsidRPr="00543DEB" w:rsidRDefault="00543DEB" w:rsidP="00543DEB">
      <w:pPr>
        <w:numPr>
          <w:ilvl w:val="0"/>
          <w:numId w:val="20"/>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13FDA1AC" w14:textId="77777777" w:rsidR="00543DEB" w:rsidRPr="00543DEB" w:rsidRDefault="00543DEB" w:rsidP="00543DEB">
      <w:pPr>
        <w:rPr>
          <w:rFonts w:ascii="Arial" w:hAnsi="Arial" w:cs="Arial"/>
          <w:bCs/>
        </w:rPr>
      </w:pPr>
      <w:r w:rsidRPr="00543DEB">
        <w:rPr>
          <w:rFonts w:ascii="Arial" w:hAnsi="Arial" w:cs="Arial"/>
          <w:bCs/>
        </w:rPr>
        <w:t xml:space="preserve">NESPOŠTLJIV ODNOS DO UČENCEV IN DELAVCEV ŠOLE: </w:t>
      </w:r>
    </w:p>
    <w:p w14:paraId="042FF40B" w14:textId="77777777" w:rsidR="00543DEB" w:rsidRPr="00543DEB" w:rsidRDefault="00543DEB" w:rsidP="00543DEB">
      <w:pPr>
        <w:numPr>
          <w:ilvl w:val="0"/>
          <w:numId w:val="21"/>
        </w:numPr>
        <w:spacing w:after="200" w:line="276" w:lineRule="auto"/>
        <w:jc w:val="both"/>
        <w:rPr>
          <w:rFonts w:ascii="Arial" w:hAnsi="Arial" w:cs="Arial"/>
          <w:bCs/>
        </w:rPr>
      </w:pPr>
      <w:r w:rsidRPr="00543DEB">
        <w:rPr>
          <w:rFonts w:ascii="Arial" w:hAnsi="Arial" w:cs="Arial"/>
          <w:bCs/>
        </w:rPr>
        <w:t xml:space="preserve">Učitelj učenca opozori na nespoštljivo in neprimerno vedenje in se z njim pogovori. Učitelj neprimerno vedenje zabeleži. Učenec se opraviči. Sledi ustrezen vzgojni ukrep (iz seznama vzgojnih ukrepov – po presoji učitelja/svetovalne službe). </w:t>
      </w:r>
    </w:p>
    <w:p w14:paraId="3EB1F215" w14:textId="77777777" w:rsidR="00543DEB" w:rsidRPr="00543DEB" w:rsidRDefault="00543DEB" w:rsidP="00543DEB">
      <w:pPr>
        <w:numPr>
          <w:ilvl w:val="0"/>
          <w:numId w:val="21"/>
        </w:numPr>
        <w:spacing w:after="200" w:line="276" w:lineRule="auto"/>
        <w:jc w:val="both"/>
        <w:rPr>
          <w:rFonts w:ascii="Arial" w:hAnsi="Arial" w:cs="Arial"/>
          <w:bCs/>
        </w:rPr>
      </w:pPr>
      <w:r w:rsidRPr="00543DEB">
        <w:rPr>
          <w:rFonts w:ascii="Arial" w:hAnsi="Arial" w:cs="Arial"/>
          <w:bCs/>
        </w:rPr>
        <w:t>Ob ponovnem nespoštljivem odnosu se učitelj skupaj z učencem sestane s svetovalno delavko in se o vsem pogovori. O dogajanju se obvesti razrednika, razrednik /učitelj o vsem obvesti starše. Sledi ustrezen vzgojni ukrep (iz seznama vzgojnih ukrepov – po presoji učitelja/svetovalne službe).</w:t>
      </w:r>
    </w:p>
    <w:p w14:paraId="4BA0F049" w14:textId="77777777" w:rsidR="00543DEB" w:rsidRPr="00543DEB" w:rsidRDefault="00543DEB" w:rsidP="00543DEB">
      <w:pPr>
        <w:numPr>
          <w:ilvl w:val="0"/>
          <w:numId w:val="21"/>
        </w:numPr>
        <w:spacing w:after="200" w:line="276" w:lineRule="auto"/>
        <w:jc w:val="both"/>
        <w:rPr>
          <w:rFonts w:ascii="Arial" w:hAnsi="Arial" w:cs="Arial"/>
          <w:bCs/>
        </w:rPr>
      </w:pPr>
      <w:r w:rsidRPr="00543DEB">
        <w:rPr>
          <w:rFonts w:ascii="Arial" w:hAnsi="Arial" w:cs="Arial"/>
          <w:bCs/>
        </w:rPr>
        <w:t xml:space="preserve">Ob ponavljajočem se nespoštljivem odnosu sledi vzgojni opomin. </w:t>
      </w:r>
    </w:p>
    <w:p w14:paraId="782F067E" w14:textId="77777777" w:rsidR="00543DEB" w:rsidRPr="00543DEB" w:rsidRDefault="00543DEB" w:rsidP="00543DEB">
      <w:pPr>
        <w:numPr>
          <w:ilvl w:val="0"/>
          <w:numId w:val="21"/>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3F191825" w14:textId="77777777" w:rsidR="00543DEB" w:rsidRPr="00543DEB" w:rsidRDefault="00543DEB" w:rsidP="00543DEB">
      <w:pPr>
        <w:rPr>
          <w:rFonts w:ascii="Arial" w:hAnsi="Arial" w:cs="Arial"/>
          <w:bCs/>
        </w:rPr>
      </w:pPr>
      <w:r w:rsidRPr="00543DEB">
        <w:rPr>
          <w:rFonts w:ascii="Arial" w:hAnsi="Arial" w:cs="Arial"/>
          <w:bCs/>
        </w:rPr>
        <w:t xml:space="preserve">VERBALNO NASILJE NAD UČENCI: </w:t>
      </w:r>
    </w:p>
    <w:p w14:paraId="40C00D65" w14:textId="77777777" w:rsidR="00543DEB" w:rsidRPr="00543DEB" w:rsidRDefault="00543DEB" w:rsidP="00543DEB">
      <w:pPr>
        <w:numPr>
          <w:ilvl w:val="0"/>
          <w:numId w:val="22"/>
        </w:numPr>
        <w:spacing w:after="200" w:line="276" w:lineRule="auto"/>
        <w:jc w:val="both"/>
        <w:rPr>
          <w:rFonts w:ascii="Arial" w:hAnsi="Arial" w:cs="Arial"/>
          <w:bCs/>
        </w:rPr>
      </w:pPr>
      <w:r w:rsidRPr="00543DEB">
        <w:rPr>
          <w:rFonts w:ascii="Arial" w:hAnsi="Arial" w:cs="Arial"/>
          <w:bCs/>
        </w:rPr>
        <w:t xml:space="preserve">Učitelj učenca opozori na verbalno nasilje nad učenci in se z njim pogovori. Glede na presojo strokovnega delavca se učenca (ob prisotnosti vsaj dveh strokovnih delavcev) odpelje v prostor za umirjanje/pisarno svetovalne službe. Učitelj neprimerno vedenje zabeleži. Učenec se opraviči. </w:t>
      </w:r>
    </w:p>
    <w:p w14:paraId="22CEC03F" w14:textId="1C38BFB7" w:rsidR="00543DEB" w:rsidRDefault="00543DEB" w:rsidP="00543DEB">
      <w:pPr>
        <w:rPr>
          <w:rFonts w:ascii="Arial" w:hAnsi="Arial" w:cs="Arial"/>
          <w:b/>
          <w:bCs/>
        </w:rPr>
      </w:pPr>
      <w:r w:rsidRPr="00543DEB">
        <w:rPr>
          <w:rFonts w:ascii="Arial" w:hAnsi="Arial" w:cs="Arial"/>
          <w:b/>
          <w:bCs/>
        </w:rPr>
        <w:t>V primeru, da se učenec po 20 minutah ne umiri, učitelj/svetovalna delavka pokliče starše, da pridejo po učenca in ga odpeljejo domov.</w:t>
      </w:r>
    </w:p>
    <w:p w14:paraId="481F8295" w14:textId="77777777" w:rsidR="00543DEB" w:rsidRPr="00543DEB" w:rsidRDefault="00543DEB" w:rsidP="00543DEB">
      <w:pPr>
        <w:rPr>
          <w:rFonts w:ascii="Arial" w:hAnsi="Arial" w:cs="Arial"/>
          <w:bCs/>
        </w:rPr>
      </w:pPr>
    </w:p>
    <w:p w14:paraId="70B20195" w14:textId="77777777" w:rsidR="00543DEB" w:rsidRPr="00543DEB" w:rsidRDefault="00543DEB" w:rsidP="00543DEB">
      <w:pPr>
        <w:numPr>
          <w:ilvl w:val="0"/>
          <w:numId w:val="22"/>
        </w:numPr>
        <w:spacing w:after="200" w:line="276" w:lineRule="auto"/>
        <w:jc w:val="both"/>
        <w:rPr>
          <w:rFonts w:ascii="Arial" w:hAnsi="Arial" w:cs="Arial"/>
          <w:bCs/>
        </w:rPr>
      </w:pPr>
      <w:r w:rsidRPr="00543DEB">
        <w:rPr>
          <w:rFonts w:ascii="Arial" w:hAnsi="Arial" w:cs="Arial"/>
          <w:bCs/>
        </w:rPr>
        <w:t xml:space="preserve">Ob ponovnem nespoštljivem odnosu se učitelj skupaj z učencem sestane s svetovalno delavko in se o vsem pogovori. O dogajanju se obvesti razrednika, </w:t>
      </w:r>
      <w:r w:rsidRPr="00543DEB">
        <w:rPr>
          <w:rFonts w:ascii="Arial" w:hAnsi="Arial" w:cs="Arial"/>
          <w:bCs/>
        </w:rPr>
        <w:lastRenderedPageBreak/>
        <w:t>razrednik /učitelj o vsem obvesti starše. Sledi ustrezen vzgojni ukrep (iz seznama vzgojnih ukrepov – po presoji učitelja/svetovalne službe).</w:t>
      </w:r>
    </w:p>
    <w:p w14:paraId="77F3A304" w14:textId="77777777" w:rsidR="00543DEB" w:rsidRPr="00543DEB" w:rsidRDefault="00543DEB" w:rsidP="00543DEB">
      <w:pPr>
        <w:numPr>
          <w:ilvl w:val="0"/>
          <w:numId w:val="22"/>
        </w:numPr>
        <w:spacing w:after="200" w:line="276" w:lineRule="auto"/>
        <w:jc w:val="both"/>
        <w:rPr>
          <w:rFonts w:ascii="Arial" w:hAnsi="Arial" w:cs="Arial"/>
          <w:bCs/>
        </w:rPr>
      </w:pPr>
      <w:r w:rsidRPr="00543DEB">
        <w:rPr>
          <w:rFonts w:ascii="Arial" w:hAnsi="Arial" w:cs="Arial"/>
          <w:bCs/>
        </w:rPr>
        <w:t xml:space="preserve">Ob ponavljajočem se nespoštljivem odnosu sledi vzgojni opomin. </w:t>
      </w:r>
    </w:p>
    <w:p w14:paraId="58C1D440" w14:textId="77777777" w:rsidR="00543DEB" w:rsidRPr="00543DEB" w:rsidRDefault="00543DEB" w:rsidP="00543DEB">
      <w:pPr>
        <w:numPr>
          <w:ilvl w:val="0"/>
          <w:numId w:val="22"/>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1EF88893" w14:textId="77777777" w:rsidR="00543DEB" w:rsidRPr="00543DEB" w:rsidRDefault="00543DEB" w:rsidP="00543DEB">
      <w:pPr>
        <w:rPr>
          <w:rFonts w:ascii="Arial" w:hAnsi="Arial" w:cs="Arial"/>
          <w:bCs/>
        </w:rPr>
      </w:pPr>
      <w:r w:rsidRPr="00543DEB">
        <w:rPr>
          <w:rFonts w:ascii="Arial" w:hAnsi="Arial" w:cs="Arial"/>
          <w:bCs/>
        </w:rPr>
        <w:t xml:space="preserve">VERBALNO NASILJE NAD UČITELJI IN OSTALIMI DELAVCI ŠOLE: </w:t>
      </w:r>
    </w:p>
    <w:p w14:paraId="3F9C2367" w14:textId="77777777" w:rsidR="00543DEB" w:rsidRPr="00543DEB" w:rsidRDefault="00543DEB" w:rsidP="00543DEB">
      <w:pPr>
        <w:numPr>
          <w:ilvl w:val="0"/>
          <w:numId w:val="23"/>
        </w:numPr>
        <w:spacing w:after="200" w:line="276" w:lineRule="auto"/>
        <w:jc w:val="both"/>
        <w:rPr>
          <w:rFonts w:ascii="Arial" w:hAnsi="Arial" w:cs="Arial"/>
          <w:bCs/>
        </w:rPr>
      </w:pPr>
      <w:r w:rsidRPr="00543DEB">
        <w:rPr>
          <w:rFonts w:ascii="Arial" w:hAnsi="Arial" w:cs="Arial"/>
          <w:bCs/>
        </w:rPr>
        <w:t xml:space="preserve">Učitelj zahteva, da se učenec za verbalno nasilje opraviči in se še isti dan opravi svetovalni razgovor na katerem je vključena tudi svetovalna delavka in po potrebi ravnateljica. Glede na presojo strokovnega delavca se učenca (ob prisotnosti vsaj dveh strokovnih delavcev) odpelje v prostor za umirjanje/pisarno svetovalne službe. Učitelj neprimerno vedenje zabeleži in o dogodku obvesti starše. Začne se postopek vzgojnega opomina. </w:t>
      </w:r>
    </w:p>
    <w:p w14:paraId="64070281" w14:textId="7BE16352" w:rsidR="00543DEB" w:rsidRDefault="00543DEB" w:rsidP="00543DEB">
      <w:pPr>
        <w:rPr>
          <w:rFonts w:ascii="Arial" w:hAnsi="Arial" w:cs="Arial"/>
          <w:b/>
          <w:bCs/>
        </w:rPr>
      </w:pPr>
      <w:r w:rsidRPr="00543DEB">
        <w:rPr>
          <w:rFonts w:ascii="Arial" w:hAnsi="Arial" w:cs="Arial"/>
          <w:b/>
          <w:bCs/>
        </w:rPr>
        <w:t>V primeru, da se učenec po 20 minutah ne umiri, učitelj/svetovalna delavka pokliče starše, da pridejo po učenca in ga odpeljejo domov.</w:t>
      </w:r>
    </w:p>
    <w:p w14:paraId="10AC2EC9" w14:textId="77777777" w:rsidR="00543DEB" w:rsidRPr="00543DEB" w:rsidRDefault="00543DEB" w:rsidP="00543DEB">
      <w:pPr>
        <w:rPr>
          <w:rFonts w:ascii="Arial" w:hAnsi="Arial" w:cs="Arial"/>
          <w:bCs/>
        </w:rPr>
      </w:pPr>
    </w:p>
    <w:p w14:paraId="7BF7F1C4" w14:textId="77777777" w:rsidR="00543DEB" w:rsidRPr="00543DEB" w:rsidRDefault="00543DEB" w:rsidP="00543DEB">
      <w:pPr>
        <w:numPr>
          <w:ilvl w:val="0"/>
          <w:numId w:val="23"/>
        </w:numPr>
        <w:spacing w:after="200" w:line="276" w:lineRule="auto"/>
        <w:jc w:val="both"/>
        <w:rPr>
          <w:rFonts w:ascii="Arial" w:hAnsi="Arial" w:cs="Arial"/>
          <w:bCs/>
        </w:rPr>
      </w:pPr>
      <w:r w:rsidRPr="00543DEB">
        <w:rPr>
          <w:rFonts w:ascii="Arial" w:hAnsi="Arial" w:cs="Arial"/>
          <w:bCs/>
        </w:rPr>
        <w:t xml:space="preserve">Če se nasilje ponovi sledi vzgojni opomin (hujša kršitev).  </w:t>
      </w:r>
    </w:p>
    <w:p w14:paraId="7202E369" w14:textId="77777777" w:rsidR="00543DEB" w:rsidRPr="00543DEB" w:rsidRDefault="00543DEB" w:rsidP="00543DEB">
      <w:pPr>
        <w:numPr>
          <w:ilvl w:val="0"/>
          <w:numId w:val="23"/>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73DB330B" w14:textId="77777777" w:rsidR="00543DEB" w:rsidRPr="00543DEB" w:rsidRDefault="00543DEB" w:rsidP="00543DEB">
      <w:pPr>
        <w:rPr>
          <w:rFonts w:ascii="Arial" w:hAnsi="Arial" w:cs="Arial"/>
          <w:bCs/>
        </w:rPr>
      </w:pPr>
      <w:r w:rsidRPr="00543DEB">
        <w:rPr>
          <w:rFonts w:ascii="Arial" w:hAnsi="Arial" w:cs="Arial"/>
          <w:bCs/>
        </w:rPr>
        <w:t xml:space="preserve">FIZIČNO NASILJE NAD UČENCI: </w:t>
      </w:r>
    </w:p>
    <w:p w14:paraId="2E2BE9EE" w14:textId="0D30CF23" w:rsidR="00543DEB" w:rsidRPr="00543DEB" w:rsidRDefault="00543DEB" w:rsidP="00543DEB">
      <w:pPr>
        <w:numPr>
          <w:ilvl w:val="0"/>
          <w:numId w:val="24"/>
        </w:numPr>
        <w:spacing w:after="200" w:line="276" w:lineRule="auto"/>
        <w:jc w:val="both"/>
        <w:rPr>
          <w:rFonts w:ascii="Arial" w:hAnsi="Arial" w:cs="Arial"/>
          <w:bCs/>
        </w:rPr>
      </w:pPr>
      <w:r w:rsidRPr="00543DEB">
        <w:rPr>
          <w:rFonts w:ascii="Arial" w:hAnsi="Arial" w:cs="Arial"/>
          <w:bCs/>
        </w:rPr>
        <w:t>Učitelj učencu prepreči trenutno fizično nasilje nad drugim učencem/učenci. Učenca se odpelje v prostor za umirjanje. Ob učencu sta prisotna vsaj dva strokovna delavca šole.</w:t>
      </w:r>
      <w:r w:rsidRPr="00543DEB">
        <w:rPr>
          <w:rFonts w:ascii="Arial" w:hAnsi="Arial" w:cs="Arial"/>
          <w:b/>
          <w:bCs/>
        </w:rPr>
        <w:t xml:space="preserve"> </w:t>
      </w:r>
      <w:r w:rsidRPr="00543DEB">
        <w:rPr>
          <w:rFonts w:ascii="Arial" w:hAnsi="Arial" w:cs="Arial"/>
          <w:bCs/>
        </w:rPr>
        <w:t>O dogodku učitelj pridobi informacije od drugih učencev in zapiše zapis dogodka. Od učenca zahteva opravičilo. O dogodku obvesti razrednika. Učenca, ki izvaja nasilje še isti dan napoti v svetovalno službo in o dogodku obvesti starše. Učencu se dodeli ustrezen vzgojni ukrep (iz seznama vzgojnih ukrepov – po presoji učitelja/svetovalne službe).</w:t>
      </w:r>
    </w:p>
    <w:p w14:paraId="3905CD4A" w14:textId="77777777" w:rsidR="00543DEB" w:rsidRPr="00543DEB" w:rsidRDefault="00543DEB" w:rsidP="00543DEB">
      <w:pPr>
        <w:numPr>
          <w:ilvl w:val="0"/>
          <w:numId w:val="24"/>
        </w:numPr>
        <w:spacing w:after="200" w:line="276" w:lineRule="auto"/>
        <w:jc w:val="both"/>
        <w:rPr>
          <w:rFonts w:ascii="Arial" w:hAnsi="Arial" w:cs="Arial"/>
          <w:bCs/>
        </w:rPr>
      </w:pPr>
      <w:r w:rsidRPr="00543DEB">
        <w:rPr>
          <w:rFonts w:ascii="Arial" w:hAnsi="Arial" w:cs="Arial"/>
          <w:bCs/>
        </w:rPr>
        <w:t>V primeru ponavljajočega se fizičnega nasilja se začne postopek vzgojnega opomina.</w:t>
      </w:r>
    </w:p>
    <w:p w14:paraId="2EA16620" w14:textId="24873AB2" w:rsidR="00543DEB" w:rsidRDefault="00543DEB" w:rsidP="00543DEB">
      <w:pPr>
        <w:numPr>
          <w:ilvl w:val="0"/>
          <w:numId w:val="24"/>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772831AE" w14:textId="52653DDE" w:rsidR="00543DEB" w:rsidRDefault="00543DEB" w:rsidP="00752C6A">
      <w:pPr>
        <w:spacing w:after="200" w:line="276" w:lineRule="auto"/>
        <w:jc w:val="both"/>
        <w:rPr>
          <w:rFonts w:ascii="Arial" w:hAnsi="Arial" w:cs="Arial"/>
          <w:bCs/>
        </w:rPr>
      </w:pPr>
      <w:r w:rsidRPr="00543DEB">
        <w:rPr>
          <w:rFonts w:ascii="Arial" w:hAnsi="Arial" w:cs="Arial"/>
          <w:b/>
          <w:bCs/>
        </w:rPr>
        <w:t>V primeru, da se učenec po 20 minutah ne umiri, učitelj/svetovalna delavka pokliče starše, da pridejo po učenca in ga odpeljejo domov</w:t>
      </w:r>
      <w:r w:rsidRPr="00543DEB">
        <w:rPr>
          <w:rFonts w:ascii="Arial" w:hAnsi="Arial" w:cs="Arial"/>
          <w:bCs/>
        </w:rPr>
        <w:t>.</w:t>
      </w:r>
    </w:p>
    <w:p w14:paraId="00D7B617" w14:textId="27E0D3C0" w:rsidR="00543DEB" w:rsidRPr="00543DEB" w:rsidRDefault="00543DEB" w:rsidP="00543DEB">
      <w:pPr>
        <w:rPr>
          <w:rFonts w:ascii="Arial" w:hAnsi="Arial" w:cs="Arial"/>
          <w:bCs/>
        </w:rPr>
      </w:pPr>
      <w:r w:rsidRPr="00543DEB">
        <w:rPr>
          <w:rFonts w:ascii="Arial" w:hAnsi="Arial" w:cs="Arial"/>
          <w:bCs/>
        </w:rPr>
        <w:t xml:space="preserve">FIZIČNO NASILJE NAD UČITELJI IN OSTALIMI DELAVCI ŠOLE: </w:t>
      </w:r>
    </w:p>
    <w:p w14:paraId="6E714960" w14:textId="77777777" w:rsidR="00543DEB" w:rsidRPr="00543DEB" w:rsidRDefault="00543DEB" w:rsidP="00543DEB">
      <w:pPr>
        <w:numPr>
          <w:ilvl w:val="0"/>
          <w:numId w:val="25"/>
        </w:numPr>
        <w:spacing w:after="200" w:line="276" w:lineRule="auto"/>
        <w:jc w:val="both"/>
        <w:rPr>
          <w:rFonts w:ascii="Arial" w:hAnsi="Arial" w:cs="Arial"/>
          <w:bCs/>
        </w:rPr>
      </w:pPr>
      <w:r w:rsidRPr="00543DEB">
        <w:rPr>
          <w:rFonts w:ascii="Arial" w:hAnsi="Arial" w:cs="Arial"/>
          <w:bCs/>
        </w:rPr>
        <w:t xml:space="preserve">Učitelj od učenca zahteva opravičilo in se udeleži svetovalnega pogovora (učenec, razrednik, učitelj in svetovalna delavka). Glede na presojo strokovnega delavca se učenca (ob prisotnosti vsaj dveh strokovnih delavcev) odpelje v prostor za umirjanje/pisarno svetovalne službe. Učitelj zabeleži dogodek ter opis dogodka preda razredniku. Učencu se za storjeno dejanje izreče vzgojni opomin (hujša kršitev). </w:t>
      </w:r>
    </w:p>
    <w:p w14:paraId="0B18CA7C" w14:textId="5C06E49C" w:rsidR="00543DEB" w:rsidRDefault="00543DEB" w:rsidP="00543DEB">
      <w:pPr>
        <w:rPr>
          <w:rFonts w:ascii="Arial" w:hAnsi="Arial" w:cs="Arial"/>
          <w:bCs/>
        </w:rPr>
      </w:pPr>
      <w:r w:rsidRPr="00543DEB">
        <w:rPr>
          <w:rFonts w:ascii="Arial" w:hAnsi="Arial" w:cs="Arial"/>
          <w:b/>
          <w:bCs/>
        </w:rPr>
        <w:t>V primeru, da se učenec po 20 minutah ne umiri, učitelj/svetovalna delavka pokliče starše, da pridejo po učenca in ga odpeljejo domov</w:t>
      </w:r>
      <w:r w:rsidRPr="00543DEB">
        <w:rPr>
          <w:rFonts w:ascii="Arial" w:hAnsi="Arial" w:cs="Arial"/>
          <w:bCs/>
        </w:rPr>
        <w:t>.</w:t>
      </w:r>
    </w:p>
    <w:p w14:paraId="0F7D0D04" w14:textId="77777777" w:rsidR="00543DEB" w:rsidRPr="00543DEB" w:rsidRDefault="00543DEB" w:rsidP="00543DEB">
      <w:pPr>
        <w:rPr>
          <w:rFonts w:ascii="Arial" w:hAnsi="Arial" w:cs="Arial"/>
          <w:bCs/>
        </w:rPr>
      </w:pPr>
    </w:p>
    <w:p w14:paraId="511CB78F" w14:textId="77777777" w:rsidR="00543DEB" w:rsidRPr="00543DEB" w:rsidRDefault="00543DEB" w:rsidP="00543DEB">
      <w:pPr>
        <w:numPr>
          <w:ilvl w:val="0"/>
          <w:numId w:val="25"/>
        </w:numPr>
        <w:spacing w:after="200" w:line="276" w:lineRule="auto"/>
        <w:jc w:val="both"/>
        <w:rPr>
          <w:rFonts w:ascii="Arial" w:hAnsi="Arial" w:cs="Arial"/>
          <w:bCs/>
        </w:rPr>
      </w:pPr>
      <w:r w:rsidRPr="00543DEB">
        <w:rPr>
          <w:rFonts w:ascii="Arial" w:hAnsi="Arial" w:cs="Arial"/>
          <w:bCs/>
        </w:rPr>
        <w:lastRenderedPageBreak/>
        <w:t xml:space="preserve">Šola v 10 delovnih dneh od izrečenega opomina pripravi individualiziran vzgojni načrt za učenca. </w:t>
      </w:r>
    </w:p>
    <w:p w14:paraId="55BAD1D9" w14:textId="77777777" w:rsidR="00543DEB" w:rsidRPr="00543DEB" w:rsidRDefault="00543DEB" w:rsidP="00543DEB">
      <w:pPr>
        <w:numPr>
          <w:ilvl w:val="0"/>
          <w:numId w:val="25"/>
        </w:numPr>
        <w:spacing w:after="200" w:line="276" w:lineRule="auto"/>
        <w:jc w:val="both"/>
        <w:rPr>
          <w:rFonts w:ascii="Arial" w:hAnsi="Arial" w:cs="Arial"/>
          <w:bCs/>
        </w:rPr>
      </w:pPr>
      <w:r w:rsidRPr="00543DEB">
        <w:rPr>
          <w:rFonts w:ascii="Arial" w:hAnsi="Arial" w:cs="Arial"/>
          <w:bCs/>
        </w:rPr>
        <w:t xml:space="preserve">Po potrebi se vključi še zunanja institucija (CSD, policija). </w:t>
      </w:r>
    </w:p>
    <w:p w14:paraId="7B11570F" w14:textId="77777777" w:rsidR="00543DEB" w:rsidRPr="00543DEB" w:rsidRDefault="00543DEB" w:rsidP="00543DEB">
      <w:pPr>
        <w:rPr>
          <w:rFonts w:ascii="Arial" w:hAnsi="Arial" w:cs="Arial"/>
          <w:bCs/>
        </w:rPr>
      </w:pPr>
      <w:r w:rsidRPr="00543DEB">
        <w:rPr>
          <w:rFonts w:ascii="Arial" w:hAnsi="Arial" w:cs="Arial"/>
          <w:bCs/>
        </w:rPr>
        <w:t>KAJENJE (tudi elektronskih cigaret), PRINAŠANJE IN UŽIVANJE PSIHOAKTIVNIH SNOVI, ALKOHOLA</w:t>
      </w:r>
    </w:p>
    <w:p w14:paraId="6345C37F" w14:textId="77777777" w:rsidR="00543DEB" w:rsidRPr="00543DEB" w:rsidRDefault="00543DEB" w:rsidP="00543DEB">
      <w:pPr>
        <w:numPr>
          <w:ilvl w:val="0"/>
          <w:numId w:val="35"/>
        </w:numPr>
        <w:spacing w:after="200" w:line="276" w:lineRule="auto"/>
        <w:jc w:val="both"/>
        <w:rPr>
          <w:rFonts w:ascii="Arial" w:hAnsi="Arial" w:cs="Arial"/>
          <w:bCs/>
        </w:rPr>
      </w:pPr>
      <w:r w:rsidRPr="00543DEB">
        <w:rPr>
          <w:rFonts w:ascii="Arial" w:hAnsi="Arial" w:cs="Arial"/>
          <w:bCs/>
        </w:rPr>
        <w:t xml:space="preserve">Šola o vedenju obvesti starše. </w:t>
      </w:r>
    </w:p>
    <w:p w14:paraId="0669D275" w14:textId="77777777" w:rsidR="00543DEB" w:rsidRPr="00543DEB" w:rsidRDefault="00543DEB" w:rsidP="00543DEB">
      <w:pPr>
        <w:numPr>
          <w:ilvl w:val="0"/>
          <w:numId w:val="35"/>
        </w:numPr>
        <w:spacing w:after="200" w:line="276" w:lineRule="auto"/>
        <w:jc w:val="both"/>
        <w:rPr>
          <w:rFonts w:ascii="Arial" w:hAnsi="Arial" w:cs="Arial"/>
          <w:bCs/>
        </w:rPr>
      </w:pPr>
      <w:r w:rsidRPr="00543DEB">
        <w:rPr>
          <w:rFonts w:ascii="Arial" w:hAnsi="Arial" w:cs="Arial"/>
          <w:bCs/>
        </w:rPr>
        <w:t xml:space="preserve">Učencu se izreče vzgojni opomin, ker gre za hujšo kršitev. Obvesti se pristojni CSD in glede na odločitev ravnatelja tudi policijo. </w:t>
      </w:r>
    </w:p>
    <w:p w14:paraId="24BB7486" w14:textId="77777777" w:rsidR="00543DEB" w:rsidRPr="00543DEB" w:rsidRDefault="00543DEB" w:rsidP="00543DEB">
      <w:pPr>
        <w:numPr>
          <w:ilvl w:val="0"/>
          <w:numId w:val="35"/>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4671FDFD" w14:textId="77777777" w:rsidR="00543DEB" w:rsidRPr="00543DEB" w:rsidRDefault="00543DEB" w:rsidP="00543DEB">
      <w:pPr>
        <w:rPr>
          <w:rFonts w:ascii="Arial" w:hAnsi="Arial" w:cs="Arial"/>
          <w:bCs/>
        </w:rPr>
      </w:pPr>
      <w:r w:rsidRPr="00543DEB">
        <w:rPr>
          <w:rFonts w:ascii="Arial" w:hAnsi="Arial" w:cs="Arial"/>
          <w:bCs/>
        </w:rPr>
        <w:t xml:space="preserve">PREPISOVANJE PRI PISNEM OCENJEVANJU ZNANJA: </w:t>
      </w:r>
    </w:p>
    <w:p w14:paraId="1E29AD6D" w14:textId="77777777" w:rsidR="00543DEB" w:rsidRPr="00543DEB" w:rsidRDefault="00543DEB" w:rsidP="00543DEB">
      <w:pPr>
        <w:numPr>
          <w:ilvl w:val="0"/>
          <w:numId w:val="26"/>
        </w:numPr>
        <w:spacing w:after="200" w:line="276" w:lineRule="auto"/>
        <w:jc w:val="both"/>
        <w:rPr>
          <w:rFonts w:ascii="Arial" w:hAnsi="Arial" w:cs="Arial"/>
          <w:bCs/>
        </w:rPr>
      </w:pPr>
      <w:r w:rsidRPr="00543DEB">
        <w:rPr>
          <w:rFonts w:ascii="Arial" w:hAnsi="Arial" w:cs="Arial"/>
          <w:bCs/>
        </w:rPr>
        <w:t xml:space="preserve">Učitelj opomni učenca. </w:t>
      </w:r>
    </w:p>
    <w:p w14:paraId="3FEEF242" w14:textId="77777777" w:rsidR="00543DEB" w:rsidRPr="00543DEB" w:rsidRDefault="00543DEB" w:rsidP="00543DEB">
      <w:pPr>
        <w:numPr>
          <w:ilvl w:val="0"/>
          <w:numId w:val="26"/>
        </w:numPr>
        <w:spacing w:after="200" w:line="276" w:lineRule="auto"/>
        <w:jc w:val="both"/>
        <w:rPr>
          <w:rFonts w:ascii="Arial" w:hAnsi="Arial" w:cs="Arial"/>
          <w:bCs/>
        </w:rPr>
      </w:pPr>
      <w:r w:rsidRPr="00543DEB">
        <w:rPr>
          <w:rFonts w:ascii="Arial" w:hAnsi="Arial" w:cs="Arial"/>
          <w:bCs/>
        </w:rPr>
        <w:t xml:space="preserve">Ob ponovnem opominu učitelj vzame test in ga oceni. </w:t>
      </w:r>
    </w:p>
    <w:p w14:paraId="4CD0A8A4" w14:textId="77777777" w:rsidR="00543DEB" w:rsidRPr="00543DEB" w:rsidRDefault="00543DEB" w:rsidP="00543DEB">
      <w:pPr>
        <w:rPr>
          <w:rFonts w:ascii="Arial" w:hAnsi="Arial" w:cs="Arial"/>
          <w:bCs/>
        </w:rPr>
      </w:pPr>
      <w:r w:rsidRPr="00543DEB">
        <w:rPr>
          <w:rFonts w:ascii="Arial" w:hAnsi="Arial" w:cs="Arial"/>
          <w:bCs/>
        </w:rPr>
        <w:t xml:space="preserve">UPORABA ELEKTRONSKIH NAPRAV V ŠOLI BREZ DOVOLJENJA UČITELJA: </w:t>
      </w:r>
    </w:p>
    <w:p w14:paraId="7BE26D2C" w14:textId="77777777" w:rsidR="00543DEB" w:rsidRPr="00543DEB" w:rsidRDefault="00543DEB" w:rsidP="00543DEB">
      <w:pPr>
        <w:numPr>
          <w:ilvl w:val="0"/>
          <w:numId w:val="27"/>
        </w:numPr>
        <w:spacing w:after="200" w:line="276" w:lineRule="auto"/>
        <w:jc w:val="both"/>
        <w:rPr>
          <w:rFonts w:ascii="Arial" w:hAnsi="Arial" w:cs="Arial"/>
          <w:bCs/>
        </w:rPr>
      </w:pPr>
      <w:r w:rsidRPr="00543DEB">
        <w:rPr>
          <w:rFonts w:ascii="Arial" w:hAnsi="Arial" w:cs="Arial"/>
          <w:bCs/>
        </w:rPr>
        <w:t>Učitelj učencu odvzame elektronsko napravo in jo preda vodstvu šole/svetovalni delavki.  Starši prevzamejo elektronsko napravo pri vodstvu šole/svetovalni delavki. Učencu se dodeli ustrezen vzgojni ukrep (iz seznama vzgojnih ukrepov – po presoji učitelja/svetovalne službe).</w:t>
      </w:r>
    </w:p>
    <w:p w14:paraId="388329C5" w14:textId="77777777" w:rsidR="00543DEB" w:rsidRPr="00543DEB" w:rsidRDefault="00543DEB" w:rsidP="00543DEB">
      <w:pPr>
        <w:numPr>
          <w:ilvl w:val="0"/>
          <w:numId w:val="27"/>
        </w:numPr>
        <w:spacing w:after="200" w:line="276" w:lineRule="auto"/>
        <w:jc w:val="both"/>
        <w:rPr>
          <w:rFonts w:ascii="Arial" w:hAnsi="Arial" w:cs="Arial"/>
          <w:bCs/>
        </w:rPr>
      </w:pPr>
      <w:r w:rsidRPr="00543DEB">
        <w:rPr>
          <w:rFonts w:ascii="Arial" w:hAnsi="Arial" w:cs="Arial"/>
          <w:bCs/>
        </w:rPr>
        <w:t xml:space="preserve">Če se kršitev ponovi, se elektronska naprava odvzame za celo šolsko leto. Ob koncu šolskega leta elektronsko napravo starši prevzamejo pri vodstvu šole. Začne se postopek za izrek vzgojnega opomina.  </w:t>
      </w:r>
    </w:p>
    <w:p w14:paraId="1AE63CEA" w14:textId="77777777" w:rsidR="00543DEB" w:rsidRPr="00543DEB" w:rsidRDefault="00543DEB" w:rsidP="00543DEB">
      <w:pPr>
        <w:numPr>
          <w:ilvl w:val="0"/>
          <w:numId w:val="27"/>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0DBBA864" w14:textId="77777777" w:rsidR="00543DEB" w:rsidRPr="00543DEB" w:rsidRDefault="00543DEB" w:rsidP="00543DEB">
      <w:pPr>
        <w:rPr>
          <w:rFonts w:ascii="Arial" w:hAnsi="Arial" w:cs="Arial"/>
          <w:bCs/>
        </w:rPr>
      </w:pPr>
      <w:r w:rsidRPr="00543DEB">
        <w:rPr>
          <w:rFonts w:ascii="Arial" w:hAnsi="Arial" w:cs="Arial"/>
          <w:bCs/>
        </w:rPr>
        <w:t xml:space="preserve">NEPRIMERNO OBNAŠANJE V JEDILNICI: </w:t>
      </w:r>
    </w:p>
    <w:p w14:paraId="7337AD76" w14:textId="77777777" w:rsidR="00543DEB" w:rsidRPr="00543DEB" w:rsidRDefault="00543DEB" w:rsidP="00543DEB">
      <w:pPr>
        <w:numPr>
          <w:ilvl w:val="0"/>
          <w:numId w:val="28"/>
        </w:numPr>
        <w:spacing w:after="200" w:line="276" w:lineRule="auto"/>
        <w:jc w:val="both"/>
        <w:rPr>
          <w:rFonts w:ascii="Arial" w:hAnsi="Arial" w:cs="Arial"/>
          <w:bCs/>
        </w:rPr>
      </w:pPr>
      <w:r w:rsidRPr="00543DEB">
        <w:rPr>
          <w:rFonts w:ascii="Arial" w:hAnsi="Arial" w:cs="Arial"/>
          <w:bCs/>
        </w:rPr>
        <w:t xml:space="preserve">Učitelj ustno opozori učenca. Učenčevo vedenje zapiše in zapis preda razredniku. </w:t>
      </w:r>
    </w:p>
    <w:p w14:paraId="3A067D5B" w14:textId="77777777" w:rsidR="00543DEB" w:rsidRPr="00543DEB" w:rsidRDefault="00543DEB" w:rsidP="00543DEB">
      <w:pPr>
        <w:numPr>
          <w:ilvl w:val="0"/>
          <w:numId w:val="28"/>
        </w:numPr>
        <w:spacing w:after="200" w:line="276" w:lineRule="auto"/>
        <w:jc w:val="both"/>
        <w:rPr>
          <w:rFonts w:ascii="Arial" w:hAnsi="Arial" w:cs="Arial"/>
          <w:bCs/>
        </w:rPr>
      </w:pPr>
      <w:r w:rsidRPr="00543DEB">
        <w:rPr>
          <w:rFonts w:ascii="Arial" w:hAnsi="Arial" w:cs="Arial"/>
          <w:bCs/>
        </w:rPr>
        <w:t>Ob naslednjem neprimernem vedenju sledi pogovor s svetovalno delavko in s starši. Zapiše se zapisnik o učenčevem vedenju. Izbere se ustrezen vzgojni ukrep (iz seznama vzgojnih ukrepov – po presoji učitelja/svetovalne službe).</w:t>
      </w:r>
    </w:p>
    <w:p w14:paraId="2603DEB5" w14:textId="77777777" w:rsidR="00543DEB" w:rsidRPr="00543DEB" w:rsidRDefault="00543DEB" w:rsidP="00543DEB">
      <w:pPr>
        <w:numPr>
          <w:ilvl w:val="0"/>
          <w:numId w:val="28"/>
        </w:numPr>
        <w:spacing w:after="200" w:line="276" w:lineRule="auto"/>
        <w:jc w:val="both"/>
        <w:rPr>
          <w:rFonts w:ascii="Arial" w:hAnsi="Arial" w:cs="Arial"/>
          <w:bCs/>
        </w:rPr>
      </w:pPr>
      <w:r w:rsidRPr="00543DEB">
        <w:rPr>
          <w:rFonts w:ascii="Arial" w:hAnsi="Arial" w:cs="Arial"/>
          <w:bCs/>
        </w:rPr>
        <w:t>V primeru ponavljajočega se neprimernega vedenja v jedilnici šole se v skladu z razrednikom in ravnateljico učencu poda predlog za izrek vzgojnega opomina.</w:t>
      </w:r>
    </w:p>
    <w:p w14:paraId="7D8386A3" w14:textId="77777777" w:rsidR="00543DEB" w:rsidRPr="00543DEB" w:rsidRDefault="00543DEB" w:rsidP="00543DEB">
      <w:pPr>
        <w:numPr>
          <w:ilvl w:val="0"/>
          <w:numId w:val="28"/>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39D126F5" w14:textId="77777777" w:rsidR="00543DEB" w:rsidRPr="00543DEB" w:rsidRDefault="00543DEB" w:rsidP="00543DEB">
      <w:pPr>
        <w:rPr>
          <w:rFonts w:ascii="Arial" w:hAnsi="Arial" w:cs="Arial"/>
          <w:bCs/>
        </w:rPr>
      </w:pPr>
      <w:r w:rsidRPr="00543DEB">
        <w:rPr>
          <w:rFonts w:ascii="Arial" w:hAnsi="Arial" w:cs="Arial"/>
          <w:bCs/>
        </w:rPr>
        <w:t xml:space="preserve">POŠKODOVANJE ALI KRAJA TUJE LASTNINE: </w:t>
      </w:r>
    </w:p>
    <w:p w14:paraId="27D055B4" w14:textId="77777777" w:rsidR="00543DEB" w:rsidRPr="00543DEB" w:rsidRDefault="00543DEB" w:rsidP="00543DEB">
      <w:pPr>
        <w:numPr>
          <w:ilvl w:val="0"/>
          <w:numId w:val="29"/>
        </w:numPr>
        <w:spacing w:after="200" w:line="276" w:lineRule="auto"/>
        <w:jc w:val="both"/>
        <w:rPr>
          <w:rFonts w:ascii="Arial" w:hAnsi="Arial" w:cs="Arial"/>
          <w:bCs/>
        </w:rPr>
      </w:pPr>
      <w:r w:rsidRPr="00543DEB">
        <w:rPr>
          <w:rFonts w:ascii="Arial" w:hAnsi="Arial" w:cs="Arial"/>
          <w:bCs/>
        </w:rPr>
        <w:t xml:space="preserve">Učitelj/svetovalna delavka zapiše zapisnik. Učenec ukradeno vrne. Materialno poškodbo, ki je morda nastala učenec poravna (denarno, materialno ali z družbeno koristnim delom). Sledi vzgojni opomin. </w:t>
      </w:r>
    </w:p>
    <w:p w14:paraId="7E74A5EA" w14:textId="77777777" w:rsidR="00543DEB" w:rsidRPr="00543DEB" w:rsidRDefault="00543DEB" w:rsidP="00543DEB">
      <w:pPr>
        <w:numPr>
          <w:ilvl w:val="0"/>
          <w:numId w:val="29"/>
        </w:numPr>
        <w:spacing w:after="200" w:line="276" w:lineRule="auto"/>
        <w:jc w:val="both"/>
        <w:rPr>
          <w:rFonts w:ascii="Arial" w:hAnsi="Arial" w:cs="Arial"/>
          <w:bCs/>
        </w:rPr>
      </w:pPr>
      <w:r w:rsidRPr="00543DEB">
        <w:rPr>
          <w:rFonts w:ascii="Arial" w:hAnsi="Arial" w:cs="Arial"/>
          <w:bCs/>
        </w:rPr>
        <w:lastRenderedPageBreak/>
        <w:t xml:space="preserve">Šola v 10 delovnih dneh od izrečenega opomina pripravi individualiziran vzgojni načrt za učenca. </w:t>
      </w:r>
    </w:p>
    <w:p w14:paraId="17F862EB" w14:textId="77777777" w:rsidR="00543DEB" w:rsidRDefault="00543DEB" w:rsidP="00543DEB">
      <w:pPr>
        <w:rPr>
          <w:rFonts w:ascii="Arial" w:hAnsi="Arial" w:cs="Arial"/>
          <w:bCs/>
        </w:rPr>
      </w:pPr>
    </w:p>
    <w:p w14:paraId="5C0E05CE" w14:textId="4B690BD9" w:rsidR="00543DEB" w:rsidRPr="00543DEB" w:rsidRDefault="00543DEB" w:rsidP="00543DEB">
      <w:pPr>
        <w:rPr>
          <w:rFonts w:ascii="Arial" w:hAnsi="Arial" w:cs="Arial"/>
          <w:bCs/>
        </w:rPr>
      </w:pPr>
      <w:r w:rsidRPr="00543DEB">
        <w:rPr>
          <w:rFonts w:ascii="Arial" w:hAnsi="Arial" w:cs="Arial"/>
          <w:bCs/>
        </w:rPr>
        <w:t xml:space="preserve">NAMERNO POVZROČENA ŠKODA: </w:t>
      </w:r>
    </w:p>
    <w:p w14:paraId="21019D29" w14:textId="77777777" w:rsidR="00543DEB" w:rsidRPr="00543DEB" w:rsidRDefault="00543DEB" w:rsidP="00543DEB">
      <w:pPr>
        <w:numPr>
          <w:ilvl w:val="0"/>
          <w:numId w:val="30"/>
        </w:numPr>
        <w:spacing w:after="200" w:line="276" w:lineRule="auto"/>
        <w:jc w:val="both"/>
        <w:rPr>
          <w:rFonts w:ascii="Arial" w:hAnsi="Arial" w:cs="Arial"/>
          <w:bCs/>
        </w:rPr>
      </w:pPr>
      <w:r w:rsidRPr="00543DEB">
        <w:rPr>
          <w:rFonts w:ascii="Arial" w:hAnsi="Arial" w:cs="Arial"/>
          <w:bCs/>
        </w:rPr>
        <w:t xml:space="preserve">Učitelj (lahko skupaj s svetovalno delavko) izpelje postopek ugotavljanja krivca za škodo in poškodovano stvar. Napiše zapisnik. O dogodku razrednik obvesti svetovalno službo in vodstvo šole. Učenec v celoti poravna škodo (denarno, materialno ali z družbeno koristnim delom). Sledi vzgojni opomin. </w:t>
      </w:r>
    </w:p>
    <w:p w14:paraId="55F6E1E5" w14:textId="77777777" w:rsidR="00543DEB" w:rsidRPr="00543DEB" w:rsidRDefault="00543DEB" w:rsidP="00543DEB">
      <w:pPr>
        <w:numPr>
          <w:ilvl w:val="0"/>
          <w:numId w:val="30"/>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7B44EA46" w14:textId="77777777" w:rsidR="00543DEB" w:rsidRPr="00543DEB" w:rsidRDefault="00543DEB" w:rsidP="00543DEB">
      <w:pPr>
        <w:rPr>
          <w:rFonts w:ascii="Arial" w:hAnsi="Arial" w:cs="Arial"/>
          <w:bCs/>
        </w:rPr>
      </w:pPr>
      <w:r w:rsidRPr="00543DEB">
        <w:rPr>
          <w:rFonts w:ascii="Arial" w:hAnsi="Arial" w:cs="Arial"/>
          <w:bCs/>
        </w:rPr>
        <w:t xml:space="preserve">NEPRIMERNO VEDENJE NA DNEVIH DEJAVNOSTI: </w:t>
      </w:r>
    </w:p>
    <w:p w14:paraId="1DDC88B3" w14:textId="77777777" w:rsidR="00543DEB" w:rsidRPr="00543DEB" w:rsidRDefault="00543DEB" w:rsidP="00543DEB">
      <w:pPr>
        <w:numPr>
          <w:ilvl w:val="0"/>
          <w:numId w:val="31"/>
        </w:numPr>
        <w:spacing w:after="200" w:line="276" w:lineRule="auto"/>
        <w:jc w:val="both"/>
        <w:rPr>
          <w:rFonts w:ascii="Arial" w:hAnsi="Arial" w:cs="Arial"/>
          <w:bCs/>
        </w:rPr>
      </w:pPr>
      <w:r w:rsidRPr="00543DEB">
        <w:rPr>
          <w:rFonts w:ascii="Arial" w:hAnsi="Arial" w:cs="Arial"/>
          <w:bCs/>
        </w:rPr>
        <w:t xml:space="preserve">Učitelj opomni učenca na neprimerno vedenje. </w:t>
      </w:r>
    </w:p>
    <w:p w14:paraId="30750BE0" w14:textId="77777777" w:rsidR="00543DEB" w:rsidRPr="00543DEB" w:rsidRDefault="00543DEB" w:rsidP="00543DEB">
      <w:pPr>
        <w:numPr>
          <w:ilvl w:val="0"/>
          <w:numId w:val="31"/>
        </w:numPr>
        <w:spacing w:after="200" w:line="276" w:lineRule="auto"/>
        <w:jc w:val="both"/>
        <w:rPr>
          <w:rFonts w:ascii="Arial" w:hAnsi="Arial" w:cs="Arial"/>
          <w:bCs/>
        </w:rPr>
      </w:pPr>
      <w:r w:rsidRPr="00543DEB">
        <w:rPr>
          <w:rFonts w:ascii="Arial" w:hAnsi="Arial" w:cs="Arial"/>
          <w:bCs/>
        </w:rPr>
        <w:t>Če se neprimerno vedenje nadaljuje se učenca odstrani od dejavnosti. Učitelj neprimerno vedenje zabeleži in obvesti razrednika o dogodku. Razrednik (lahko skupaj s svetovalno delavko) opravi razgovor s starši. Izbere se ustrezen vzgojni ukrep (iz seznama vzgojnih ukrepov – po presoji učitelja/svetovalne službe).</w:t>
      </w:r>
    </w:p>
    <w:p w14:paraId="155569D8" w14:textId="77777777" w:rsidR="00543DEB" w:rsidRPr="00543DEB" w:rsidRDefault="00543DEB" w:rsidP="00543DEB">
      <w:pPr>
        <w:numPr>
          <w:ilvl w:val="0"/>
          <w:numId w:val="31"/>
        </w:numPr>
        <w:spacing w:after="200" w:line="276" w:lineRule="auto"/>
        <w:jc w:val="both"/>
        <w:rPr>
          <w:rFonts w:ascii="Arial" w:hAnsi="Arial" w:cs="Arial"/>
          <w:bCs/>
        </w:rPr>
      </w:pPr>
      <w:r w:rsidRPr="00543DEB">
        <w:rPr>
          <w:rFonts w:ascii="Arial" w:hAnsi="Arial" w:cs="Arial"/>
          <w:bCs/>
        </w:rPr>
        <w:t xml:space="preserve">V primeru ponavljajočega se neprimernega vedenja na dnevih dejavnosti se razredni učiteljski zbor skupaj z ravnateljico in svetovalno delavko pogovori o morebitni prepovedi udeležbe učenca na naslednjem dnevu dejavnosti (zagotovi se nadomestna dejavnost v šoli). Razrednik obvesti starše o sklepu razrednega učiteljskega zbora. </w:t>
      </w:r>
    </w:p>
    <w:p w14:paraId="08CA324D" w14:textId="77777777" w:rsidR="00543DEB" w:rsidRPr="00543DEB" w:rsidRDefault="00543DEB" w:rsidP="00543DEB">
      <w:pPr>
        <w:rPr>
          <w:rFonts w:ascii="Arial" w:hAnsi="Arial" w:cs="Arial"/>
          <w:bCs/>
        </w:rPr>
      </w:pPr>
      <w:r w:rsidRPr="00543DEB">
        <w:rPr>
          <w:rFonts w:ascii="Arial" w:hAnsi="Arial" w:cs="Arial"/>
          <w:bCs/>
        </w:rPr>
        <w:t xml:space="preserve">SAMOVOLJNO ZAPUŠČANJE ŠOLE: </w:t>
      </w:r>
    </w:p>
    <w:p w14:paraId="4FF87B9A" w14:textId="77777777" w:rsidR="00543DEB" w:rsidRPr="00543DEB" w:rsidRDefault="00543DEB" w:rsidP="00543DEB">
      <w:pPr>
        <w:numPr>
          <w:ilvl w:val="0"/>
          <w:numId w:val="32"/>
        </w:numPr>
        <w:spacing w:after="200" w:line="276" w:lineRule="auto"/>
        <w:jc w:val="both"/>
        <w:rPr>
          <w:rFonts w:ascii="Arial" w:hAnsi="Arial" w:cs="Arial"/>
          <w:bCs/>
        </w:rPr>
      </w:pPr>
      <w:r w:rsidRPr="00543DEB">
        <w:rPr>
          <w:rFonts w:ascii="Arial" w:hAnsi="Arial" w:cs="Arial"/>
          <w:bCs/>
        </w:rPr>
        <w:t>Učitelj nemudoma o odhodu učenca obvesti vodstvo šole in svetovalno delavko. Učitelj zapiše zapisnik in obvesti razrednika.  Razrednik o odhodu iz šole obvesti starše. Sledi vzgojni ukrep (iz seznama vzgojnih ukrepov – po presoji učitelja/svetovalne službe).</w:t>
      </w:r>
    </w:p>
    <w:p w14:paraId="0AAAB5AA" w14:textId="77777777" w:rsidR="00543DEB" w:rsidRPr="00543DEB" w:rsidRDefault="00543DEB" w:rsidP="00543DEB">
      <w:pPr>
        <w:numPr>
          <w:ilvl w:val="0"/>
          <w:numId w:val="32"/>
        </w:numPr>
        <w:spacing w:after="200" w:line="276" w:lineRule="auto"/>
        <w:jc w:val="both"/>
        <w:rPr>
          <w:rFonts w:ascii="Arial" w:hAnsi="Arial" w:cs="Arial"/>
          <w:bCs/>
        </w:rPr>
      </w:pPr>
      <w:r w:rsidRPr="00543DEB">
        <w:rPr>
          <w:rFonts w:ascii="Arial" w:hAnsi="Arial" w:cs="Arial"/>
          <w:bCs/>
        </w:rPr>
        <w:t xml:space="preserve">V primeru ponavljajočega se zapuščanje šole sledi vzgojni opomin. Obvesti se pristojni CSD. </w:t>
      </w:r>
    </w:p>
    <w:p w14:paraId="5207F1C1" w14:textId="77777777" w:rsidR="00543DEB" w:rsidRPr="00543DEB" w:rsidRDefault="00543DEB" w:rsidP="00543DEB">
      <w:pPr>
        <w:numPr>
          <w:ilvl w:val="0"/>
          <w:numId w:val="32"/>
        </w:numPr>
        <w:spacing w:after="200" w:line="276" w:lineRule="auto"/>
        <w:jc w:val="both"/>
        <w:rPr>
          <w:rFonts w:ascii="Arial" w:hAnsi="Arial" w:cs="Arial"/>
          <w:bCs/>
        </w:rPr>
      </w:pPr>
      <w:r w:rsidRPr="00543DEB">
        <w:rPr>
          <w:rFonts w:ascii="Arial" w:hAnsi="Arial" w:cs="Arial"/>
          <w:bCs/>
        </w:rPr>
        <w:t xml:space="preserve">Šola v 10 delovnih dneh od izrečenega opomina pripravi individualiziran vzgojni načrt za učenca. </w:t>
      </w:r>
    </w:p>
    <w:p w14:paraId="15D25F65" w14:textId="77777777" w:rsidR="00543DEB" w:rsidRPr="00543DEB" w:rsidRDefault="00543DEB" w:rsidP="00543DEB">
      <w:pPr>
        <w:rPr>
          <w:rFonts w:ascii="Arial" w:hAnsi="Arial" w:cs="Arial"/>
          <w:bCs/>
        </w:rPr>
      </w:pPr>
      <w:r w:rsidRPr="00543DEB">
        <w:rPr>
          <w:rFonts w:ascii="Arial" w:hAnsi="Arial" w:cs="Arial"/>
          <w:bCs/>
        </w:rPr>
        <w:t xml:space="preserve">SAMOVOLJNO ZAPUŠČANJE POUKA: </w:t>
      </w:r>
    </w:p>
    <w:p w14:paraId="42A256D8" w14:textId="77777777" w:rsidR="00543DEB" w:rsidRPr="00543DEB" w:rsidRDefault="00543DEB" w:rsidP="00543DEB">
      <w:pPr>
        <w:numPr>
          <w:ilvl w:val="0"/>
          <w:numId w:val="33"/>
        </w:numPr>
        <w:spacing w:after="200" w:line="276" w:lineRule="auto"/>
        <w:jc w:val="both"/>
        <w:rPr>
          <w:rFonts w:ascii="Arial" w:hAnsi="Arial" w:cs="Arial"/>
          <w:bCs/>
        </w:rPr>
      </w:pPr>
      <w:r w:rsidRPr="00543DEB">
        <w:rPr>
          <w:rFonts w:ascii="Arial" w:hAnsi="Arial" w:cs="Arial"/>
          <w:bCs/>
        </w:rPr>
        <w:t xml:space="preserve">Učitelj o samovoljnem zapuščanju pouka obvesti razrednika, svetovalno službo in vodstvo šole. Razrednik z učencem opravi pogovor. </w:t>
      </w:r>
    </w:p>
    <w:p w14:paraId="68EA7C4D" w14:textId="77777777" w:rsidR="00543DEB" w:rsidRPr="00543DEB" w:rsidRDefault="00543DEB" w:rsidP="00543DEB">
      <w:pPr>
        <w:numPr>
          <w:ilvl w:val="0"/>
          <w:numId w:val="32"/>
        </w:numPr>
        <w:spacing w:after="200" w:line="276" w:lineRule="auto"/>
        <w:jc w:val="both"/>
        <w:rPr>
          <w:rFonts w:ascii="Arial" w:hAnsi="Arial" w:cs="Arial"/>
          <w:bCs/>
        </w:rPr>
      </w:pPr>
      <w:r w:rsidRPr="00543DEB">
        <w:rPr>
          <w:rFonts w:ascii="Arial" w:hAnsi="Arial" w:cs="Arial"/>
          <w:bCs/>
        </w:rPr>
        <w:t>Ob ponovni samovoljni zapustitvi pouka se v pogovor z učencem vključi svetovalna služba in skupaj z učencem, razrednikom in vodstvom šole pripravi načrt pomoči. O dogodkih se obvesti starše. Sledi vzgojni ukrep (iz seznama vzgojnih ukrepov – po presoji učitelja/svetovalne službe).</w:t>
      </w:r>
    </w:p>
    <w:p w14:paraId="06AF7C07" w14:textId="77777777" w:rsidR="00543DEB" w:rsidRPr="00543DEB" w:rsidRDefault="00543DEB" w:rsidP="00543DEB">
      <w:pPr>
        <w:numPr>
          <w:ilvl w:val="0"/>
          <w:numId w:val="33"/>
        </w:numPr>
        <w:spacing w:after="200" w:line="276" w:lineRule="auto"/>
        <w:jc w:val="both"/>
        <w:rPr>
          <w:rFonts w:ascii="Arial" w:hAnsi="Arial" w:cs="Arial"/>
          <w:bCs/>
        </w:rPr>
      </w:pPr>
      <w:r w:rsidRPr="00543DEB">
        <w:rPr>
          <w:rFonts w:ascii="Arial" w:hAnsi="Arial" w:cs="Arial"/>
          <w:bCs/>
        </w:rPr>
        <w:t xml:space="preserve">Ob ponavljajočem samovoljnem zapuščanju pouka se skliče timski sestanek za učenca na katerem so prisotni tudi starši. Učenec dobi vzgojni opomin. </w:t>
      </w:r>
    </w:p>
    <w:p w14:paraId="1535DB28" w14:textId="77777777" w:rsidR="00543DEB" w:rsidRPr="00543DEB" w:rsidRDefault="00543DEB" w:rsidP="00543DEB">
      <w:pPr>
        <w:numPr>
          <w:ilvl w:val="0"/>
          <w:numId w:val="33"/>
        </w:numPr>
        <w:spacing w:after="200" w:line="276" w:lineRule="auto"/>
        <w:jc w:val="both"/>
        <w:rPr>
          <w:rFonts w:ascii="Arial" w:hAnsi="Arial" w:cs="Arial"/>
          <w:bCs/>
        </w:rPr>
      </w:pPr>
      <w:r w:rsidRPr="00543DEB">
        <w:rPr>
          <w:rFonts w:ascii="Arial" w:hAnsi="Arial" w:cs="Arial"/>
          <w:bCs/>
        </w:rPr>
        <w:lastRenderedPageBreak/>
        <w:t xml:space="preserve">Šola v 10 delovnih dneh od izrečenega opomina pripravi individualiziran vzgojni načrt za učenca. </w:t>
      </w:r>
    </w:p>
    <w:p w14:paraId="4E25535D" w14:textId="77777777" w:rsidR="00543DEB" w:rsidRPr="00543DEB" w:rsidRDefault="00543DEB" w:rsidP="00543DEB">
      <w:pPr>
        <w:rPr>
          <w:rFonts w:ascii="Arial" w:hAnsi="Arial" w:cs="Arial"/>
          <w:bCs/>
        </w:rPr>
      </w:pPr>
    </w:p>
    <w:p w14:paraId="08FBFBB8" w14:textId="77777777" w:rsidR="00543DEB" w:rsidRPr="00543DEB" w:rsidRDefault="00543DEB" w:rsidP="00543DEB">
      <w:pPr>
        <w:rPr>
          <w:rFonts w:ascii="Arial" w:hAnsi="Arial" w:cs="Arial"/>
          <w:b/>
          <w:bCs/>
        </w:rPr>
      </w:pPr>
      <w:r w:rsidRPr="00543DEB">
        <w:rPr>
          <w:rFonts w:ascii="Arial" w:hAnsi="Arial" w:cs="Arial"/>
          <w:b/>
          <w:bCs/>
        </w:rPr>
        <w:t xml:space="preserve">UPORABA PROSTORA ZA UMIRJANJE </w:t>
      </w:r>
    </w:p>
    <w:p w14:paraId="45F468A8" w14:textId="77777777" w:rsidR="00543DEB" w:rsidRPr="00543DEB" w:rsidRDefault="00543DEB" w:rsidP="00543DEB">
      <w:pPr>
        <w:rPr>
          <w:rFonts w:ascii="Arial" w:hAnsi="Arial" w:cs="Arial"/>
          <w:bCs/>
        </w:rPr>
      </w:pPr>
      <w:r w:rsidRPr="00543DEB">
        <w:rPr>
          <w:rFonts w:ascii="Arial" w:hAnsi="Arial" w:cs="Arial"/>
          <w:bCs/>
        </w:rPr>
        <w:t xml:space="preserve">Prostor za umirjanje se nahaja v pritličju (garderoba) in v 1. nadstropju šole (desna stran stopnišča). Učenci lahko uporabljajo prostor za umirjanje v primeru, ko potrebujejo mir zase ali umiritev. </w:t>
      </w:r>
    </w:p>
    <w:p w14:paraId="4C5FD251" w14:textId="77777777" w:rsidR="00543DEB" w:rsidRPr="00543DEB" w:rsidRDefault="00543DEB" w:rsidP="00543DEB">
      <w:pPr>
        <w:rPr>
          <w:rFonts w:ascii="Arial" w:hAnsi="Arial" w:cs="Arial"/>
          <w:bCs/>
        </w:rPr>
      </w:pPr>
      <w:r w:rsidRPr="00543DEB">
        <w:rPr>
          <w:rFonts w:ascii="Arial" w:hAnsi="Arial" w:cs="Arial"/>
          <w:bCs/>
        </w:rPr>
        <w:t xml:space="preserve">Prostor za umirjanje je prazen, zavarovan z blazinami, brez rekvizitov in ostalih predmetov. </w:t>
      </w:r>
    </w:p>
    <w:p w14:paraId="13144CBD" w14:textId="77777777" w:rsidR="00543DEB" w:rsidRPr="00543DEB" w:rsidRDefault="00543DEB" w:rsidP="00543DEB">
      <w:pPr>
        <w:rPr>
          <w:rFonts w:ascii="Arial" w:hAnsi="Arial" w:cs="Arial"/>
          <w:bCs/>
        </w:rPr>
      </w:pPr>
      <w:r w:rsidRPr="00543DEB">
        <w:rPr>
          <w:rFonts w:ascii="Arial" w:hAnsi="Arial" w:cs="Arial"/>
          <w:bCs/>
        </w:rPr>
        <w:t xml:space="preserve">V primeru neželenega vedenja sta ob učencu prisotna dva delavca šole. Vrata prostora za umirjanje so v tem času odprta, učitelja oz. spremljevalca varujeta vhod in s svojim vedenjem ne motita učenca pri umirjanju. V prostoru učenec ostaja do umiritve in se nato s spremljevalcem vrne v razred. </w:t>
      </w:r>
      <w:r w:rsidRPr="00543DEB">
        <w:rPr>
          <w:rFonts w:ascii="Arial" w:hAnsi="Arial" w:cs="Arial"/>
          <w:b/>
          <w:bCs/>
        </w:rPr>
        <w:t xml:space="preserve">Če se učenec v 20 minutah ne umiri, učitelj pokliče starše, da pridejo po učenca in ga odpeljejo domov. </w:t>
      </w:r>
      <w:r w:rsidRPr="00543DEB">
        <w:rPr>
          <w:rFonts w:ascii="Arial" w:hAnsi="Arial" w:cs="Arial"/>
          <w:bCs/>
        </w:rPr>
        <w:t xml:space="preserve">Učenec s spremljevalcema počaka starše v prostoru za umirjanje. Prostor se po uporabi razkuži. O neželenem vedenju se vodi zapis. </w:t>
      </w:r>
    </w:p>
    <w:p w14:paraId="0CD0A3F0" w14:textId="77777777" w:rsidR="00543DEB" w:rsidRPr="00543DEB" w:rsidRDefault="00543DEB" w:rsidP="00543DEB">
      <w:pPr>
        <w:rPr>
          <w:rFonts w:ascii="Arial" w:hAnsi="Arial" w:cs="Arial"/>
          <w:b/>
          <w:bCs/>
        </w:rPr>
      </w:pPr>
      <w:r w:rsidRPr="00543DEB">
        <w:rPr>
          <w:rFonts w:ascii="Arial" w:hAnsi="Arial" w:cs="Arial"/>
          <w:b/>
          <w:bCs/>
        </w:rPr>
        <w:t xml:space="preserve">Učitelji naj dosledno zapišejo vsako kršitev učenca v </w:t>
      </w:r>
      <w:r w:rsidRPr="00543DEB">
        <w:rPr>
          <w:rFonts w:ascii="Arial" w:hAnsi="Arial" w:cs="Arial"/>
          <w:b/>
          <w:bCs/>
          <w:i/>
        </w:rPr>
        <w:t>evidenčni list kršitev</w:t>
      </w:r>
      <w:r w:rsidRPr="00543DEB">
        <w:rPr>
          <w:rFonts w:ascii="Arial" w:hAnsi="Arial" w:cs="Arial"/>
          <w:b/>
          <w:bCs/>
        </w:rPr>
        <w:t xml:space="preserve"> (priloga). Na ta način bodo na pogovornih urah lahko starše natančno seznanili o ukrepanjih. Seveda pa je sprotno obveščanje in sodelovanje s starši najboljša strategija.</w:t>
      </w:r>
    </w:p>
    <w:p w14:paraId="3B2DE749" w14:textId="77777777" w:rsidR="00543DEB" w:rsidRPr="00543DEB" w:rsidRDefault="00543DEB" w:rsidP="00543DEB">
      <w:pPr>
        <w:rPr>
          <w:rFonts w:ascii="Arial" w:hAnsi="Arial" w:cs="Arial"/>
          <w:b/>
          <w:bCs/>
        </w:rPr>
      </w:pPr>
    </w:p>
    <w:p w14:paraId="6B0E9EBA" w14:textId="77777777" w:rsidR="00543DEB" w:rsidRPr="00543DEB" w:rsidRDefault="00543DEB" w:rsidP="00543DEB">
      <w:pPr>
        <w:rPr>
          <w:rFonts w:ascii="Arial" w:hAnsi="Arial" w:cs="Arial"/>
        </w:rPr>
      </w:pPr>
      <w:r w:rsidRPr="00543DEB">
        <w:rPr>
          <w:rFonts w:ascii="Arial" w:hAnsi="Arial" w:cs="Arial"/>
          <w:b/>
        </w:rPr>
        <w:t>Vzgojni ukrep</w:t>
      </w:r>
      <w:r w:rsidRPr="00543DEB">
        <w:rPr>
          <w:rFonts w:ascii="Arial" w:hAnsi="Arial" w:cs="Arial"/>
        </w:rPr>
        <w:t xml:space="preserve"> lahko predlaga vsak strokovni delavec, ki je opazil kršitev.</w:t>
      </w:r>
      <w:r w:rsidRPr="00543DEB">
        <w:rPr>
          <w:rFonts w:ascii="Arial" w:hAnsi="Arial" w:cs="Arial"/>
        </w:rPr>
        <w:br/>
        <w:t xml:space="preserve">Razrednik se najprej pogovori z učencem in o dogodku obvesti starše. Glede na okoliščine s pomočjo strokovnega delavca in svetovalne službe izbere ustrezen vzgojni postopek/ukrep, ki je lahko:          </w:t>
      </w:r>
    </w:p>
    <w:p w14:paraId="2AEC4327" w14:textId="77777777" w:rsidR="00543DEB" w:rsidRPr="00543DEB" w:rsidRDefault="00543DEB" w:rsidP="00543DEB">
      <w:pPr>
        <w:numPr>
          <w:ilvl w:val="0"/>
          <w:numId w:val="36"/>
        </w:numPr>
        <w:spacing w:after="200" w:line="276" w:lineRule="auto"/>
        <w:rPr>
          <w:rFonts w:ascii="Arial" w:hAnsi="Arial" w:cs="Arial"/>
          <w:b/>
        </w:rPr>
      </w:pPr>
      <w:r w:rsidRPr="00543DEB">
        <w:rPr>
          <w:rFonts w:ascii="Arial" w:hAnsi="Arial" w:cs="Arial"/>
          <w:b/>
        </w:rPr>
        <w:t xml:space="preserve">Napotitev v prostor za umirjanje </w:t>
      </w:r>
      <w:r w:rsidRPr="00543DEB">
        <w:rPr>
          <w:rFonts w:ascii="Arial" w:hAnsi="Arial" w:cs="Arial"/>
        </w:rPr>
        <w:t>ob prisotnosti vsaj 1 strokovnega delavca</w:t>
      </w:r>
    </w:p>
    <w:p w14:paraId="44D8F321" w14:textId="77777777" w:rsidR="00543DEB" w:rsidRPr="00543DEB" w:rsidRDefault="00543DEB" w:rsidP="00543DEB">
      <w:pPr>
        <w:numPr>
          <w:ilvl w:val="0"/>
          <w:numId w:val="14"/>
        </w:numPr>
        <w:spacing w:after="200" w:line="276" w:lineRule="auto"/>
        <w:jc w:val="both"/>
        <w:rPr>
          <w:rFonts w:ascii="Arial" w:hAnsi="Arial" w:cs="Arial"/>
        </w:rPr>
      </w:pPr>
      <w:r w:rsidRPr="00543DEB">
        <w:rPr>
          <w:rFonts w:ascii="Arial" w:hAnsi="Arial" w:cs="Arial"/>
          <w:b/>
          <w:bCs/>
        </w:rPr>
        <w:t>svetovanje/a</w:t>
      </w:r>
      <w:r w:rsidRPr="00543DEB">
        <w:rPr>
          <w:rFonts w:ascii="Arial" w:hAnsi="Arial" w:cs="Arial"/>
        </w:rPr>
        <w:t xml:space="preserve"> ali osebni svetovalni pogovor/i ali razgovor/i z razrednikom, svetovalno službo, ravnateljico ali drugimi učitelji (redni nekajkratni razgovori);</w:t>
      </w:r>
    </w:p>
    <w:p w14:paraId="51F40929" w14:textId="77777777" w:rsidR="00543DEB" w:rsidRPr="00543DEB" w:rsidRDefault="00543DEB" w:rsidP="00543DEB">
      <w:pPr>
        <w:numPr>
          <w:ilvl w:val="0"/>
          <w:numId w:val="14"/>
        </w:numPr>
        <w:spacing w:after="200" w:line="276" w:lineRule="auto"/>
        <w:jc w:val="both"/>
        <w:rPr>
          <w:rFonts w:ascii="Arial" w:hAnsi="Arial" w:cs="Arial"/>
          <w:b/>
          <w:bCs/>
        </w:rPr>
      </w:pPr>
      <w:r w:rsidRPr="00543DEB">
        <w:rPr>
          <w:rFonts w:ascii="Arial" w:hAnsi="Arial" w:cs="Arial"/>
          <w:b/>
          <w:bCs/>
        </w:rPr>
        <w:t>poravnava povzročene škode</w:t>
      </w:r>
    </w:p>
    <w:p w14:paraId="1A105160" w14:textId="77777777" w:rsidR="00543DEB" w:rsidRPr="00543DEB" w:rsidRDefault="00543DEB" w:rsidP="00543DEB">
      <w:pPr>
        <w:ind w:left="720"/>
        <w:rPr>
          <w:rFonts w:ascii="Arial" w:hAnsi="Arial" w:cs="Arial"/>
          <w:b/>
          <w:bCs/>
        </w:rPr>
      </w:pPr>
      <w:r w:rsidRPr="00543DEB">
        <w:rPr>
          <w:rFonts w:ascii="Arial" w:hAnsi="Arial" w:cs="Arial"/>
        </w:rPr>
        <w:t xml:space="preserve">Učenec, ki s svojim ravnanjem namerno ali iz malomarnosti povzroči škodo šoli, sošolcem ali komu drugemu v času šolskih dejavnosti, </w:t>
      </w:r>
      <w:r w:rsidRPr="00543DEB">
        <w:rPr>
          <w:rFonts w:ascii="Arial" w:hAnsi="Arial" w:cs="Arial"/>
          <w:b/>
          <w:bCs/>
        </w:rPr>
        <w:t>jo je dolžan materialno poravnati.</w:t>
      </w:r>
    </w:p>
    <w:p w14:paraId="01CA44AB" w14:textId="77777777" w:rsidR="002E69EB" w:rsidRDefault="002E69EB" w:rsidP="00543DEB">
      <w:pPr>
        <w:pStyle w:val="Telobesedila-zamik"/>
        <w:spacing w:after="0"/>
        <w:ind w:left="0"/>
        <w:rPr>
          <w:rFonts w:cs="Arial"/>
        </w:rPr>
      </w:pPr>
    </w:p>
    <w:p w14:paraId="7F0E7D6E" w14:textId="064E3815" w:rsidR="00543DEB" w:rsidRPr="00543DEB" w:rsidRDefault="00543DEB" w:rsidP="00543DEB">
      <w:pPr>
        <w:pStyle w:val="Telobesedila-zamik"/>
        <w:spacing w:after="0"/>
        <w:ind w:left="0"/>
        <w:rPr>
          <w:rFonts w:cs="Arial"/>
        </w:rPr>
      </w:pPr>
      <w:r w:rsidRPr="00543DEB">
        <w:rPr>
          <w:rFonts w:cs="Arial"/>
        </w:rPr>
        <w:t>Poravnava je smiselno povezana s povzročeno psihološko, socialno ali materialno škodo in se opravi sporazumno z oškodovancem in v sodelovanju s šolsko svetovalno službo.</w:t>
      </w:r>
    </w:p>
    <w:p w14:paraId="69EECF95" w14:textId="77777777" w:rsidR="00543DEB" w:rsidRPr="00543DEB" w:rsidRDefault="00543DEB" w:rsidP="00543DEB">
      <w:pPr>
        <w:rPr>
          <w:rFonts w:ascii="Arial" w:hAnsi="Arial" w:cs="Arial"/>
        </w:rPr>
      </w:pPr>
      <w:r w:rsidRPr="00543DEB">
        <w:rPr>
          <w:rFonts w:ascii="Arial" w:hAnsi="Arial" w:cs="Arial"/>
          <w:b/>
          <w:bCs/>
        </w:rPr>
        <w:t xml:space="preserve">Zaposleni </w:t>
      </w:r>
      <w:r w:rsidRPr="00543DEB">
        <w:rPr>
          <w:rFonts w:ascii="Arial" w:hAnsi="Arial" w:cs="Arial"/>
        </w:rPr>
        <w:t xml:space="preserve">so pri odločanju o poravnavi dolžni ugotoviti vse okoliščine, ki so pripeljale do dogodka in o poravnavi odločiti nepristransko. Pred odločanjem so se </w:t>
      </w:r>
      <w:r w:rsidRPr="00543DEB">
        <w:rPr>
          <w:rFonts w:ascii="Arial" w:hAnsi="Arial" w:cs="Arial"/>
          <w:b/>
          <w:bCs/>
        </w:rPr>
        <w:t xml:space="preserve">dolžni </w:t>
      </w:r>
      <w:r w:rsidRPr="00543DEB">
        <w:rPr>
          <w:rFonts w:ascii="Arial" w:hAnsi="Arial" w:cs="Arial"/>
        </w:rPr>
        <w:t>pogovoriti z vpletenimi učenci in njihovimi starši.</w:t>
      </w:r>
    </w:p>
    <w:p w14:paraId="099E7341" w14:textId="77777777" w:rsidR="00543DEB" w:rsidRPr="00543DEB" w:rsidRDefault="00543DEB" w:rsidP="00543DEB">
      <w:pPr>
        <w:rPr>
          <w:rFonts w:ascii="Arial" w:hAnsi="Arial" w:cs="Arial"/>
        </w:rPr>
      </w:pPr>
      <w:r w:rsidRPr="00543DEB">
        <w:rPr>
          <w:rFonts w:ascii="Arial" w:hAnsi="Arial" w:cs="Arial"/>
          <w:b/>
          <w:bCs/>
        </w:rPr>
        <w:t xml:space="preserve">Starši </w:t>
      </w:r>
      <w:r w:rsidRPr="00543DEB">
        <w:rPr>
          <w:rFonts w:ascii="Arial" w:hAnsi="Arial" w:cs="Arial"/>
        </w:rPr>
        <w:t>imajo pravico sodelovanja v razgovorih.</w:t>
      </w:r>
    </w:p>
    <w:p w14:paraId="1EB83C36" w14:textId="77777777" w:rsidR="00543DEB" w:rsidRPr="00543DEB" w:rsidRDefault="00543DEB" w:rsidP="00543DEB">
      <w:pPr>
        <w:rPr>
          <w:rFonts w:ascii="Arial" w:hAnsi="Arial" w:cs="Arial"/>
        </w:rPr>
      </w:pPr>
      <w:r w:rsidRPr="00543DEB">
        <w:rPr>
          <w:rFonts w:ascii="Arial" w:hAnsi="Arial" w:cs="Arial"/>
        </w:rPr>
        <w:t>Materialna poravnava zajema povračilo povzročene škode in se poravna s položnico na podlagi izstavljenega računa.</w:t>
      </w:r>
    </w:p>
    <w:p w14:paraId="1CEAB4EB" w14:textId="02D75E28" w:rsidR="00543DEB" w:rsidRPr="00543DEB" w:rsidRDefault="00543DEB" w:rsidP="00543DEB">
      <w:pPr>
        <w:rPr>
          <w:rFonts w:ascii="Arial" w:hAnsi="Arial" w:cs="Arial"/>
          <w:b/>
          <w:bCs/>
        </w:rPr>
      </w:pPr>
      <w:r w:rsidRPr="00543DEB">
        <w:rPr>
          <w:rFonts w:ascii="Arial" w:hAnsi="Arial" w:cs="Arial"/>
          <w:b/>
          <w:bCs/>
        </w:rPr>
        <w:t>Po končanem razgovoru starši jamčijo za izvedbo poravnave;</w:t>
      </w:r>
    </w:p>
    <w:p w14:paraId="732B51EB" w14:textId="77777777" w:rsidR="00543DEB" w:rsidRPr="00543DEB" w:rsidRDefault="00543DEB" w:rsidP="00543DEB">
      <w:pPr>
        <w:numPr>
          <w:ilvl w:val="0"/>
          <w:numId w:val="14"/>
        </w:numPr>
        <w:autoSpaceDE w:val="0"/>
        <w:autoSpaceDN w:val="0"/>
        <w:adjustRightInd w:val="0"/>
        <w:spacing w:after="200" w:line="276" w:lineRule="auto"/>
        <w:jc w:val="both"/>
        <w:rPr>
          <w:rFonts w:ascii="Arial" w:hAnsi="Arial" w:cs="Arial"/>
          <w:color w:val="000000"/>
        </w:rPr>
      </w:pPr>
      <w:r w:rsidRPr="00543DEB">
        <w:rPr>
          <w:rFonts w:ascii="Arial" w:hAnsi="Arial" w:cs="Arial"/>
          <w:b/>
          <w:bCs/>
          <w:color w:val="000000"/>
        </w:rPr>
        <w:t xml:space="preserve">ukinitev nekaterih pravic in ugodnosti, </w:t>
      </w:r>
      <w:r w:rsidRPr="00543DEB">
        <w:rPr>
          <w:rFonts w:ascii="Arial" w:hAnsi="Arial" w:cs="Arial"/>
          <w:color w:val="000000"/>
        </w:rPr>
        <w:t>ki so povezane s kršitvami pravil šole;</w:t>
      </w:r>
    </w:p>
    <w:p w14:paraId="5FF28733" w14:textId="77777777" w:rsidR="00543DEB" w:rsidRPr="00543DEB" w:rsidRDefault="00543DEB" w:rsidP="00543DEB">
      <w:pPr>
        <w:numPr>
          <w:ilvl w:val="0"/>
          <w:numId w:val="14"/>
        </w:numPr>
        <w:autoSpaceDE w:val="0"/>
        <w:autoSpaceDN w:val="0"/>
        <w:adjustRightInd w:val="0"/>
        <w:spacing w:after="200" w:line="276" w:lineRule="auto"/>
        <w:jc w:val="both"/>
        <w:rPr>
          <w:rFonts w:ascii="Arial" w:hAnsi="Arial" w:cs="Arial"/>
          <w:color w:val="000000"/>
        </w:rPr>
      </w:pPr>
      <w:r w:rsidRPr="00543DEB">
        <w:rPr>
          <w:rFonts w:ascii="Arial" w:hAnsi="Arial" w:cs="Arial"/>
          <w:b/>
          <w:bCs/>
          <w:color w:val="000000"/>
        </w:rPr>
        <w:t xml:space="preserve">povečan nadzor </w:t>
      </w:r>
      <w:r w:rsidRPr="00543DEB">
        <w:rPr>
          <w:rFonts w:ascii="Arial" w:hAnsi="Arial" w:cs="Arial"/>
          <w:color w:val="000000"/>
        </w:rPr>
        <w:t>nad učencem, ko je v šoli, a ne pri pouku;</w:t>
      </w:r>
    </w:p>
    <w:p w14:paraId="76399FD8" w14:textId="77777777" w:rsidR="00543DEB" w:rsidRPr="00543DEB" w:rsidRDefault="00543DEB" w:rsidP="00543DEB">
      <w:pPr>
        <w:numPr>
          <w:ilvl w:val="0"/>
          <w:numId w:val="14"/>
        </w:numPr>
        <w:autoSpaceDE w:val="0"/>
        <w:autoSpaceDN w:val="0"/>
        <w:adjustRightInd w:val="0"/>
        <w:spacing w:after="200" w:line="276" w:lineRule="auto"/>
        <w:jc w:val="both"/>
        <w:rPr>
          <w:rFonts w:ascii="Arial" w:hAnsi="Arial" w:cs="Arial"/>
          <w:color w:val="000000"/>
        </w:rPr>
      </w:pPr>
      <w:r w:rsidRPr="00543DEB">
        <w:rPr>
          <w:rFonts w:ascii="Arial" w:hAnsi="Arial" w:cs="Arial"/>
          <w:b/>
          <w:bCs/>
          <w:color w:val="000000"/>
        </w:rPr>
        <w:t xml:space="preserve">zadržanje na razgovoru po pouku </w:t>
      </w:r>
      <w:r w:rsidRPr="00543DEB">
        <w:rPr>
          <w:rFonts w:ascii="Arial" w:hAnsi="Arial" w:cs="Arial"/>
          <w:color w:val="000000"/>
        </w:rPr>
        <w:t>v zvezi z reševanjem problemov (v soglasju s starši);</w:t>
      </w:r>
    </w:p>
    <w:p w14:paraId="1BB60606" w14:textId="77777777" w:rsidR="00543DEB" w:rsidRPr="00543DEB" w:rsidRDefault="00543DEB" w:rsidP="00543DEB">
      <w:pPr>
        <w:numPr>
          <w:ilvl w:val="0"/>
          <w:numId w:val="14"/>
        </w:numPr>
        <w:autoSpaceDE w:val="0"/>
        <w:autoSpaceDN w:val="0"/>
        <w:adjustRightInd w:val="0"/>
        <w:spacing w:after="200" w:line="276" w:lineRule="auto"/>
        <w:jc w:val="both"/>
        <w:rPr>
          <w:rFonts w:ascii="Arial" w:hAnsi="Arial" w:cs="Arial"/>
          <w:color w:val="000000"/>
        </w:rPr>
      </w:pPr>
      <w:r w:rsidRPr="00543DEB">
        <w:rPr>
          <w:rFonts w:ascii="Arial" w:hAnsi="Arial" w:cs="Arial"/>
          <w:b/>
          <w:bCs/>
          <w:color w:val="000000"/>
        </w:rPr>
        <w:lastRenderedPageBreak/>
        <w:t xml:space="preserve">urejanje knjig v knjižnici; </w:t>
      </w:r>
    </w:p>
    <w:p w14:paraId="3111E507" w14:textId="77777777" w:rsidR="00543DEB" w:rsidRPr="00543DEB" w:rsidRDefault="00543DEB" w:rsidP="00543DEB">
      <w:pPr>
        <w:numPr>
          <w:ilvl w:val="0"/>
          <w:numId w:val="14"/>
        </w:numPr>
        <w:autoSpaceDE w:val="0"/>
        <w:autoSpaceDN w:val="0"/>
        <w:adjustRightInd w:val="0"/>
        <w:spacing w:after="200" w:line="276" w:lineRule="auto"/>
        <w:jc w:val="both"/>
        <w:rPr>
          <w:rFonts w:ascii="Arial" w:hAnsi="Arial" w:cs="Arial"/>
          <w:color w:val="000000"/>
        </w:rPr>
      </w:pPr>
      <w:r w:rsidRPr="00543DEB">
        <w:rPr>
          <w:rFonts w:ascii="Arial" w:hAnsi="Arial" w:cs="Arial"/>
          <w:b/>
          <w:bCs/>
          <w:color w:val="000000"/>
        </w:rPr>
        <w:t xml:space="preserve">pomoč v jutranjem varstvu ali v podaljšanem bivanju; </w:t>
      </w:r>
    </w:p>
    <w:p w14:paraId="168C1703" w14:textId="77777777" w:rsidR="00543DEB" w:rsidRPr="00543DEB" w:rsidRDefault="00543DEB" w:rsidP="00543DEB">
      <w:pPr>
        <w:numPr>
          <w:ilvl w:val="0"/>
          <w:numId w:val="14"/>
        </w:numPr>
        <w:autoSpaceDE w:val="0"/>
        <w:autoSpaceDN w:val="0"/>
        <w:adjustRightInd w:val="0"/>
        <w:spacing w:after="200" w:line="276" w:lineRule="auto"/>
        <w:jc w:val="both"/>
        <w:rPr>
          <w:rFonts w:ascii="Arial" w:hAnsi="Arial" w:cs="Arial"/>
          <w:color w:val="000000"/>
        </w:rPr>
      </w:pPr>
      <w:r w:rsidRPr="00543DEB">
        <w:rPr>
          <w:rFonts w:ascii="Arial" w:hAnsi="Arial" w:cs="Arial"/>
          <w:b/>
          <w:bCs/>
          <w:color w:val="000000"/>
        </w:rPr>
        <w:t xml:space="preserve">pomoč pri urejanju šolske okolice; </w:t>
      </w:r>
    </w:p>
    <w:p w14:paraId="175B7CEC" w14:textId="77777777" w:rsidR="00543DEB" w:rsidRPr="00543DEB" w:rsidRDefault="00543DEB" w:rsidP="00543DEB">
      <w:pPr>
        <w:numPr>
          <w:ilvl w:val="0"/>
          <w:numId w:val="14"/>
        </w:numPr>
        <w:autoSpaceDE w:val="0"/>
        <w:autoSpaceDN w:val="0"/>
        <w:adjustRightInd w:val="0"/>
        <w:spacing w:after="200" w:line="276" w:lineRule="auto"/>
        <w:jc w:val="both"/>
        <w:rPr>
          <w:rFonts w:ascii="Arial" w:hAnsi="Arial" w:cs="Arial"/>
          <w:b/>
          <w:color w:val="000000"/>
        </w:rPr>
      </w:pPr>
      <w:r w:rsidRPr="00543DEB">
        <w:rPr>
          <w:rFonts w:ascii="Arial" w:hAnsi="Arial" w:cs="Arial"/>
          <w:b/>
          <w:color w:val="000000"/>
        </w:rPr>
        <w:t>pomoč pri pospravljanju učilnice, telovadnice, garderobe in drugih prostorov;</w:t>
      </w:r>
    </w:p>
    <w:p w14:paraId="2BD4315E" w14:textId="77777777" w:rsidR="00543DEB" w:rsidRPr="00543DEB" w:rsidRDefault="00543DEB" w:rsidP="00543DEB">
      <w:pPr>
        <w:numPr>
          <w:ilvl w:val="0"/>
          <w:numId w:val="14"/>
        </w:numPr>
        <w:autoSpaceDE w:val="0"/>
        <w:autoSpaceDN w:val="0"/>
        <w:adjustRightInd w:val="0"/>
        <w:spacing w:after="200" w:line="276" w:lineRule="auto"/>
        <w:jc w:val="both"/>
        <w:rPr>
          <w:rFonts w:ascii="Arial" w:hAnsi="Arial" w:cs="Arial"/>
          <w:b/>
          <w:color w:val="000000"/>
        </w:rPr>
      </w:pPr>
      <w:r w:rsidRPr="00543DEB">
        <w:rPr>
          <w:rFonts w:ascii="Arial" w:hAnsi="Arial" w:cs="Arial"/>
          <w:b/>
          <w:color w:val="000000"/>
        </w:rPr>
        <w:t xml:space="preserve">obvezna strokovna obravnava v šoli; </w:t>
      </w:r>
    </w:p>
    <w:p w14:paraId="0676AF81" w14:textId="77777777" w:rsidR="00543DEB" w:rsidRPr="00543DEB" w:rsidRDefault="00543DEB" w:rsidP="00543DEB">
      <w:pPr>
        <w:numPr>
          <w:ilvl w:val="0"/>
          <w:numId w:val="14"/>
        </w:numPr>
        <w:autoSpaceDE w:val="0"/>
        <w:autoSpaceDN w:val="0"/>
        <w:adjustRightInd w:val="0"/>
        <w:spacing w:after="200" w:line="276" w:lineRule="auto"/>
        <w:jc w:val="both"/>
        <w:rPr>
          <w:rFonts w:ascii="Arial" w:hAnsi="Arial" w:cs="Arial"/>
          <w:b/>
          <w:color w:val="000000"/>
        </w:rPr>
      </w:pPr>
      <w:r w:rsidRPr="00543DEB">
        <w:rPr>
          <w:rFonts w:ascii="Arial" w:hAnsi="Arial" w:cs="Arial"/>
          <w:b/>
          <w:color w:val="000000"/>
        </w:rPr>
        <w:t xml:space="preserve">obvezna strokovna obravnava izven šole; </w:t>
      </w:r>
    </w:p>
    <w:p w14:paraId="12379EDD" w14:textId="77777777" w:rsidR="00543DEB" w:rsidRPr="00543DEB" w:rsidRDefault="00543DEB" w:rsidP="00543DEB">
      <w:pPr>
        <w:numPr>
          <w:ilvl w:val="0"/>
          <w:numId w:val="14"/>
        </w:numPr>
        <w:autoSpaceDE w:val="0"/>
        <w:autoSpaceDN w:val="0"/>
        <w:adjustRightInd w:val="0"/>
        <w:spacing w:after="200" w:line="276" w:lineRule="auto"/>
        <w:jc w:val="both"/>
        <w:rPr>
          <w:rFonts w:ascii="Arial" w:hAnsi="Arial" w:cs="Arial"/>
          <w:b/>
          <w:color w:val="000000"/>
        </w:rPr>
      </w:pPr>
      <w:r w:rsidRPr="00543DEB">
        <w:rPr>
          <w:rFonts w:ascii="Arial" w:hAnsi="Arial" w:cs="Arial"/>
          <w:b/>
          <w:color w:val="000000"/>
        </w:rPr>
        <w:t xml:space="preserve">prepoved udeležbe na naslednjem dnevu dejavnosti; </w:t>
      </w:r>
    </w:p>
    <w:p w14:paraId="7AD64432" w14:textId="77777777" w:rsidR="00543DEB" w:rsidRPr="00543DEB" w:rsidRDefault="00543DEB" w:rsidP="00543DEB">
      <w:pPr>
        <w:numPr>
          <w:ilvl w:val="0"/>
          <w:numId w:val="14"/>
        </w:numPr>
        <w:autoSpaceDE w:val="0"/>
        <w:autoSpaceDN w:val="0"/>
        <w:adjustRightInd w:val="0"/>
        <w:spacing w:after="200" w:line="276" w:lineRule="auto"/>
        <w:jc w:val="both"/>
        <w:rPr>
          <w:rFonts w:ascii="Arial" w:hAnsi="Arial" w:cs="Arial"/>
          <w:b/>
          <w:color w:val="000000"/>
        </w:rPr>
      </w:pPr>
      <w:r w:rsidRPr="00543DEB">
        <w:rPr>
          <w:rFonts w:ascii="Arial" w:hAnsi="Arial" w:cs="Arial"/>
          <w:b/>
          <w:color w:val="000000"/>
        </w:rPr>
        <w:t xml:space="preserve">začasna ali stalna prepoved vključenosti v podaljšano bivanje/jutranje varstvo.  </w:t>
      </w:r>
    </w:p>
    <w:p w14:paraId="0903300C" w14:textId="77777777" w:rsidR="00543DEB" w:rsidRPr="00543DEB" w:rsidRDefault="00543DEB" w:rsidP="00543DEB">
      <w:pPr>
        <w:rPr>
          <w:rFonts w:ascii="Arial" w:hAnsi="Arial" w:cs="Arial"/>
        </w:rPr>
      </w:pPr>
    </w:p>
    <w:p w14:paraId="5A56F5D4" w14:textId="77777777" w:rsidR="00543DEB" w:rsidRPr="00543DEB" w:rsidRDefault="00543DEB" w:rsidP="00543DEB">
      <w:pPr>
        <w:rPr>
          <w:rFonts w:ascii="Arial" w:hAnsi="Arial" w:cs="Arial"/>
        </w:rPr>
      </w:pPr>
      <w:r w:rsidRPr="00543DEB">
        <w:rPr>
          <w:rFonts w:ascii="Arial" w:hAnsi="Arial" w:cs="Arial"/>
        </w:rPr>
        <w:t xml:space="preserve">O </w:t>
      </w:r>
      <w:r w:rsidRPr="00543DEB">
        <w:rPr>
          <w:rFonts w:ascii="Arial" w:hAnsi="Arial" w:cs="Arial"/>
          <w:b/>
          <w:bCs/>
        </w:rPr>
        <w:t>uporabi vzgojnega ukrepa</w:t>
      </w:r>
      <w:r w:rsidRPr="00543DEB">
        <w:rPr>
          <w:rFonts w:ascii="Arial" w:hAnsi="Arial" w:cs="Arial"/>
        </w:rPr>
        <w:t xml:space="preserve"> </w:t>
      </w:r>
      <w:r w:rsidRPr="00543DEB">
        <w:rPr>
          <w:rFonts w:ascii="Arial" w:hAnsi="Arial" w:cs="Arial"/>
          <w:b/>
          <w:bCs/>
        </w:rPr>
        <w:t>šola</w:t>
      </w:r>
      <w:r w:rsidRPr="00543DEB">
        <w:rPr>
          <w:rFonts w:ascii="Arial" w:hAnsi="Arial" w:cs="Arial"/>
        </w:rPr>
        <w:t xml:space="preserve"> </w:t>
      </w:r>
      <w:r w:rsidRPr="00543DEB">
        <w:rPr>
          <w:rFonts w:ascii="Arial" w:hAnsi="Arial" w:cs="Arial"/>
          <w:b/>
          <w:bCs/>
        </w:rPr>
        <w:t>obvesti starše</w:t>
      </w:r>
      <w:r w:rsidRPr="00543DEB">
        <w:rPr>
          <w:rFonts w:ascii="Arial" w:hAnsi="Arial" w:cs="Arial"/>
        </w:rPr>
        <w:t>. Z njimi se pogovori o kršitvi pravil, posledicah in možnih načinih reševanja težav. Če starši odklonijo razgovor, odklonitev ne zadrži uporabe vzgojnega ukrepa. Šola vodi zapise o razlogih za uporabo vzgojnih ukrepov.</w:t>
      </w:r>
    </w:p>
    <w:p w14:paraId="5521AC11" w14:textId="77777777" w:rsidR="00543DEB" w:rsidRPr="00543DEB" w:rsidRDefault="00543DEB" w:rsidP="00543DEB">
      <w:pPr>
        <w:autoSpaceDE w:val="0"/>
        <w:autoSpaceDN w:val="0"/>
        <w:adjustRightInd w:val="0"/>
        <w:rPr>
          <w:rFonts w:ascii="Arial" w:hAnsi="Arial" w:cs="Arial"/>
        </w:rPr>
      </w:pPr>
      <w:r w:rsidRPr="00543DEB">
        <w:rPr>
          <w:rFonts w:ascii="Arial" w:hAnsi="Arial" w:cs="Arial"/>
        </w:rPr>
        <w:t>Šola lahko oblikuje in izvaja tudi druge vzgojne ukrepe. O vzgojnih ukrepih se vodijo ustrezni zapisi, ki ne vplivajo na vzgojne opomine. Zapise vodi razrednik ali strokovna oseba, ki vodi obravnavo.</w:t>
      </w:r>
    </w:p>
    <w:p w14:paraId="07D2F127" w14:textId="77777777" w:rsidR="00543DEB" w:rsidRPr="00543DEB" w:rsidRDefault="00543DEB" w:rsidP="00543DEB">
      <w:pPr>
        <w:pStyle w:val="Naslov3"/>
        <w:rPr>
          <w:rFonts w:ascii="Arial" w:hAnsi="Arial" w:cs="Arial"/>
          <w:smallCaps/>
        </w:rPr>
      </w:pPr>
    </w:p>
    <w:p w14:paraId="427A2B00" w14:textId="77777777" w:rsidR="00543DEB" w:rsidRPr="00543DEB" w:rsidRDefault="00543DEB" w:rsidP="00543DEB">
      <w:pPr>
        <w:pStyle w:val="Naslov3"/>
        <w:rPr>
          <w:rFonts w:ascii="Arial" w:hAnsi="Arial" w:cs="Arial"/>
        </w:rPr>
      </w:pPr>
      <w:r w:rsidRPr="00543DEB">
        <w:rPr>
          <w:rFonts w:ascii="Arial" w:hAnsi="Arial" w:cs="Arial"/>
        </w:rPr>
        <w:t xml:space="preserve">VZGOJNI OPOMINI </w:t>
      </w:r>
    </w:p>
    <w:p w14:paraId="63D083ED" w14:textId="77777777" w:rsidR="00543DEB" w:rsidRPr="00543DEB" w:rsidRDefault="00543DEB" w:rsidP="00543DEB">
      <w:pPr>
        <w:spacing w:before="100" w:beforeAutospacing="1" w:after="100" w:afterAutospacing="1"/>
        <w:rPr>
          <w:rFonts w:ascii="Arial" w:hAnsi="Arial" w:cs="Arial"/>
        </w:rPr>
      </w:pPr>
      <w:r w:rsidRPr="00543DEB">
        <w:rPr>
          <w:rFonts w:ascii="Arial" w:hAnsi="Arial" w:cs="Arial"/>
        </w:rPr>
        <w:t xml:space="preserve">Učencu se lahko izreče vzgojni opomin, kadar krši dolžnosti in odgovornosti, določene z zakonom, drugimi predpisi, akti šole in ko vzgojne dejavnosti oziroma vzgojni ukrepi ob predhodnih kršitvah niso dosegli namena. </w:t>
      </w:r>
    </w:p>
    <w:p w14:paraId="51620EA3" w14:textId="77777777" w:rsidR="00543DEB" w:rsidRPr="00543DEB" w:rsidRDefault="00543DEB" w:rsidP="00543DEB">
      <w:pPr>
        <w:spacing w:before="100" w:beforeAutospacing="1" w:after="100" w:afterAutospacing="1"/>
        <w:rPr>
          <w:rFonts w:ascii="Arial" w:hAnsi="Arial" w:cs="Arial"/>
        </w:rPr>
      </w:pPr>
      <w:r w:rsidRPr="00543DEB">
        <w:rPr>
          <w:rFonts w:ascii="Arial" w:hAnsi="Arial" w:cs="Arial"/>
        </w:rPr>
        <w:t xml:space="preserve">Vzgojni opomin šola lahko izreče za kršitve, ki so storjene v času pouka, dnevih dejavnosti in drugih organiziranih oblikah vzgojno-izobraževalne dejavnosti ter drugih dejavnosti, ki so opredeljene v letnem delovnem načrtu, hišnem redu, pravilih šolskega reda in drugih aktih šole. </w:t>
      </w:r>
    </w:p>
    <w:p w14:paraId="39D86080" w14:textId="77777777" w:rsidR="00543DEB" w:rsidRPr="00543DEB" w:rsidRDefault="00543DEB" w:rsidP="00543DEB">
      <w:pPr>
        <w:spacing w:before="100" w:beforeAutospacing="1" w:after="100" w:afterAutospacing="1"/>
        <w:rPr>
          <w:rFonts w:ascii="Arial" w:hAnsi="Arial" w:cs="Arial"/>
        </w:rPr>
      </w:pPr>
      <w:r w:rsidRPr="00543DEB">
        <w:rPr>
          <w:rFonts w:ascii="Arial" w:hAnsi="Arial" w:cs="Arial"/>
        </w:rPr>
        <w:t xml:space="preserve">Učencu lahko šola izreče vzgojni opomin v posameznem šolskem letu največ trikrat. O izrečenem opominu šola starše seznani z obvestilom o vzgojnem opominu. </w:t>
      </w:r>
    </w:p>
    <w:p w14:paraId="3CFAEDCF" w14:textId="77777777" w:rsidR="00543DEB" w:rsidRPr="00543DEB" w:rsidRDefault="00543DEB" w:rsidP="00543DEB">
      <w:pPr>
        <w:spacing w:before="100" w:beforeAutospacing="1" w:after="100" w:afterAutospacing="1"/>
        <w:rPr>
          <w:rFonts w:ascii="Arial" w:hAnsi="Arial" w:cs="Arial"/>
        </w:rPr>
      </w:pPr>
      <w:r w:rsidRPr="00543DEB">
        <w:rPr>
          <w:rFonts w:ascii="Arial" w:hAnsi="Arial" w:cs="Arial"/>
        </w:rPr>
        <w:t xml:space="preserve">Šola za učenca, ki mu je bil izrečen vzgojni opomin, pripravi individualizirani vzgojni načrt, v katerem opredeli konkretne vzgojne dejavnosti, postopke in vzgojne ukrepe, ki jih bo izvajala. </w:t>
      </w:r>
    </w:p>
    <w:p w14:paraId="0181F9D7" w14:textId="77777777" w:rsidR="00543DEB" w:rsidRPr="00543DEB" w:rsidRDefault="00543DEB" w:rsidP="00543DEB">
      <w:pPr>
        <w:spacing w:before="100" w:beforeAutospacing="1" w:after="100" w:afterAutospacing="1"/>
        <w:rPr>
          <w:rFonts w:ascii="Arial" w:hAnsi="Arial" w:cs="Arial"/>
        </w:rPr>
      </w:pPr>
      <w:r w:rsidRPr="00543DEB">
        <w:rPr>
          <w:rFonts w:ascii="Arial" w:hAnsi="Arial" w:cs="Arial"/>
        </w:rPr>
        <w:t xml:space="preserve">Obrazložen pisni predlog za izrek vzgojnega opomina poda strokovni delavec šole razredniku. </w:t>
      </w:r>
    </w:p>
    <w:p w14:paraId="725A6633" w14:textId="77777777" w:rsidR="00543DEB" w:rsidRPr="00543DEB" w:rsidRDefault="00543DEB" w:rsidP="00543DEB">
      <w:pPr>
        <w:spacing w:before="100" w:beforeAutospacing="1" w:after="100" w:afterAutospacing="1"/>
        <w:rPr>
          <w:rFonts w:ascii="Arial" w:hAnsi="Arial" w:cs="Arial"/>
        </w:rPr>
      </w:pPr>
      <w:r w:rsidRPr="00543DEB">
        <w:rPr>
          <w:rFonts w:ascii="Arial" w:hAnsi="Arial" w:cs="Arial"/>
        </w:rPr>
        <w:t xml:space="preserve">Razrednik preveri, ali je učenec kršil dolžnosti in odgovornosti, določene z zakonom, drugimi predpisi in akti šole, ter katere vzgojne dejavnosti in vzgojne ukrepe je za učenca šola predhodno že izvedla. Nato razrednik opravi razgovor z učencem in njegovimi starši oziroma strokovnim delavcem šole, ki zastopa interese učenca, če se starši ne udeležijo pogovora. Po razgovoru razrednik pripravi pisni obrazložen predlog za izrek vzgojnega </w:t>
      </w:r>
      <w:r w:rsidRPr="00543DEB">
        <w:rPr>
          <w:rFonts w:ascii="Arial" w:hAnsi="Arial" w:cs="Arial"/>
        </w:rPr>
        <w:lastRenderedPageBreak/>
        <w:t xml:space="preserve">opomina in ga posreduje učiteljskemu zboru. Če razrednik oceni, da ni razlogov za izrek vzgojnega opomina, o tem seznani učiteljski zbor. </w:t>
      </w:r>
    </w:p>
    <w:p w14:paraId="110F9C1B" w14:textId="77777777" w:rsidR="00543DEB" w:rsidRPr="00543DEB" w:rsidRDefault="00543DEB" w:rsidP="00543DEB">
      <w:pPr>
        <w:spacing w:before="100" w:beforeAutospacing="1" w:after="100" w:afterAutospacing="1"/>
        <w:rPr>
          <w:rFonts w:ascii="Arial" w:hAnsi="Arial" w:cs="Arial"/>
        </w:rPr>
      </w:pPr>
      <w:r w:rsidRPr="00543DEB">
        <w:rPr>
          <w:rFonts w:ascii="Arial" w:hAnsi="Arial" w:cs="Arial"/>
        </w:rPr>
        <w:t xml:space="preserve">O poteku postopka izrekanja vzgojnega opomina šola vodi zabeležke. </w:t>
      </w:r>
    </w:p>
    <w:p w14:paraId="1EE47447" w14:textId="77777777" w:rsidR="00543DEB" w:rsidRPr="00543DEB" w:rsidRDefault="00543DEB" w:rsidP="00543DEB">
      <w:pPr>
        <w:spacing w:before="100" w:beforeAutospacing="1" w:after="100" w:afterAutospacing="1"/>
        <w:rPr>
          <w:rFonts w:ascii="Arial" w:hAnsi="Arial" w:cs="Arial"/>
        </w:rPr>
      </w:pPr>
      <w:r w:rsidRPr="00543DEB">
        <w:rPr>
          <w:rFonts w:ascii="Arial" w:hAnsi="Arial" w:cs="Arial"/>
        </w:rPr>
        <w:t>Vzgojni opomin izreče učiteljski zbor.</w:t>
      </w:r>
    </w:p>
    <w:p w14:paraId="3D4D91AC" w14:textId="77777777" w:rsidR="00543DEB" w:rsidRPr="00543DEB" w:rsidRDefault="00543DEB" w:rsidP="00543DEB">
      <w:pPr>
        <w:spacing w:before="100" w:beforeAutospacing="1" w:after="100" w:afterAutospacing="1"/>
        <w:rPr>
          <w:rFonts w:ascii="Arial" w:hAnsi="Arial" w:cs="Arial"/>
          <w:b/>
        </w:rPr>
      </w:pPr>
      <w:r w:rsidRPr="00543DEB">
        <w:rPr>
          <w:rFonts w:ascii="Arial" w:hAnsi="Arial" w:cs="Arial"/>
          <w:b/>
        </w:rPr>
        <w:t xml:space="preserve">Razredni učiteljski zbor lahko (glede na presojo teže neprimernega vedenja/kršitve) v primeru težjih kršitev postopnost preskoči in takoj izreče vzgojni opomin. </w:t>
      </w:r>
    </w:p>
    <w:p w14:paraId="1A2A405D" w14:textId="0DC563A4" w:rsidR="00543DEB" w:rsidRPr="00543DEB" w:rsidRDefault="00543DEB" w:rsidP="00543DEB">
      <w:pPr>
        <w:spacing w:before="100" w:beforeAutospacing="1" w:after="100" w:afterAutospacing="1"/>
        <w:rPr>
          <w:rFonts w:ascii="Arial" w:hAnsi="Arial" w:cs="Arial"/>
        </w:rPr>
      </w:pPr>
      <w:r w:rsidRPr="00543DEB">
        <w:rPr>
          <w:rFonts w:ascii="Arial" w:hAnsi="Arial" w:cs="Arial"/>
        </w:rPr>
        <w:t>INDIVIDUALIZIRAN VZGOJNI NAČRT</w:t>
      </w:r>
    </w:p>
    <w:p w14:paraId="61F3E4E8" w14:textId="77777777" w:rsidR="00543DEB" w:rsidRPr="00543DEB" w:rsidRDefault="00543DEB" w:rsidP="00543DEB">
      <w:pPr>
        <w:spacing w:before="100" w:beforeAutospacing="1" w:after="100" w:afterAutospacing="1"/>
        <w:rPr>
          <w:rFonts w:ascii="Arial" w:hAnsi="Arial" w:cs="Arial"/>
        </w:rPr>
      </w:pPr>
      <w:r w:rsidRPr="00543DEB">
        <w:rPr>
          <w:rFonts w:ascii="Arial" w:hAnsi="Arial" w:cs="Arial"/>
        </w:rPr>
        <w:t xml:space="preserve">Šola za učenca, ki mu je bil izrečen vzgojni opomin, najkasneje v desetih delovnih dneh od izreka opomina pripravi individualiziran vzgojni načrt., v katerem se opredeli konkretne vzgojne dejavnosti, postopke in vzgojne ukrepe. </w:t>
      </w:r>
    </w:p>
    <w:p w14:paraId="64A1902A" w14:textId="77777777" w:rsidR="00543DEB" w:rsidRPr="00543DEB" w:rsidRDefault="00543DEB" w:rsidP="00543DEB">
      <w:pPr>
        <w:spacing w:before="100" w:beforeAutospacing="1" w:after="100" w:afterAutospacing="1"/>
        <w:rPr>
          <w:rFonts w:ascii="Arial" w:hAnsi="Arial" w:cs="Arial"/>
        </w:rPr>
      </w:pPr>
      <w:r w:rsidRPr="00543DEB">
        <w:rPr>
          <w:rFonts w:ascii="Arial" w:hAnsi="Arial" w:cs="Arial"/>
        </w:rPr>
        <w:t xml:space="preserve">Šola spremlja izvajanje individualiziranega vzgojnega načrta. </w:t>
      </w:r>
    </w:p>
    <w:p w14:paraId="0644E860" w14:textId="688C51D5" w:rsidR="00543DEB" w:rsidRPr="00543DEB" w:rsidRDefault="00543DEB" w:rsidP="00543DEB">
      <w:pPr>
        <w:spacing w:before="100" w:beforeAutospacing="1" w:after="100" w:afterAutospacing="1"/>
        <w:rPr>
          <w:rFonts w:ascii="Arial" w:hAnsi="Arial" w:cs="Arial"/>
        </w:rPr>
      </w:pPr>
      <w:r w:rsidRPr="00543DEB">
        <w:rPr>
          <w:rFonts w:ascii="Arial" w:hAnsi="Arial" w:cs="Arial"/>
        </w:rPr>
        <w:t>POSTOPEK IZREKANJE VZGOJNIH OPOMINOV</w:t>
      </w:r>
    </w:p>
    <w:p w14:paraId="1C934F84" w14:textId="77777777" w:rsidR="00543DEB" w:rsidRPr="00543DEB" w:rsidRDefault="00543DEB" w:rsidP="00543DEB">
      <w:pPr>
        <w:numPr>
          <w:ilvl w:val="0"/>
          <w:numId w:val="34"/>
        </w:numPr>
        <w:spacing w:before="100" w:beforeAutospacing="1" w:after="100" w:afterAutospacing="1"/>
        <w:jc w:val="both"/>
        <w:rPr>
          <w:rFonts w:ascii="Arial" w:hAnsi="Arial" w:cs="Arial"/>
        </w:rPr>
      </w:pPr>
      <w:r w:rsidRPr="00543DEB">
        <w:rPr>
          <w:rFonts w:ascii="Arial" w:hAnsi="Arial" w:cs="Arial"/>
        </w:rPr>
        <w:t xml:space="preserve">Strokovni delavec šole poda obrazložen pisni predlog za izrek vzgojnega opomina razredniku. </w:t>
      </w:r>
    </w:p>
    <w:p w14:paraId="5A5E4DF9" w14:textId="77777777" w:rsidR="00543DEB" w:rsidRPr="00543DEB" w:rsidRDefault="00543DEB" w:rsidP="00543DEB">
      <w:pPr>
        <w:numPr>
          <w:ilvl w:val="0"/>
          <w:numId w:val="34"/>
        </w:numPr>
        <w:spacing w:before="100" w:beforeAutospacing="1" w:after="100" w:afterAutospacing="1"/>
        <w:jc w:val="both"/>
        <w:rPr>
          <w:rFonts w:ascii="Arial" w:hAnsi="Arial" w:cs="Arial"/>
        </w:rPr>
      </w:pPr>
      <w:r w:rsidRPr="00543DEB">
        <w:rPr>
          <w:rFonts w:ascii="Arial" w:hAnsi="Arial" w:cs="Arial"/>
        </w:rPr>
        <w:t xml:space="preserve">Razrednik po lastni presoji in glede na okoliščine opravi razgovor z učencem. </w:t>
      </w:r>
    </w:p>
    <w:p w14:paraId="6EE22D2F" w14:textId="77777777" w:rsidR="00543DEB" w:rsidRPr="00543DEB" w:rsidRDefault="00543DEB" w:rsidP="00543DEB">
      <w:pPr>
        <w:numPr>
          <w:ilvl w:val="0"/>
          <w:numId w:val="34"/>
        </w:numPr>
        <w:spacing w:before="100" w:beforeAutospacing="1" w:after="100" w:afterAutospacing="1"/>
        <w:jc w:val="both"/>
        <w:rPr>
          <w:rFonts w:ascii="Arial" w:hAnsi="Arial" w:cs="Arial"/>
        </w:rPr>
      </w:pPr>
      <w:r w:rsidRPr="00543DEB">
        <w:rPr>
          <w:rFonts w:ascii="Arial" w:hAnsi="Arial" w:cs="Arial"/>
        </w:rPr>
        <w:t xml:space="preserve">Razrednik pripravi pisni predlog za izrek vzgojnega opomina in ga posreduje učiteljskemu zboru. </w:t>
      </w:r>
    </w:p>
    <w:p w14:paraId="75EC5B35" w14:textId="77777777" w:rsidR="00543DEB" w:rsidRPr="00543DEB" w:rsidRDefault="00543DEB" w:rsidP="00543DEB">
      <w:pPr>
        <w:numPr>
          <w:ilvl w:val="0"/>
          <w:numId w:val="34"/>
        </w:numPr>
        <w:spacing w:before="100" w:beforeAutospacing="1" w:after="100" w:afterAutospacing="1"/>
        <w:jc w:val="both"/>
        <w:rPr>
          <w:rFonts w:ascii="Arial" w:hAnsi="Arial" w:cs="Arial"/>
        </w:rPr>
      </w:pPr>
      <w:r w:rsidRPr="00543DEB">
        <w:rPr>
          <w:rFonts w:ascii="Arial" w:hAnsi="Arial" w:cs="Arial"/>
        </w:rPr>
        <w:t xml:space="preserve">Celotni učiteljski zbor glasuje o izreku vzgojnega opomina. Izrek opomina je potrjen, če je zanj glasovala večina prisotnih pedagoških delavcev. </w:t>
      </w:r>
    </w:p>
    <w:p w14:paraId="0773F944" w14:textId="77777777" w:rsidR="00543DEB" w:rsidRPr="00543DEB" w:rsidRDefault="00543DEB" w:rsidP="00543DEB">
      <w:pPr>
        <w:numPr>
          <w:ilvl w:val="0"/>
          <w:numId w:val="34"/>
        </w:numPr>
        <w:spacing w:before="100" w:beforeAutospacing="1" w:after="100" w:afterAutospacing="1"/>
        <w:jc w:val="both"/>
        <w:rPr>
          <w:rFonts w:ascii="Arial" w:hAnsi="Arial" w:cs="Arial"/>
        </w:rPr>
      </w:pPr>
      <w:r w:rsidRPr="00543DEB">
        <w:rPr>
          <w:rFonts w:ascii="Arial" w:hAnsi="Arial" w:cs="Arial"/>
        </w:rPr>
        <w:t xml:space="preserve">Razrednik pošlje staršem obvestilo o vzgojnem opominu s povratnico v dveh izvodih. Starši en podpisan izvod osebno ali po pošti vrnejo v tajništvo šole. Če starši ne želijo podpisati vzgojnega opomina, razrednik naredi zabeležko, vzgojni opomin je kljub temu veljaven. </w:t>
      </w:r>
    </w:p>
    <w:p w14:paraId="072E66AB" w14:textId="77777777" w:rsidR="00543DEB" w:rsidRPr="00543DEB" w:rsidRDefault="00543DEB" w:rsidP="00543DEB">
      <w:pPr>
        <w:numPr>
          <w:ilvl w:val="0"/>
          <w:numId w:val="34"/>
        </w:numPr>
        <w:spacing w:before="100" w:beforeAutospacing="1" w:after="100" w:afterAutospacing="1"/>
        <w:jc w:val="both"/>
        <w:rPr>
          <w:rFonts w:ascii="Arial" w:hAnsi="Arial" w:cs="Arial"/>
        </w:rPr>
      </w:pPr>
      <w:r w:rsidRPr="00543DEB">
        <w:rPr>
          <w:rFonts w:ascii="Arial" w:hAnsi="Arial" w:cs="Arial"/>
        </w:rPr>
        <w:t xml:space="preserve">Dokumentacijo o izrečenih vzgojnih ukrepih hrani svetovalna služba. </w:t>
      </w:r>
    </w:p>
    <w:p w14:paraId="1A25741B" w14:textId="77777777" w:rsidR="00543DEB" w:rsidRPr="00543DEB" w:rsidRDefault="00543DEB" w:rsidP="00543DEB">
      <w:pPr>
        <w:pStyle w:val="Naslov1"/>
        <w:rPr>
          <w:rFonts w:cs="Arial"/>
          <w:sz w:val="24"/>
          <w:szCs w:val="24"/>
        </w:rPr>
      </w:pPr>
      <w:r w:rsidRPr="00543DEB">
        <w:rPr>
          <w:rFonts w:cs="Arial"/>
          <w:sz w:val="24"/>
          <w:szCs w:val="24"/>
        </w:rPr>
        <w:t>URESNIČEVANJE IN SPREMLJANJE VZGOJNEGA NAČRTA</w:t>
      </w:r>
    </w:p>
    <w:p w14:paraId="29E3FC50" w14:textId="77777777" w:rsidR="00543DEB" w:rsidRPr="00543DEB" w:rsidRDefault="00543DEB" w:rsidP="00543DEB">
      <w:pPr>
        <w:pStyle w:val="Stvarnokazalo-naslov"/>
        <w:rPr>
          <w:rFonts w:cs="Arial"/>
        </w:rPr>
      </w:pPr>
    </w:p>
    <w:p w14:paraId="2A534E00" w14:textId="77777777" w:rsidR="00543DEB" w:rsidRPr="00543DEB" w:rsidRDefault="00543DEB" w:rsidP="00543DEB">
      <w:pPr>
        <w:rPr>
          <w:rFonts w:ascii="Arial" w:hAnsi="Arial" w:cs="Arial"/>
        </w:rPr>
      </w:pPr>
      <w:r w:rsidRPr="00543DEB">
        <w:rPr>
          <w:rFonts w:ascii="Arial" w:hAnsi="Arial" w:cs="Arial"/>
        </w:rPr>
        <w:t>Vzgojni načrt VIZ III. Osnovne šole Rogaška Slatina je temeljni dokument za delo na vzgojnem področju. Z njegovo realizacijo bomo uresničevali cilje iz 2. člena ZOŠ.</w:t>
      </w:r>
    </w:p>
    <w:p w14:paraId="58E40DAC" w14:textId="77777777" w:rsidR="00543DEB" w:rsidRPr="00543DEB" w:rsidRDefault="00543DEB" w:rsidP="00543DEB">
      <w:pPr>
        <w:rPr>
          <w:rFonts w:ascii="Arial" w:hAnsi="Arial" w:cs="Arial"/>
        </w:rPr>
      </w:pPr>
      <w:r w:rsidRPr="00543DEB">
        <w:rPr>
          <w:rFonts w:ascii="Arial" w:hAnsi="Arial" w:cs="Arial"/>
        </w:rPr>
        <w:t>Naloge se  bodo med letom dopolnjevale s sklepi strokovnih organov šole, z okrožnicami in navodili Ministrstva za šolstvo in šport in Zavoda RS za šolstvo ter sklepi ustanovitelja.</w:t>
      </w:r>
    </w:p>
    <w:p w14:paraId="3FED57C0" w14:textId="77777777" w:rsidR="00543DEB" w:rsidRPr="00543DEB" w:rsidRDefault="00543DEB" w:rsidP="00543DEB">
      <w:pPr>
        <w:rPr>
          <w:rFonts w:ascii="Arial" w:hAnsi="Arial" w:cs="Arial"/>
        </w:rPr>
      </w:pPr>
      <w:r w:rsidRPr="00543DEB">
        <w:rPr>
          <w:rFonts w:ascii="Arial" w:hAnsi="Arial" w:cs="Arial"/>
        </w:rPr>
        <w:t>Za realizacijo vzgojnega načrta so odgovorni vsi delavci šole.</w:t>
      </w:r>
    </w:p>
    <w:p w14:paraId="0F4C398B" w14:textId="77777777" w:rsidR="00543DEB" w:rsidRPr="00543DEB" w:rsidRDefault="00543DEB" w:rsidP="00543DEB">
      <w:pPr>
        <w:rPr>
          <w:rFonts w:ascii="Arial" w:hAnsi="Arial" w:cs="Arial"/>
        </w:rPr>
      </w:pPr>
      <w:r w:rsidRPr="00543DEB">
        <w:rPr>
          <w:rFonts w:ascii="Arial" w:hAnsi="Arial" w:cs="Arial"/>
        </w:rPr>
        <w:t>Starše na roditeljskih sestankih in svetih staršev spodbujamo o predlogih za vzgojni načrt. Prav tako učence na oddelčnih skupnostih in sestankih šolskega parlamenta. O vsem se poroča na sestankih UZ in se določijo sklepi, če bi bilo potrebno VN spremeniti.</w:t>
      </w:r>
    </w:p>
    <w:p w14:paraId="7A484656" w14:textId="77777777" w:rsidR="00543DEB" w:rsidRPr="00543DEB" w:rsidRDefault="00543DEB" w:rsidP="00543DEB">
      <w:pPr>
        <w:rPr>
          <w:rFonts w:ascii="Arial" w:hAnsi="Arial" w:cs="Arial"/>
        </w:rPr>
      </w:pPr>
      <w:r w:rsidRPr="00543DEB">
        <w:rPr>
          <w:rFonts w:ascii="Arial" w:hAnsi="Arial" w:cs="Arial"/>
        </w:rPr>
        <w:t>Nosilci posameznih zadolžitev:</w:t>
      </w:r>
    </w:p>
    <w:p w14:paraId="41BF3DF7" w14:textId="77777777" w:rsidR="00543DEB" w:rsidRPr="00543DEB" w:rsidRDefault="00543DEB" w:rsidP="00543DEB">
      <w:pPr>
        <w:rPr>
          <w:rFonts w:ascii="Arial" w:hAnsi="Arial" w:cs="Arial"/>
        </w:rPr>
      </w:pPr>
      <w:r w:rsidRPr="00543DEB">
        <w:rPr>
          <w:rFonts w:ascii="Arial" w:hAnsi="Arial" w:cs="Arial"/>
          <w:b/>
          <w:bCs/>
        </w:rPr>
        <w:t xml:space="preserve">Svet šole: </w:t>
      </w:r>
      <w:r w:rsidRPr="00543DEB">
        <w:rPr>
          <w:rFonts w:ascii="Arial" w:hAnsi="Arial" w:cs="Arial"/>
        </w:rPr>
        <w:t xml:space="preserve">sprejme vzgojni načrt. </w:t>
      </w:r>
    </w:p>
    <w:p w14:paraId="60B8F5C9" w14:textId="77777777" w:rsidR="00543DEB" w:rsidRPr="00543DEB" w:rsidRDefault="00543DEB" w:rsidP="00543DEB">
      <w:pPr>
        <w:rPr>
          <w:rFonts w:ascii="Arial" w:hAnsi="Arial" w:cs="Arial"/>
        </w:rPr>
      </w:pPr>
      <w:r w:rsidRPr="00543DEB">
        <w:rPr>
          <w:rFonts w:ascii="Arial" w:hAnsi="Arial" w:cs="Arial"/>
          <w:b/>
          <w:bCs/>
        </w:rPr>
        <w:t xml:space="preserve">Strokovni delavci šole: </w:t>
      </w:r>
      <w:r w:rsidRPr="00543DEB">
        <w:rPr>
          <w:rFonts w:ascii="Arial" w:hAnsi="Arial" w:cs="Arial"/>
          <w:bCs/>
        </w:rPr>
        <w:t>s</w:t>
      </w:r>
      <w:r w:rsidRPr="00543DEB">
        <w:rPr>
          <w:rFonts w:ascii="Arial" w:hAnsi="Arial" w:cs="Arial"/>
        </w:rPr>
        <w:t>kozi vzgojno-izobraževalni proces uresničujejo vzgojni načrt</w:t>
      </w:r>
    </w:p>
    <w:p w14:paraId="32B9FDAE" w14:textId="77777777" w:rsidR="00543DEB" w:rsidRPr="00543DEB" w:rsidRDefault="00543DEB" w:rsidP="00543DEB">
      <w:pPr>
        <w:rPr>
          <w:rFonts w:ascii="Arial" w:hAnsi="Arial" w:cs="Arial"/>
        </w:rPr>
      </w:pPr>
      <w:r w:rsidRPr="00543DEB">
        <w:rPr>
          <w:rFonts w:ascii="Arial" w:hAnsi="Arial" w:cs="Arial"/>
          <w:b/>
        </w:rPr>
        <w:t>Učiteljski zbor:</w:t>
      </w:r>
      <w:r w:rsidRPr="00543DEB">
        <w:rPr>
          <w:rFonts w:ascii="Arial" w:hAnsi="Arial" w:cs="Arial"/>
        </w:rPr>
        <w:t xml:space="preserve"> pomaga pri določanju vzgojnih ukrepov in sprejema predloge za spremembe vzgojnega načrta</w:t>
      </w:r>
    </w:p>
    <w:p w14:paraId="2445D800" w14:textId="77777777" w:rsidR="00543DEB" w:rsidRPr="00543DEB" w:rsidRDefault="00543DEB" w:rsidP="00543DEB">
      <w:pPr>
        <w:rPr>
          <w:rFonts w:ascii="Arial" w:hAnsi="Arial" w:cs="Arial"/>
        </w:rPr>
      </w:pPr>
      <w:r w:rsidRPr="00543DEB">
        <w:rPr>
          <w:rFonts w:ascii="Arial" w:hAnsi="Arial" w:cs="Arial"/>
          <w:b/>
          <w:bCs/>
        </w:rPr>
        <w:t xml:space="preserve">Razredniki: </w:t>
      </w:r>
      <w:r w:rsidRPr="00543DEB">
        <w:rPr>
          <w:rFonts w:ascii="Arial" w:hAnsi="Arial" w:cs="Arial"/>
        </w:rPr>
        <w:t>so odgovorni za vzgojno in ostalo delo v svojem oddelku.</w:t>
      </w:r>
    </w:p>
    <w:p w14:paraId="267C3F09" w14:textId="77777777" w:rsidR="00543DEB" w:rsidRPr="00543DEB" w:rsidRDefault="00543DEB" w:rsidP="00543DEB">
      <w:pPr>
        <w:rPr>
          <w:rFonts w:ascii="Arial" w:hAnsi="Arial" w:cs="Arial"/>
        </w:rPr>
      </w:pPr>
      <w:r w:rsidRPr="00543DEB">
        <w:rPr>
          <w:rFonts w:ascii="Arial" w:hAnsi="Arial" w:cs="Arial"/>
          <w:b/>
          <w:bCs/>
        </w:rPr>
        <w:t xml:space="preserve">Starši: </w:t>
      </w:r>
      <w:r w:rsidRPr="00543DEB">
        <w:rPr>
          <w:rFonts w:ascii="Arial" w:hAnsi="Arial" w:cs="Arial"/>
        </w:rPr>
        <w:t>sodelujejo pri pripravi in oblikovanju vzgojnega načrta.</w:t>
      </w:r>
    </w:p>
    <w:p w14:paraId="078AF73E" w14:textId="77777777" w:rsidR="00543DEB" w:rsidRPr="00543DEB" w:rsidRDefault="00543DEB" w:rsidP="00543DEB">
      <w:pPr>
        <w:rPr>
          <w:rFonts w:ascii="Arial" w:hAnsi="Arial" w:cs="Arial"/>
        </w:rPr>
      </w:pPr>
      <w:r w:rsidRPr="00543DEB">
        <w:rPr>
          <w:rFonts w:ascii="Arial" w:hAnsi="Arial" w:cs="Arial"/>
          <w:b/>
          <w:bCs/>
        </w:rPr>
        <w:lastRenderedPageBreak/>
        <w:t xml:space="preserve">Svetovalna služba: </w:t>
      </w:r>
      <w:r w:rsidRPr="00543DEB">
        <w:rPr>
          <w:rFonts w:ascii="Arial" w:hAnsi="Arial" w:cs="Arial"/>
        </w:rPr>
        <w:t>spremlja uresničevanje vzgojnega  načrta in strokovno pomaga pri uresničevanju le-tega.</w:t>
      </w:r>
    </w:p>
    <w:p w14:paraId="793BB71F" w14:textId="77777777" w:rsidR="00543DEB" w:rsidRPr="00543DEB" w:rsidRDefault="00543DEB" w:rsidP="00543DEB">
      <w:pPr>
        <w:rPr>
          <w:rFonts w:ascii="Arial" w:hAnsi="Arial" w:cs="Arial"/>
          <w:b/>
        </w:rPr>
      </w:pPr>
      <w:r w:rsidRPr="00543DEB">
        <w:rPr>
          <w:rFonts w:ascii="Arial" w:hAnsi="Arial" w:cs="Arial"/>
          <w:b/>
          <w:bCs/>
        </w:rPr>
        <w:t xml:space="preserve">Ravnatelj: </w:t>
      </w:r>
      <w:r w:rsidRPr="00543DEB">
        <w:rPr>
          <w:rFonts w:ascii="Arial" w:hAnsi="Arial" w:cs="Arial"/>
        </w:rPr>
        <w:t>uresničuje, spremlja, zagotavlja in ugotavlja izvajanje vzgojnega načrta</w:t>
      </w:r>
      <w:r w:rsidRPr="00543DEB">
        <w:rPr>
          <w:rFonts w:ascii="Arial" w:hAnsi="Arial" w:cs="Arial"/>
          <w:b/>
        </w:rPr>
        <w:t>.</w:t>
      </w:r>
    </w:p>
    <w:p w14:paraId="02ED29E9" w14:textId="77777777" w:rsidR="00543DEB" w:rsidRPr="00543DEB" w:rsidRDefault="00543DEB" w:rsidP="00543DEB">
      <w:pPr>
        <w:pStyle w:val="Naslov6"/>
        <w:rPr>
          <w:rFonts w:ascii="Arial" w:hAnsi="Arial" w:cs="Arial"/>
        </w:rPr>
      </w:pPr>
    </w:p>
    <w:p w14:paraId="40D0CF00" w14:textId="77777777" w:rsidR="00543DEB" w:rsidRDefault="00543DEB" w:rsidP="00543DEB">
      <w:pPr>
        <w:rPr>
          <w:rFonts w:ascii="Arial" w:hAnsi="Arial" w:cs="Arial"/>
        </w:rPr>
      </w:pPr>
    </w:p>
    <w:p w14:paraId="5668B38B" w14:textId="77777777" w:rsidR="00543DEB" w:rsidRDefault="00543DEB" w:rsidP="00543DEB">
      <w:pPr>
        <w:rPr>
          <w:rFonts w:ascii="Arial" w:hAnsi="Arial" w:cs="Arial"/>
        </w:rPr>
      </w:pPr>
    </w:p>
    <w:p w14:paraId="5F6D76AE" w14:textId="25A21768" w:rsidR="00543DEB" w:rsidRPr="00543DEB" w:rsidRDefault="00543DEB" w:rsidP="00543DEB">
      <w:pPr>
        <w:rPr>
          <w:rFonts w:ascii="Arial" w:hAnsi="Arial" w:cs="Arial"/>
        </w:rPr>
      </w:pPr>
      <w:r w:rsidRPr="00543DEB">
        <w:rPr>
          <w:rFonts w:ascii="Arial" w:hAnsi="Arial" w:cs="Arial"/>
        </w:rPr>
        <w:t>Vzgojni načrt je bil potrjen:</w:t>
      </w:r>
    </w:p>
    <w:p w14:paraId="056EE368" w14:textId="77777777" w:rsidR="00543DEB" w:rsidRPr="00543DEB" w:rsidRDefault="00543DEB" w:rsidP="00543DEB">
      <w:pPr>
        <w:numPr>
          <w:ilvl w:val="0"/>
          <w:numId w:val="16"/>
        </w:numPr>
        <w:spacing w:after="200" w:line="276" w:lineRule="auto"/>
        <w:jc w:val="both"/>
        <w:rPr>
          <w:rFonts w:ascii="Arial" w:hAnsi="Arial" w:cs="Arial"/>
        </w:rPr>
      </w:pPr>
      <w:r w:rsidRPr="00543DEB">
        <w:rPr>
          <w:rFonts w:ascii="Arial" w:hAnsi="Arial" w:cs="Arial"/>
        </w:rPr>
        <w:t>Na pedagoški konferenci UČITELJSKEGA ZBORA, dne 23. 9. 2022.</w:t>
      </w:r>
    </w:p>
    <w:p w14:paraId="0A16D05F" w14:textId="77777777" w:rsidR="00543DEB" w:rsidRPr="00543DEB" w:rsidRDefault="00543DEB" w:rsidP="00543DEB">
      <w:pPr>
        <w:rPr>
          <w:rFonts w:ascii="Arial" w:hAnsi="Arial" w:cs="Arial"/>
        </w:rPr>
      </w:pPr>
    </w:p>
    <w:p w14:paraId="284479D8" w14:textId="77777777" w:rsidR="00543DEB" w:rsidRPr="00543DEB" w:rsidRDefault="00543DEB" w:rsidP="00543DEB">
      <w:pPr>
        <w:numPr>
          <w:ilvl w:val="0"/>
          <w:numId w:val="16"/>
        </w:numPr>
        <w:spacing w:after="200" w:line="276" w:lineRule="auto"/>
        <w:jc w:val="both"/>
        <w:rPr>
          <w:rFonts w:ascii="Arial" w:hAnsi="Arial" w:cs="Arial"/>
        </w:rPr>
      </w:pPr>
      <w:r w:rsidRPr="00543DEB">
        <w:rPr>
          <w:rFonts w:ascii="Arial" w:hAnsi="Arial" w:cs="Arial"/>
        </w:rPr>
        <w:t>Na 1. seji  SVETA STARŠEV, dne 26. 9. 2022.</w:t>
      </w:r>
    </w:p>
    <w:p w14:paraId="6603292F" w14:textId="77777777" w:rsidR="00543DEB" w:rsidRPr="00543DEB" w:rsidRDefault="00543DEB" w:rsidP="00543DEB">
      <w:pPr>
        <w:rPr>
          <w:rFonts w:ascii="Arial" w:hAnsi="Arial" w:cs="Arial"/>
        </w:rPr>
      </w:pPr>
    </w:p>
    <w:p w14:paraId="224FE87C" w14:textId="77777777" w:rsidR="00543DEB" w:rsidRPr="00543DEB" w:rsidRDefault="00543DEB" w:rsidP="00543DEB">
      <w:pPr>
        <w:numPr>
          <w:ilvl w:val="0"/>
          <w:numId w:val="16"/>
        </w:numPr>
        <w:spacing w:after="200" w:line="276" w:lineRule="auto"/>
        <w:jc w:val="both"/>
        <w:rPr>
          <w:rFonts w:ascii="Arial" w:hAnsi="Arial" w:cs="Arial"/>
        </w:rPr>
      </w:pPr>
      <w:r w:rsidRPr="00543DEB">
        <w:rPr>
          <w:rFonts w:ascii="Arial" w:hAnsi="Arial" w:cs="Arial"/>
        </w:rPr>
        <w:t>Na 4.  redni seji SVETA ZAVODA, dne 27. 9. 2023.</w:t>
      </w:r>
    </w:p>
    <w:p w14:paraId="6E96B2EA" w14:textId="77777777" w:rsidR="00543DEB" w:rsidRPr="00543DEB" w:rsidRDefault="00543DEB" w:rsidP="00543DEB">
      <w:pPr>
        <w:rPr>
          <w:rFonts w:ascii="Arial" w:hAnsi="Arial" w:cs="Arial"/>
        </w:rPr>
      </w:pPr>
      <w:r w:rsidRPr="00543DEB">
        <w:rPr>
          <w:rFonts w:ascii="Arial" w:hAnsi="Arial" w:cs="Arial"/>
        </w:rPr>
        <w:t>Priloga:</w:t>
      </w:r>
    </w:p>
    <w:p w14:paraId="265A9AFE" w14:textId="77777777" w:rsidR="00543DEB" w:rsidRPr="00543DEB" w:rsidRDefault="00543DEB" w:rsidP="00543DEB">
      <w:pPr>
        <w:numPr>
          <w:ilvl w:val="0"/>
          <w:numId w:val="17"/>
        </w:numPr>
        <w:spacing w:after="200" w:line="276" w:lineRule="auto"/>
        <w:jc w:val="both"/>
        <w:rPr>
          <w:rFonts w:ascii="Arial" w:hAnsi="Arial" w:cs="Arial"/>
        </w:rPr>
      </w:pPr>
      <w:r w:rsidRPr="00543DEB">
        <w:rPr>
          <w:rFonts w:ascii="Arial" w:hAnsi="Arial" w:cs="Arial"/>
        </w:rPr>
        <w:t>Evidenčni list kršitev</w:t>
      </w:r>
    </w:p>
    <w:p w14:paraId="7CF8CFF8" w14:textId="77777777" w:rsidR="00543DEB" w:rsidRPr="00543DEB" w:rsidRDefault="00543DEB" w:rsidP="00543DEB">
      <w:pPr>
        <w:numPr>
          <w:ilvl w:val="0"/>
          <w:numId w:val="17"/>
        </w:numPr>
        <w:spacing w:after="200" w:line="276" w:lineRule="auto"/>
        <w:jc w:val="both"/>
        <w:rPr>
          <w:rFonts w:ascii="Arial" w:hAnsi="Arial" w:cs="Arial"/>
        </w:rPr>
      </w:pPr>
      <w:r w:rsidRPr="00543DEB">
        <w:rPr>
          <w:rFonts w:ascii="Arial" w:hAnsi="Arial" w:cs="Arial"/>
        </w:rPr>
        <w:t>Individualizirani vzgojni načrt</w:t>
      </w:r>
    </w:p>
    <w:p w14:paraId="704F6B28" w14:textId="77777777" w:rsidR="00543DEB" w:rsidRPr="00543DEB" w:rsidRDefault="00543DEB" w:rsidP="00543DEB">
      <w:pPr>
        <w:numPr>
          <w:ilvl w:val="0"/>
          <w:numId w:val="17"/>
        </w:numPr>
        <w:spacing w:after="200" w:line="276" w:lineRule="auto"/>
        <w:jc w:val="both"/>
        <w:rPr>
          <w:rFonts w:ascii="Arial" w:hAnsi="Arial" w:cs="Arial"/>
        </w:rPr>
      </w:pPr>
      <w:r w:rsidRPr="00543DEB">
        <w:rPr>
          <w:rFonts w:ascii="Arial" w:hAnsi="Arial" w:cs="Arial"/>
        </w:rPr>
        <w:t>Obvestilo o vzg. ukrepu</w:t>
      </w:r>
    </w:p>
    <w:p w14:paraId="31CEC65B" w14:textId="77777777" w:rsidR="00543DEB" w:rsidRPr="00543DEB" w:rsidRDefault="00543DEB" w:rsidP="00543DEB">
      <w:pPr>
        <w:numPr>
          <w:ilvl w:val="0"/>
          <w:numId w:val="17"/>
        </w:numPr>
        <w:spacing w:after="200" w:line="276" w:lineRule="auto"/>
        <w:jc w:val="both"/>
        <w:rPr>
          <w:rFonts w:ascii="Arial" w:hAnsi="Arial" w:cs="Arial"/>
        </w:rPr>
      </w:pPr>
      <w:r w:rsidRPr="00543DEB">
        <w:rPr>
          <w:rFonts w:ascii="Arial" w:hAnsi="Arial" w:cs="Arial"/>
        </w:rPr>
        <w:t>Obvestilo o vzg. opominu (iz zakona)</w:t>
      </w:r>
    </w:p>
    <w:p w14:paraId="649C6F64" w14:textId="77777777" w:rsidR="00543DEB" w:rsidRPr="00543DEB" w:rsidRDefault="00543DEB" w:rsidP="00543DEB">
      <w:pPr>
        <w:rPr>
          <w:rFonts w:ascii="Arial" w:hAnsi="Arial" w:cs="Arial"/>
        </w:rPr>
      </w:pPr>
    </w:p>
    <w:p w14:paraId="606A4377" w14:textId="77777777" w:rsidR="00543DEB" w:rsidRPr="00543DEB" w:rsidRDefault="00543DEB" w:rsidP="00543DEB">
      <w:pPr>
        <w:rPr>
          <w:rFonts w:ascii="Arial" w:hAnsi="Arial" w:cs="Arial"/>
        </w:rPr>
      </w:pPr>
    </w:p>
    <w:p w14:paraId="67AB1AE6" w14:textId="77777777" w:rsidR="00543DEB" w:rsidRPr="00543DEB" w:rsidRDefault="00543DEB" w:rsidP="00543DEB">
      <w:pPr>
        <w:rPr>
          <w:rFonts w:ascii="Arial" w:hAnsi="Arial" w:cs="Arial"/>
        </w:rPr>
      </w:pPr>
      <w:r w:rsidRPr="00543DEB">
        <w:rPr>
          <w:rFonts w:ascii="Arial" w:hAnsi="Arial" w:cs="Arial"/>
        </w:rPr>
        <w:t xml:space="preserve">Vzgojni načrt pripravili: Apolonija </w:t>
      </w:r>
      <w:proofErr w:type="spellStart"/>
      <w:r w:rsidRPr="00543DEB">
        <w:rPr>
          <w:rFonts w:ascii="Arial" w:hAnsi="Arial" w:cs="Arial"/>
        </w:rPr>
        <w:t>Kunštek</w:t>
      </w:r>
      <w:proofErr w:type="spellEnd"/>
      <w:r w:rsidRPr="00543DEB">
        <w:rPr>
          <w:rFonts w:ascii="Arial" w:hAnsi="Arial" w:cs="Arial"/>
        </w:rPr>
        <w:t xml:space="preserve">, Gabrijela Ploj Zavšek </w:t>
      </w:r>
    </w:p>
    <w:p w14:paraId="2A33CE43" w14:textId="77777777" w:rsidR="00543DEB" w:rsidRPr="00543DEB" w:rsidRDefault="00543DEB" w:rsidP="00543DEB">
      <w:pPr>
        <w:rPr>
          <w:rFonts w:ascii="Arial" w:hAnsi="Arial" w:cs="Arial"/>
        </w:rPr>
      </w:pPr>
    </w:p>
    <w:p w14:paraId="207C989D" w14:textId="77777777" w:rsidR="00543DEB" w:rsidRPr="00543DEB" w:rsidRDefault="00543DEB" w:rsidP="00543DEB">
      <w:pPr>
        <w:rPr>
          <w:rFonts w:ascii="Arial" w:hAnsi="Arial" w:cs="Arial"/>
        </w:rPr>
      </w:pPr>
      <w:r w:rsidRPr="00543DEB">
        <w:rPr>
          <w:rFonts w:ascii="Arial" w:hAnsi="Arial" w:cs="Arial"/>
        </w:rPr>
        <w:t xml:space="preserve">Predsednica sveta zavoda: </w:t>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t xml:space="preserve">Ravnateljica: </w:t>
      </w:r>
    </w:p>
    <w:p w14:paraId="66F78252" w14:textId="77777777" w:rsidR="00543DEB" w:rsidRPr="00543DEB" w:rsidRDefault="00543DEB" w:rsidP="00543DEB">
      <w:pPr>
        <w:rPr>
          <w:rFonts w:ascii="Arial" w:hAnsi="Arial" w:cs="Arial"/>
        </w:rPr>
      </w:pPr>
      <w:r w:rsidRPr="00543DEB">
        <w:rPr>
          <w:rFonts w:ascii="Arial" w:hAnsi="Arial" w:cs="Arial"/>
        </w:rPr>
        <w:t xml:space="preserve">Melita </w:t>
      </w:r>
      <w:proofErr w:type="spellStart"/>
      <w:r w:rsidRPr="00543DEB">
        <w:rPr>
          <w:rFonts w:ascii="Arial" w:hAnsi="Arial" w:cs="Arial"/>
        </w:rPr>
        <w:t>Radmanovič</w:t>
      </w:r>
      <w:proofErr w:type="spellEnd"/>
      <w:r w:rsidRPr="00543DEB">
        <w:rPr>
          <w:rFonts w:ascii="Arial" w:hAnsi="Arial" w:cs="Arial"/>
        </w:rPr>
        <w:t xml:space="preserve">, prof. </w:t>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r>
      <w:r w:rsidRPr="00543DEB">
        <w:rPr>
          <w:rFonts w:ascii="Arial" w:hAnsi="Arial" w:cs="Arial"/>
        </w:rPr>
        <w:tab/>
        <w:t xml:space="preserve">Apolonija </w:t>
      </w:r>
      <w:proofErr w:type="spellStart"/>
      <w:r w:rsidRPr="00543DEB">
        <w:rPr>
          <w:rFonts w:ascii="Arial" w:hAnsi="Arial" w:cs="Arial"/>
        </w:rPr>
        <w:t>Kunštek</w:t>
      </w:r>
      <w:proofErr w:type="spellEnd"/>
      <w:r w:rsidRPr="00543DEB">
        <w:rPr>
          <w:rFonts w:ascii="Arial" w:hAnsi="Arial" w:cs="Arial"/>
        </w:rPr>
        <w:t xml:space="preserve">, prof. </w:t>
      </w:r>
    </w:p>
    <w:p w14:paraId="404F61F9" w14:textId="77777777" w:rsidR="00543DEB" w:rsidRPr="00543DEB" w:rsidRDefault="00543DEB" w:rsidP="00543DEB">
      <w:pPr>
        <w:pStyle w:val="Naslov5"/>
        <w:jc w:val="both"/>
        <w:rPr>
          <w:rFonts w:ascii="Arial" w:hAnsi="Arial" w:cs="Arial"/>
          <w:b/>
          <w:bCs/>
          <w:smallCaps/>
          <w:color w:val="auto"/>
        </w:rPr>
      </w:pPr>
      <w:r w:rsidRPr="00543DEB">
        <w:rPr>
          <w:rFonts w:ascii="Arial" w:hAnsi="Arial" w:cs="Arial"/>
        </w:rPr>
        <w:br w:type="page"/>
      </w:r>
      <w:r w:rsidRPr="00543DEB">
        <w:rPr>
          <w:rFonts w:ascii="Arial" w:hAnsi="Arial" w:cs="Arial"/>
          <w:b/>
          <w:bCs/>
          <w:smallCaps/>
          <w:color w:val="auto"/>
        </w:rPr>
        <w:lastRenderedPageBreak/>
        <w:t>EVIDENČNI  LIST  KRŠITEV</w:t>
      </w:r>
    </w:p>
    <w:p w14:paraId="406E73A9" w14:textId="77777777" w:rsidR="00543DEB" w:rsidRPr="00543DEB" w:rsidRDefault="00543DEB" w:rsidP="00543DE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2"/>
        <w:gridCol w:w="1634"/>
        <w:gridCol w:w="1494"/>
        <w:gridCol w:w="2780"/>
        <w:gridCol w:w="1755"/>
      </w:tblGrid>
      <w:tr w:rsidR="00543DEB" w:rsidRPr="00543DEB" w14:paraId="6BEDF7DC" w14:textId="77777777" w:rsidTr="00E63519">
        <w:tblPrEx>
          <w:tblCellMar>
            <w:top w:w="0" w:type="dxa"/>
            <w:bottom w:w="0" w:type="dxa"/>
          </w:tblCellMar>
        </w:tblPrEx>
        <w:tc>
          <w:tcPr>
            <w:tcW w:w="1682" w:type="dxa"/>
          </w:tcPr>
          <w:p w14:paraId="6857EAF1" w14:textId="77777777" w:rsidR="00543DEB" w:rsidRPr="00543DEB" w:rsidRDefault="00543DEB" w:rsidP="00E63519">
            <w:pPr>
              <w:keepNext/>
              <w:outlineLvl w:val="1"/>
              <w:rPr>
                <w:rFonts w:ascii="Arial" w:hAnsi="Arial" w:cs="Arial"/>
                <w:b/>
                <w:bCs/>
              </w:rPr>
            </w:pPr>
            <w:r w:rsidRPr="00543DEB">
              <w:rPr>
                <w:rFonts w:ascii="Arial" w:hAnsi="Arial" w:cs="Arial"/>
                <w:b/>
                <w:bCs/>
              </w:rPr>
              <w:t>IME UČENCA</w:t>
            </w:r>
          </w:p>
        </w:tc>
        <w:tc>
          <w:tcPr>
            <w:tcW w:w="1634" w:type="dxa"/>
          </w:tcPr>
          <w:p w14:paraId="0FDD0382" w14:textId="77777777" w:rsidR="00543DEB" w:rsidRPr="00543DEB" w:rsidRDefault="00543DEB" w:rsidP="00E63519">
            <w:pPr>
              <w:keepNext/>
              <w:outlineLvl w:val="1"/>
              <w:rPr>
                <w:rFonts w:ascii="Arial" w:hAnsi="Arial" w:cs="Arial"/>
                <w:b/>
                <w:bCs/>
              </w:rPr>
            </w:pPr>
            <w:r w:rsidRPr="00543DEB">
              <w:rPr>
                <w:rFonts w:ascii="Arial" w:hAnsi="Arial" w:cs="Arial"/>
                <w:b/>
                <w:bCs/>
              </w:rPr>
              <w:t>DATUM/URA</w:t>
            </w:r>
          </w:p>
        </w:tc>
        <w:tc>
          <w:tcPr>
            <w:tcW w:w="1494" w:type="dxa"/>
          </w:tcPr>
          <w:p w14:paraId="2CDC518B" w14:textId="77777777" w:rsidR="00543DEB" w:rsidRPr="00543DEB" w:rsidRDefault="00543DEB" w:rsidP="00E63519">
            <w:pPr>
              <w:keepNext/>
              <w:outlineLvl w:val="1"/>
              <w:rPr>
                <w:rFonts w:ascii="Arial" w:hAnsi="Arial" w:cs="Arial"/>
                <w:b/>
                <w:bCs/>
              </w:rPr>
            </w:pPr>
            <w:r w:rsidRPr="00543DEB">
              <w:rPr>
                <w:rFonts w:ascii="Arial" w:hAnsi="Arial" w:cs="Arial"/>
                <w:b/>
                <w:bCs/>
              </w:rPr>
              <w:t>UČITELJ</w:t>
            </w:r>
          </w:p>
        </w:tc>
        <w:tc>
          <w:tcPr>
            <w:tcW w:w="2780" w:type="dxa"/>
          </w:tcPr>
          <w:p w14:paraId="1B3107A2" w14:textId="77777777" w:rsidR="00543DEB" w:rsidRPr="00543DEB" w:rsidRDefault="00543DEB" w:rsidP="00E63519">
            <w:pPr>
              <w:rPr>
                <w:rFonts w:ascii="Arial" w:hAnsi="Arial" w:cs="Arial"/>
                <w:b/>
                <w:bCs/>
              </w:rPr>
            </w:pPr>
            <w:r w:rsidRPr="00543DEB">
              <w:rPr>
                <w:rFonts w:ascii="Arial" w:hAnsi="Arial" w:cs="Arial"/>
                <w:b/>
                <w:bCs/>
              </w:rPr>
              <w:t>OPIS KRŠITVE</w:t>
            </w:r>
          </w:p>
        </w:tc>
        <w:tc>
          <w:tcPr>
            <w:tcW w:w="1540" w:type="dxa"/>
          </w:tcPr>
          <w:p w14:paraId="42FE85ED" w14:textId="77777777" w:rsidR="00543DEB" w:rsidRPr="00543DEB" w:rsidRDefault="00543DEB" w:rsidP="00E63519">
            <w:pPr>
              <w:rPr>
                <w:rFonts w:ascii="Arial" w:hAnsi="Arial" w:cs="Arial"/>
              </w:rPr>
            </w:pPr>
            <w:r w:rsidRPr="00543DEB">
              <w:rPr>
                <w:rFonts w:ascii="Arial" w:hAnsi="Arial" w:cs="Arial"/>
              </w:rPr>
              <w:t>Razrednik pregledal(dan),</w:t>
            </w:r>
          </w:p>
          <w:p w14:paraId="3964B827" w14:textId="77777777" w:rsidR="00543DEB" w:rsidRPr="00543DEB" w:rsidRDefault="00543DEB" w:rsidP="00E63519">
            <w:pPr>
              <w:rPr>
                <w:rFonts w:ascii="Arial" w:hAnsi="Arial" w:cs="Arial"/>
              </w:rPr>
            </w:pPr>
            <w:r w:rsidRPr="00543DEB">
              <w:rPr>
                <w:rFonts w:ascii="Arial" w:hAnsi="Arial" w:cs="Arial"/>
              </w:rPr>
              <w:t>obvestil</w:t>
            </w:r>
          </w:p>
          <w:p w14:paraId="67F98EF3" w14:textId="77777777" w:rsidR="00543DEB" w:rsidRPr="00543DEB" w:rsidRDefault="00543DEB" w:rsidP="00E63519">
            <w:pPr>
              <w:rPr>
                <w:rFonts w:ascii="Arial" w:hAnsi="Arial" w:cs="Arial"/>
              </w:rPr>
            </w:pPr>
            <w:r w:rsidRPr="00543DEB">
              <w:rPr>
                <w:rFonts w:ascii="Arial" w:hAnsi="Arial" w:cs="Arial"/>
              </w:rPr>
              <w:t>podpis</w:t>
            </w:r>
          </w:p>
        </w:tc>
      </w:tr>
      <w:tr w:rsidR="00543DEB" w:rsidRPr="00543DEB" w14:paraId="2CC18D6F" w14:textId="77777777" w:rsidTr="00E63519">
        <w:tblPrEx>
          <w:tblCellMar>
            <w:top w:w="0" w:type="dxa"/>
            <w:bottom w:w="0" w:type="dxa"/>
          </w:tblCellMar>
        </w:tblPrEx>
        <w:tc>
          <w:tcPr>
            <w:tcW w:w="1682" w:type="dxa"/>
          </w:tcPr>
          <w:p w14:paraId="234AAF3B" w14:textId="77777777" w:rsidR="00543DEB" w:rsidRPr="00543DEB" w:rsidRDefault="00543DEB" w:rsidP="00E63519">
            <w:pPr>
              <w:rPr>
                <w:rFonts w:ascii="Arial" w:hAnsi="Arial" w:cs="Arial"/>
              </w:rPr>
            </w:pPr>
          </w:p>
        </w:tc>
        <w:tc>
          <w:tcPr>
            <w:tcW w:w="1634" w:type="dxa"/>
          </w:tcPr>
          <w:p w14:paraId="03312B1A" w14:textId="77777777" w:rsidR="00543DEB" w:rsidRPr="00543DEB" w:rsidRDefault="00543DEB" w:rsidP="00E63519">
            <w:pPr>
              <w:rPr>
                <w:rFonts w:ascii="Arial" w:hAnsi="Arial" w:cs="Arial"/>
              </w:rPr>
            </w:pPr>
          </w:p>
        </w:tc>
        <w:tc>
          <w:tcPr>
            <w:tcW w:w="1494" w:type="dxa"/>
          </w:tcPr>
          <w:p w14:paraId="104F2E8F" w14:textId="77777777" w:rsidR="00543DEB" w:rsidRPr="00543DEB" w:rsidRDefault="00543DEB" w:rsidP="00E63519">
            <w:pPr>
              <w:rPr>
                <w:rFonts w:ascii="Arial" w:hAnsi="Arial" w:cs="Arial"/>
              </w:rPr>
            </w:pPr>
          </w:p>
        </w:tc>
        <w:tc>
          <w:tcPr>
            <w:tcW w:w="2780" w:type="dxa"/>
          </w:tcPr>
          <w:p w14:paraId="48B9DA93" w14:textId="77777777" w:rsidR="00543DEB" w:rsidRPr="00543DEB" w:rsidRDefault="00543DEB" w:rsidP="00E63519">
            <w:pPr>
              <w:rPr>
                <w:rFonts w:ascii="Arial" w:hAnsi="Arial" w:cs="Arial"/>
              </w:rPr>
            </w:pPr>
          </w:p>
          <w:p w14:paraId="1D0313D8" w14:textId="77777777" w:rsidR="00543DEB" w:rsidRPr="00543DEB" w:rsidRDefault="00543DEB" w:rsidP="00E63519">
            <w:pPr>
              <w:rPr>
                <w:rFonts w:ascii="Arial" w:hAnsi="Arial" w:cs="Arial"/>
              </w:rPr>
            </w:pPr>
          </w:p>
          <w:p w14:paraId="1A1D022A" w14:textId="77777777" w:rsidR="00543DEB" w:rsidRPr="00543DEB" w:rsidRDefault="00543DEB" w:rsidP="00E63519">
            <w:pPr>
              <w:rPr>
                <w:rFonts w:ascii="Arial" w:hAnsi="Arial" w:cs="Arial"/>
              </w:rPr>
            </w:pPr>
          </w:p>
        </w:tc>
        <w:tc>
          <w:tcPr>
            <w:tcW w:w="1540" w:type="dxa"/>
          </w:tcPr>
          <w:p w14:paraId="65E8BDAD" w14:textId="77777777" w:rsidR="00543DEB" w:rsidRPr="00543DEB" w:rsidRDefault="00543DEB" w:rsidP="00E63519">
            <w:pPr>
              <w:rPr>
                <w:rFonts w:ascii="Arial" w:hAnsi="Arial" w:cs="Arial"/>
              </w:rPr>
            </w:pPr>
          </w:p>
        </w:tc>
      </w:tr>
      <w:tr w:rsidR="00543DEB" w:rsidRPr="00543DEB" w14:paraId="362EDFDA" w14:textId="77777777" w:rsidTr="00E63519">
        <w:tblPrEx>
          <w:tblCellMar>
            <w:top w:w="0" w:type="dxa"/>
            <w:bottom w:w="0" w:type="dxa"/>
          </w:tblCellMar>
        </w:tblPrEx>
        <w:tc>
          <w:tcPr>
            <w:tcW w:w="1682" w:type="dxa"/>
          </w:tcPr>
          <w:p w14:paraId="185BB145" w14:textId="77777777" w:rsidR="00543DEB" w:rsidRPr="00543DEB" w:rsidRDefault="00543DEB" w:rsidP="00E63519">
            <w:pPr>
              <w:rPr>
                <w:rFonts w:ascii="Arial" w:hAnsi="Arial" w:cs="Arial"/>
              </w:rPr>
            </w:pPr>
          </w:p>
        </w:tc>
        <w:tc>
          <w:tcPr>
            <w:tcW w:w="1634" w:type="dxa"/>
          </w:tcPr>
          <w:p w14:paraId="10AC64A8" w14:textId="77777777" w:rsidR="00543DEB" w:rsidRPr="00543DEB" w:rsidRDefault="00543DEB" w:rsidP="00E63519">
            <w:pPr>
              <w:rPr>
                <w:rFonts w:ascii="Arial" w:hAnsi="Arial" w:cs="Arial"/>
              </w:rPr>
            </w:pPr>
          </w:p>
        </w:tc>
        <w:tc>
          <w:tcPr>
            <w:tcW w:w="1494" w:type="dxa"/>
          </w:tcPr>
          <w:p w14:paraId="409E4A89" w14:textId="77777777" w:rsidR="00543DEB" w:rsidRPr="00543DEB" w:rsidRDefault="00543DEB" w:rsidP="00E63519">
            <w:pPr>
              <w:rPr>
                <w:rFonts w:ascii="Arial" w:hAnsi="Arial" w:cs="Arial"/>
              </w:rPr>
            </w:pPr>
          </w:p>
        </w:tc>
        <w:tc>
          <w:tcPr>
            <w:tcW w:w="2780" w:type="dxa"/>
          </w:tcPr>
          <w:p w14:paraId="139E4AE1" w14:textId="77777777" w:rsidR="00543DEB" w:rsidRPr="00543DEB" w:rsidRDefault="00543DEB" w:rsidP="00E63519">
            <w:pPr>
              <w:rPr>
                <w:rFonts w:ascii="Arial" w:hAnsi="Arial" w:cs="Arial"/>
              </w:rPr>
            </w:pPr>
          </w:p>
          <w:p w14:paraId="3AAB5CCD" w14:textId="77777777" w:rsidR="00543DEB" w:rsidRPr="00543DEB" w:rsidRDefault="00543DEB" w:rsidP="00E63519">
            <w:pPr>
              <w:rPr>
                <w:rFonts w:ascii="Arial" w:hAnsi="Arial" w:cs="Arial"/>
              </w:rPr>
            </w:pPr>
          </w:p>
          <w:p w14:paraId="5B13EDC0" w14:textId="77777777" w:rsidR="00543DEB" w:rsidRPr="00543DEB" w:rsidRDefault="00543DEB" w:rsidP="00E63519">
            <w:pPr>
              <w:rPr>
                <w:rFonts w:ascii="Arial" w:hAnsi="Arial" w:cs="Arial"/>
              </w:rPr>
            </w:pPr>
          </w:p>
        </w:tc>
        <w:tc>
          <w:tcPr>
            <w:tcW w:w="1540" w:type="dxa"/>
          </w:tcPr>
          <w:p w14:paraId="2694D151" w14:textId="77777777" w:rsidR="00543DEB" w:rsidRPr="00543DEB" w:rsidRDefault="00543DEB" w:rsidP="00E63519">
            <w:pPr>
              <w:rPr>
                <w:rFonts w:ascii="Arial" w:hAnsi="Arial" w:cs="Arial"/>
              </w:rPr>
            </w:pPr>
          </w:p>
        </w:tc>
      </w:tr>
      <w:tr w:rsidR="00543DEB" w:rsidRPr="00543DEB" w14:paraId="70FF61FF" w14:textId="77777777" w:rsidTr="00E63519">
        <w:tblPrEx>
          <w:tblCellMar>
            <w:top w:w="0" w:type="dxa"/>
            <w:bottom w:w="0" w:type="dxa"/>
          </w:tblCellMar>
        </w:tblPrEx>
        <w:tc>
          <w:tcPr>
            <w:tcW w:w="1682" w:type="dxa"/>
          </w:tcPr>
          <w:p w14:paraId="3F4E765A" w14:textId="77777777" w:rsidR="00543DEB" w:rsidRPr="00543DEB" w:rsidRDefault="00543DEB" w:rsidP="00E63519">
            <w:pPr>
              <w:rPr>
                <w:rFonts w:ascii="Arial" w:hAnsi="Arial" w:cs="Arial"/>
              </w:rPr>
            </w:pPr>
          </w:p>
          <w:p w14:paraId="401F3176" w14:textId="77777777" w:rsidR="00543DEB" w:rsidRPr="00543DEB" w:rsidRDefault="00543DEB" w:rsidP="00E63519">
            <w:pPr>
              <w:rPr>
                <w:rFonts w:ascii="Arial" w:hAnsi="Arial" w:cs="Arial"/>
              </w:rPr>
            </w:pPr>
          </w:p>
        </w:tc>
        <w:tc>
          <w:tcPr>
            <w:tcW w:w="1634" w:type="dxa"/>
          </w:tcPr>
          <w:p w14:paraId="07B962BF" w14:textId="77777777" w:rsidR="00543DEB" w:rsidRPr="00543DEB" w:rsidRDefault="00543DEB" w:rsidP="00E63519">
            <w:pPr>
              <w:rPr>
                <w:rFonts w:ascii="Arial" w:hAnsi="Arial" w:cs="Arial"/>
              </w:rPr>
            </w:pPr>
          </w:p>
        </w:tc>
        <w:tc>
          <w:tcPr>
            <w:tcW w:w="1494" w:type="dxa"/>
          </w:tcPr>
          <w:p w14:paraId="6E0DFBEC" w14:textId="77777777" w:rsidR="00543DEB" w:rsidRPr="00543DEB" w:rsidRDefault="00543DEB" w:rsidP="00E63519">
            <w:pPr>
              <w:rPr>
                <w:rFonts w:ascii="Arial" w:hAnsi="Arial" w:cs="Arial"/>
              </w:rPr>
            </w:pPr>
          </w:p>
        </w:tc>
        <w:tc>
          <w:tcPr>
            <w:tcW w:w="2780" w:type="dxa"/>
          </w:tcPr>
          <w:p w14:paraId="298671F7" w14:textId="77777777" w:rsidR="00543DEB" w:rsidRPr="00543DEB" w:rsidRDefault="00543DEB" w:rsidP="00E63519">
            <w:pPr>
              <w:rPr>
                <w:rFonts w:ascii="Arial" w:hAnsi="Arial" w:cs="Arial"/>
              </w:rPr>
            </w:pPr>
          </w:p>
          <w:p w14:paraId="25CED37E" w14:textId="77777777" w:rsidR="00543DEB" w:rsidRPr="00543DEB" w:rsidRDefault="00543DEB" w:rsidP="00E63519">
            <w:pPr>
              <w:rPr>
                <w:rFonts w:ascii="Arial" w:hAnsi="Arial" w:cs="Arial"/>
              </w:rPr>
            </w:pPr>
          </w:p>
          <w:p w14:paraId="0A945C8C" w14:textId="77777777" w:rsidR="00543DEB" w:rsidRPr="00543DEB" w:rsidRDefault="00543DEB" w:rsidP="00E63519">
            <w:pPr>
              <w:rPr>
                <w:rFonts w:ascii="Arial" w:hAnsi="Arial" w:cs="Arial"/>
              </w:rPr>
            </w:pPr>
          </w:p>
        </w:tc>
        <w:tc>
          <w:tcPr>
            <w:tcW w:w="1540" w:type="dxa"/>
          </w:tcPr>
          <w:p w14:paraId="78AF1D2E" w14:textId="77777777" w:rsidR="00543DEB" w:rsidRPr="00543DEB" w:rsidRDefault="00543DEB" w:rsidP="00E63519">
            <w:pPr>
              <w:rPr>
                <w:rFonts w:ascii="Arial" w:hAnsi="Arial" w:cs="Arial"/>
              </w:rPr>
            </w:pPr>
          </w:p>
        </w:tc>
      </w:tr>
      <w:tr w:rsidR="00543DEB" w:rsidRPr="00543DEB" w14:paraId="69285AE3" w14:textId="77777777" w:rsidTr="00E63519">
        <w:tblPrEx>
          <w:tblCellMar>
            <w:top w:w="0" w:type="dxa"/>
            <w:bottom w:w="0" w:type="dxa"/>
          </w:tblCellMar>
        </w:tblPrEx>
        <w:tc>
          <w:tcPr>
            <w:tcW w:w="1682" w:type="dxa"/>
          </w:tcPr>
          <w:p w14:paraId="105F703F" w14:textId="77777777" w:rsidR="00543DEB" w:rsidRPr="00543DEB" w:rsidRDefault="00543DEB" w:rsidP="00E63519">
            <w:pPr>
              <w:rPr>
                <w:rFonts w:ascii="Arial" w:hAnsi="Arial" w:cs="Arial"/>
              </w:rPr>
            </w:pPr>
          </w:p>
        </w:tc>
        <w:tc>
          <w:tcPr>
            <w:tcW w:w="1634" w:type="dxa"/>
          </w:tcPr>
          <w:p w14:paraId="3861D710" w14:textId="77777777" w:rsidR="00543DEB" w:rsidRPr="00543DEB" w:rsidRDefault="00543DEB" w:rsidP="00E63519">
            <w:pPr>
              <w:rPr>
                <w:rFonts w:ascii="Arial" w:hAnsi="Arial" w:cs="Arial"/>
              </w:rPr>
            </w:pPr>
          </w:p>
        </w:tc>
        <w:tc>
          <w:tcPr>
            <w:tcW w:w="1494" w:type="dxa"/>
          </w:tcPr>
          <w:p w14:paraId="1C8440CE" w14:textId="77777777" w:rsidR="00543DEB" w:rsidRPr="00543DEB" w:rsidRDefault="00543DEB" w:rsidP="00E63519">
            <w:pPr>
              <w:rPr>
                <w:rFonts w:ascii="Arial" w:hAnsi="Arial" w:cs="Arial"/>
              </w:rPr>
            </w:pPr>
          </w:p>
        </w:tc>
        <w:tc>
          <w:tcPr>
            <w:tcW w:w="2780" w:type="dxa"/>
          </w:tcPr>
          <w:p w14:paraId="18B6D6F6" w14:textId="77777777" w:rsidR="00543DEB" w:rsidRPr="00543DEB" w:rsidRDefault="00543DEB" w:rsidP="00E63519">
            <w:pPr>
              <w:rPr>
                <w:rFonts w:ascii="Arial" w:hAnsi="Arial" w:cs="Arial"/>
              </w:rPr>
            </w:pPr>
          </w:p>
          <w:p w14:paraId="396150B8" w14:textId="77777777" w:rsidR="00543DEB" w:rsidRPr="00543DEB" w:rsidRDefault="00543DEB" w:rsidP="00E63519">
            <w:pPr>
              <w:rPr>
                <w:rFonts w:ascii="Arial" w:hAnsi="Arial" w:cs="Arial"/>
              </w:rPr>
            </w:pPr>
          </w:p>
          <w:p w14:paraId="656262E8" w14:textId="77777777" w:rsidR="00543DEB" w:rsidRPr="00543DEB" w:rsidRDefault="00543DEB" w:rsidP="00E63519">
            <w:pPr>
              <w:rPr>
                <w:rFonts w:ascii="Arial" w:hAnsi="Arial" w:cs="Arial"/>
              </w:rPr>
            </w:pPr>
          </w:p>
        </w:tc>
        <w:tc>
          <w:tcPr>
            <w:tcW w:w="1540" w:type="dxa"/>
          </w:tcPr>
          <w:p w14:paraId="0A7943BD" w14:textId="77777777" w:rsidR="00543DEB" w:rsidRPr="00543DEB" w:rsidRDefault="00543DEB" w:rsidP="00E63519">
            <w:pPr>
              <w:rPr>
                <w:rFonts w:ascii="Arial" w:hAnsi="Arial" w:cs="Arial"/>
              </w:rPr>
            </w:pPr>
          </w:p>
        </w:tc>
      </w:tr>
      <w:tr w:rsidR="00543DEB" w:rsidRPr="00543DEB" w14:paraId="611F5A7B" w14:textId="77777777" w:rsidTr="00E63519">
        <w:tblPrEx>
          <w:tblCellMar>
            <w:top w:w="0" w:type="dxa"/>
            <w:bottom w:w="0" w:type="dxa"/>
          </w:tblCellMar>
        </w:tblPrEx>
        <w:tc>
          <w:tcPr>
            <w:tcW w:w="1682" w:type="dxa"/>
          </w:tcPr>
          <w:p w14:paraId="4C339D44" w14:textId="77777777" w:rsidR="00543DEB" w:rsidRPr="00543DEB" w:rsidRDefault="00543DEB" w:rsidP="00E63519">
            <w:pPr>
              <w:rPr>
                <w:rFonts w:ascii="Arial" w:hAnsi="Arial" w:cs="Arial"/>
              </w:rPr>
            </w:pPr>
          </w:p>
        </w:tc>
        <w:tc>
          <w:tcPr>
            <w:tcW w:w="1634" w:type="dxa"/>
          </w:tcPr>
          <w:p w14:paraId="73251BA2" w14:textId="77777777" w:rsidR="00543DEB" w:rsidRPr="00543DEB" w:rsidRDefault="00543DEB" w:rsidP="00E63519">
            <w:pPr>
              <w:rPr>
                <w:rFonts w:ascii="Arial" w:hAnsi="Arial" w:cs="Arial"/>
              </w:rPr>
            </w:pPr>
          </w:p>
        </w:tc>
        <w:tc>
          <w:tcPr>
            <w:tcW w:w="1494" w:type="dxa"/>
          </w:tcPr>
          <w:p w14:paraId="71A1FF33" w14:textId="77777777" w:rsidR="00543DEB" w:rsidRPr="00543DEB" w:rsidRDefault="00543DEB" w:rsidP="00E63519">
            <w:pPr>
              <w:rPr>
                <w:rFonts w:ascii="Arial" w:hAnsi="Arial" w:cs="Arial"/>
              </w:rPr>
            </w:pPr>
          </w:p>
        </w:tc>
        <w:tc>
          <w:tcPr>
            <w:tcW w:w="2780" w:type="dxa"/>
          </w:tcPr>
          <w:p w14:paraId="6EC83059" w14:textId="77777777" w:rsidR="00543DEB" w:rsidRPr="00543DEB" w:rsidRDefault="00543DEB" w:rsidP="00E63519">
            <w:pPr>
              <w:rPr>
                <w:rFonts w:ascii="Arial" w:hAnsi="Arial" w:cs="Arial"/>
              </w:rPr>
            </w:pPr>
          </w:p>
          <w:p w14:paraId="10F3CB09" w14:textId="77777777" w:rsidR="00543DEB" w:rsidRPr="00543DEB" w:rsidRDefault="00543DEB" w:rsidP="00E63519">
            <w:pPr>
              <w:rPr>
                <w:rFonts w:ascii="Arial" w:hAnsi="Arial" w:cs="Arial"/>
              </w:rPr>
            </w:pPr>
          </w:p>
          <w:p w14:paraId="73C0BFC1" w14:textId="77777777" w:rsidR="00543DEB" w:rsidRPr="00543DEB" w:rsidRDefault="00543DEB" w:rsidP="00E63519">
            <w:pPr>
              <w:rPr>
                <w:rFonts w:ascii="Arial" w:hAnsi="Arial" w:cs="Arial"/>
              </w:rPr>
            </w:pPr>
          </w:p>
        </w:tc>
        <w:tc>
          <w:tcPr>
            <w:tcW w:w="1540" w:type="dxa"/>
          </w:tcPr>
          <w:p w14:paraId="448944C0" w14:textId="77777777" w:rsidR="00543DEB" w:rsidRPr="00543DEB" w:rsidRDefault="00543DEB" w:rsidP="00E63519">
            <w:pPr>
              <w:rPr>
                <w:rFonts w:ascii="Arial" w:hAnsi="Arial" w:cs="Arial"/>
              </w:rPr>
            </w:pPr>
          </w:p>
        </w:tc>
      </w:tr>
      <w:tr w:rsidR="00543DEB" w:rsidRPr="00543DEB" w14:paraId="0B2A33AA" w14:textId="77777777" w:rsidTr="00E63519">
        <w:tblPrEx>
          <w:tblCellMar>
            <w:top w:w="0" w:type="dxa"/>
            <w:bottom w:w="0" w:type="dxa"/>
          </w:tblCellMar>
        </w:tblPrEx>
        <w:tc>
          <w:tcPr>
            <w:tcW w:w="1682" w:type="dxa"/>
          </w:tcPr>
          <w:p w14:paraId="0ADF0DA2" w14:textId="77777777" w:rsidR="00543DEB" w:rsidRPr="00543DEB" w:rsidRDefault="00543DEB" w:rsidP="00E63519">
            <w:pPr>
              <w:rPr>
                <w:rFonts w:ascii="Arial" w:hAnsi="Arial" w:cs="Arial"/>
              </w:rPr>
            </w:pPr>
          </w:p>
        </w:tc>
        <w:tc>
          <w:tcPr>
            <w:tcW w:w="1634" w:type="dxa"/>
          </w:tcPr>
          <w:p w14:paraId="2A1AB760" w14:textId="77777777" w:rsidR="00543DEB" w:rsidRPr="00543DEB" w:rsidRDefault="00543DEB" w:rsidP="00E63519">
            <w:pPr>
              <w:rPr>
                <w:rFonts w:ascii="Arial" w:hAnsi="Arial" w:cs="Arial"/>
              </w:rPr>
            </w:pPr>
          </w:p>
        </w:tc>
        <w:tc>
          <w:tcPr>
            <w:tcW w:w="1494" w:type="dxa"/>
          </w:tcPr>
          <w:p w14:paraId="5DF9A834" w14:textId="77777777" w:rsidR="00543DEB" w:rsidRPr="00543DEB" w:rsidRDefault="00543DEB" w:rsidP="00E63519">
            <w:pPr>
              <w:rPr>
                <w:rFonts w:ascii="Arial" w:hAnsi="Arial" w:cs="Arial"/>
              </w:rPr>
            </w:pPr>
          </w:p>
        </w:tc>
        <w:tc>
          <w:tcPr>
            <w:tcW w:w="2780" w:type="dxa"/>
          </w:tcPr>
          <w:p w14:paraId="4DB6B3EC" w14:textId="77777777" w:rsidR="00543DEB" w:rsidRPr="00543DEB" w:rsidRDefault="00543DEB" w:rsidP="00E63519">
            <w:pPr>
              <w:rPr>
                <w:rFonts w:ascii="Arial" w:hAnsi="Arial" w:cs="Arial"/>
              </w:rPr>
            </w:pPr>
          </w:p>
          <w:p w14:paraId="75214730" w14:textId="77777777" w:rsidR="00543DEB" w:rsidRPr="00543DEB" w:rsidRDefault="00543DEB" w:rsidP="00E63519">
            <w:pPr>
              <w:rPr>
                <w:rFonts w:ascii="Arial" w:hAnsi="Arial" w:cs="Arial"/>
              </w:rPr>
            </w:pPr>
          </w:p>
          <w:p w14:paraId="18B4F034" w14:textId="77777777" w:rsidR="00543DEB" w:rsidRPr="00543DEB" w:rsidRDefault="00543DEB" w:rsidP="00E63519">
            <w:pPr>
              <w:rPr>
                <w:rFonts w:ascii="Arial" w:hAnsi="Arial" w:cs="Arial"/>
              </w:rPr>
            </w:pPr>
          </w:p>
        </w:tc>
        <w:tc>
          <w:tcPr>
            <w:tcW w:w="1540" w:type="dxa"/>
          </w:tcPr>
          <w:p w14:paraId="706FC6CA" w14:textId="77777777" w:rsidR="00543DEB" w:rsidRPr="00543DEB" w:rsidRDefault="00543DEB" w:rsidP="00E63519">
            <w:pPr>
              <w:rPr>
                <w:rFonts w:ascii="Arial" w:hAnsi="Arial" w:cs="Arial"/>
              </w:rPr>
            </w:pPr>
          </w:p>
        </w:tc>
      </w:tr>
      <w:tr w:rsidR="00543DEB" w:rsidRPr="00543DEB" w14:paraId="516B315F" w14:textId="77777777" w:rsidTr="00E63519">
        <w:tblPrEx>
          <w:tblCellMar>
            <w:top w:w="0" w:type="dxa"/>
            <w:bottom w:w="0" w:type="dxa"/>
          </w:tblCellMar>
        </w:tblPrEx>
        <w:tc>
          <w:tcPr>
            <w:tcW w:w="1682" w:type="dxa"/>
          </w:tcPr>
          <w:p w14:paraId="6D0CB308" w14:textId="77777777" w:rsidR="00543DEB" w:rsidRPr="00543DEB" w:rsidRDefault="00543DEB" w:rsidP="00E63519">
            <w:pPr>
              <w:rPr>
                <w:rFonts w:ascii="Arial" w:hAnsi="Arial" w:cs="Arial"/>
              </w:rPr>
            </w:pPr>
          </w:p>
        </w:tc>
        <w:tc>
          <w:tcPr>
            <w:tcW w:w="1634" w:type="dxa"/>
          </w:tcPr>
          <w:p w14:paraId="1B3D358A" w14:textId="77777777" w:rsidR="00543DEB" w:rsidRPr="00543DEB" w:rsidRDefault="00543DEB" w:rsidP="00E63519">
            <w:pPr>
              <w:rPr>
                <w:rFonts w:ascii="Arial" w:hAnsi="Arial" w:cs="Arial"/>
              </w:rPr>
            </w:pPr>
          </w:p>
        </w:tc>
        <w:tc>
          <w:tcPr>
            <w:tcW w:w="1494" w:type="dxa"/>
          </w:tcPr>
          <w:p w14:paraId="163BBDE3" w14:textId="77777777" w:rsidR="00543DEB" w:rsidRPr="00543DEB" w:rsidRDefault="00543DEB" w:rsidP="00E63519">
            <w:pPr>
              <w:rPr>
                <w:rFonts w:ascii="Arial" w:hAnsi="Arial" w:cs="Arial"/>
              </w:rPr>
            </w:pPr>
          </w:p>
        </w:tc>
        <w:tc>
          <w:tcPr>
            <w:tcW w:w="2780" w:type="dxa"/>
          </w:tcPr>
          <w:p w14:paraId="0CF05D46" w14:textId="77777777" w:rsidR="00543DEB" w:rsidRPr="00543DEB" w:rsidRDefault="00543DEB" w:rsidP="00E63519">
            <w:pPr>
              <w:rPr>
                <w:rFonts w:ascii="Arial" w:hAnsi="Arial" w:cs="Arial"/>
              </w:rPr>
            </w:pPr>
          </w:p>
          <w:p w14:paraId="7C36F58E" w14:textId="77777777" w:rsidR="00543DEB" w:rsidRPr="00543DEB" w:rsidRDefault="00543DEB" w:rsidP="00E63519">
            <w:pPr>
              <w:rPr>
                <w:rFonts w:ascii="Arial" w:hAnsi="Arial" w:cs="Arial"/>
              </w:rPr>
            </w:pPr>
          </w:p>
          <w:p w14:paraId="63775274" w14:textId="77777777" w:rsidR="00543DEB" w:rsidRPr="00543DEB" w:rsidRDefault="00543DEB" w:rsidP="00E63519">
            <w:pPr>
              <w:rPr>
                <w:rFonts w:ascii="Arial" w:hAnsi="Arial" w:cs="Arial"/>
              </w:rPr>
            </w:pPr>
          </w:p>
        </w:tc>
        <w:tc>
          <w:tcPr>
            <w:tcW w:w="1540" w:type="dxa"/>
          </w:tcPr>
          <w:p w14:paraId="73A30E5E" w14:textId="77777777" w:rsidR="00543DEB" w:rsidRPr="00543DEB" w:rsidRDefault="00543DEB" w:rsidP="00E63519">
            <w:pPr>
              <w:rPr>
                <w:rFonts w:ascii="Arial" w:hAnsi="Arial" w:cs="Arial"/>
              </w:rPr>
            </w:pPr>
          </w:p>
        </w:tc>
      </w:tr>
      <w:tr w:rsidR="00543DEB" w:rsidRPr="00543DEB" w14:paraId="579CD711" w14:textId="77777777" w:rsidTr="00E63519">
        <w:tblPrEx>
          <w:tblCellMar>
            <w:top w:w="0" w:type="dxa"/>
            <w:bottom w:w="0" w:type="dxa"/>
          </w:tblCellMar>
        </w:tblPrEx>
        <w:tc>
          <w:tcPr>
            <w:tcW w:w="1682" w:type="dxa"/>
          </w:tcPr>
          <w:p w14:paraId="1851E1DB" w14:textId="77777777" w:rsidR="00543DEB" w:rsidRPr="00543DEB" w:rsidRDefault="00543DEB" w:rsidP="00E63519">
            <w:pPr>
              <w:rPr>
                <w:rFonts w:ascii="Arial" w:hAnsi="Arial" w:cs="Arial"/>
              </w:rPr>
            </w:pPr>
          </w:p>
        </w:tc>
        <w:tc>
          <w:tcPr>
            <w:tcW w:w="1634" w:type="dxa"/>
          </w:tcPr>
          <w:p w14:paraId="185247F5" w14:textId="77777777" w:rsidR="00543DEB" w:rsidRPr="00543DEB" w:rsidRDefault="00543DEB" w:rsidP="00E63519">
            <w:pPr>
              <w:rPr>
                <w:rFonts w:ascii="Arial" w:hAnsi="Arial" w:cs="Arial"/>
              </w:rPr>
            </w:pPr>
          </w:p>
        </w:tc>
        <w:tc>
          <w:tcPr>
            <w:tcW w:w="1494" w:type="dxa"/>
          </w:tcPr>
          <w:p w14:paraId="279F3ABA" w14:textId="77777777" w:rsidR="00543DEB" w:rsidRPr="00543DEB" w:rsidRDefault="00543DEB" w:rsidP="00E63519">
            <w:pPr>
              <w:rPr>
                <w:rFonts w:ascii="Arial" w:hAnsi="Arial" w:cs="Arial"/>
              </w:rPr>
            </w:pPr>
          </w:p>
        </w:tc>
        <w:tc>
          <w:tcPr>
            <w:tcW w:w="2780" w:type="dxa"/>
          </w:tcPr>
          <w:p w14:paraId="229CB84E" w14:textId="77777777" w:rsidR="00543DEB" w:rsidRPr="00543DEB" w:rsidRDefault="00543DEB" w:rsidP="00E63519">
            <w:pPr>
              <w:rPr>
                <w:rFonts w:ascii="Arial" w:hAnsi="Arial" w:cs="Arial"/>
              </w:rPr>
            </w:pPr>
          </w:p>
          <w:p w14:paraId="71574DCB" w14:textId="77777777" w:rsidR="00543DEB" w:rsidRPr="00543DEB" w:rsidRDefault="00543DEB" w:rsidP="00E63519">
            <w:pPr>
              <w:rPr>
                <w:rFonts w:ascii="Arial" w:hAnsi="Arial" w:cs="Arial"/>
              </w:rPr>
            </w:pPr>
          </w:p>
          <w:p w14:paraId="3D504D32" w14:textId="77777777" w:rsidR="00543DEB" w:rsidRPr="00543DEB" w:rsidRDefault="00543DEB" w:rsidP="00E63519">
            <w:pPr>
              <w:rPr>
                <w:rFonts w:ascii="Arial" w:hAnsi="Arial" w:cs="Arial"/>
              </w:rPr>
            </w:pPr>
          </w:p>
        </w:tc>
        <w:tc>
          <w:tcPr>
            <w:tcW w:w="1540" w:type="dxa"/>
          </w:tcPr>
          <w:p w14:paraId="4CAE5918" w14:textId="77777777" w:rsidR="00543DEB" w:rsidRPr="00543DEB" w:rsidRDefault="00543DEB" w:rsidP="00E63519">
            <w:pPr>
              <w:rPr>
                <w:rFonts w:ascii="Arial" w:hAnsi="Arial" w:cs="Arial"/>
              </w:rPr>
            </w:pPr>
          </w:p>
        </w:tc>
      </w:tr>
      <w:tr w:rsidR="00543DEB" w:rsidRPr="00543DEB" w14:paraId="34D9BD82" w14:textId="77777777" w:rsidTr="00E63519">
        <w:tblPrEx>
          <w:tblCellMar>
            <w:top w:w="0" w:type="dxa"/>
            <w:bottom w:w="0" w:type="dxa"/>
          </w:tblCellMar>
        </w:tblPrEx>
        <w:tc>
          <w:tcPr>
            <w:tcW w:w="1682" w:type="dxa"/>
          </w:tcPr>
          <w:p w14:paraId="36F38FDA" w14:textId="77777777" w:rsidR="00543DEB" w:rsidRPr="00543DEB" w:rsidRDefault="00543DEB" w:rsidP="00E63519">
            <w:pPr>
              <w:rPr>
                <w:rFonts w:ascii="Arial" w:hAnsi="Arial" w:cs="Arial"/>
              </w:rPr>
            </w:pPr>
          </w:p>
        </w:tc>
        <w:tc>
          <w:tcPr>
            <w:tcW w:w="1634" w:type="dxa"/>
          </w:tcPr>
          <w:p w14:paraId="38E26E85" w14:textId="77777777" w:rsidR="00543DEB" w:rsidRPr="00543DEB" w:rsidRDefault="00543DEB" w:rsidP="00E63519">
            <w:pPr>
              <w:rPr>
                <w:rFonts w:ascii="Arial" w:hAnsi="Arial" w:cs="Arial"/>
              </w:rPr>
            </w:pPr>
          </w:p>
        </w:tc>
        <w:tc>
          <w:tcPr>
            <w:tcW w:w="1494" w:type="dxa"/>
          </w:tcPr>
          <w:p w14:paraId="61B6B35D" w14:textId="77777777" w:rsidR="00543DEB" w:rsidRPr="00543DEB" w:rsidRDefault="00543DEB" w:rsidP="00E63519">
            <w:pPr>
              <w:rPr>
                <w:rFonts w:ascii="Arial" w:hAnsi="Arial" w:cs="Arial"/>
              </w:rPr>
            </w:pPr>
          </w:p>
        </w:tc>
        <w:tc>
          <w:tcPr>
            <w:tcW w:w="2780" w:type="dxa"/>
          </w:tcPr>
          <w:p w14:paraId="390BE8D4" w14:textId="77777777" w:rsidR="00543DEB" w:rsidRPr="00543DEB" w:rsidRDefault="00543DEB" w:rsidP="00E63519">
            <w:pPr>
              <w:rPr>
                <w:rFonts w:ascii="Arial" w:hAnsi="Arial" w:cs="Arial"/>
              </w:rPr>
            </w:pPr>
          </w:p>
          <w:p w14:paraId="18EFD207" w14:textId="77777777" w:rsidR="00543DEB" w:rsidRPr="00543DEB" w:rsidRDefault="00543DEB" w:rsidP="00E63519">
            <w:pPr>
              <w:rPr>
                <w:rFonts w:ascii="Arial" w:hAnsi="Arial" w:cs="Arial"/>
              </w:rPr>
            </w:pPr>
          </w:p>
          <w:p w14:paraId="4359152F" w14:textId="77777777" w:rsidR="00543DEB" w:rsidRPr="00543DEB" w:rsidRDefault="00543DEB" w:rsidP="00E63519">
            <w:pPr>
              <w:rPr>
                <w:rFonts w:ascii="Arial" w:hAnsi="Arial" w:cs="Arial"/>
              </w:rPr>
            </w:pPr>
          </w:p>
        </w:tc>
        <w:tc>
          <w:tcPr>
            <w:tcW w:w="1540" w:type="dxa"/>
          </w:tcPr>
          <w:p w14:paraId="4B8E8038" w14:textId="77777777" w:rsidR="00543DEB" w:rsidRPr="00543DEB" w:rsidRDefault="00543DEB" w:rsidP="00E63519">
            <w:pPr>
              <w:rPr>
                <w:rFonts w:ascii="Arial" w:hAnsi="Arial" w:cs="Arial"/>
              </w:rPr>
            </w:pPr>
          </w:p>
        </w:tc>
      </w:tr>
      <w:tr w:rsidR="00543DEB" w:rsidRPr="00543DEB" w14:paraId="45CC5DB1" w14:textId="77777777" w:rsidTr="00E63519">
        <w:tblPrEx>
          <w:tblCellMar>
            <w:top w:w="0" w:type="dxa"/>
            <w:bottom w:w="0" w:type="dxa"/>
          </w:tblCellMar>
        </w:tblPrEx>
        <w:tc>
          <w:tcPr>
            <w:tcW w:w="1682" w:type="dxa"/>
          </w:tcPr>
          <w:p w14:paraId="204803EA" w14:textId="77777777" w:rsidR="00543DEB" w:rsidRPr="00543DEB" w:rsidRDefault="00543DEB" w:rsidP="00E63519">
            <w:pPr>
              <w:rPr>
                <w:rFonts w:ascii="Arial" w:hAnsi="Arial" w:cs="Arial"/>
              </w:rPr>
            </w:pPr>
          </w:p>
        </w:tc>
        <w:tc>
          <w:tcPr>
            <w:tcW w:w="1634" w:type="dxa"/>
          </w:tcPr>
          <w:p w14:paraId="05CAD9C4" w14:textId="77777777" w:rsidR="00543DEB" w:rsidRPr="00543DEB" w:rsidRDefault="00543DEB" w:rsidP="00E63519">
            <w:pPr>
              <w:rPr>
                <w:rFonts w:ascii="Arial" w:hAnsi="Arial" w:cs="Arial"/>
              </w:rPr>
            </w:pPr>
          </w:p>
        </w:tc>
        <w:tc>
          <w:tcPr>
            <w:tcW w:w="1494" w:type="dxa"/>
          </w:tcPr>
          <w:p w14:paraId="5210D8B1" w14:textId="77777777" w:rsidR="00543DEB" w:rsidRPr="00543DEB" w:rsidRDefault="00543DEB" w:rsidP="00E63519">
            <w:pPr>
              <w:rPr>
                <w:rFonts w:ascii="Arial" w:hAnsi="Arial" w:cs="Arial"/>
              </w:rPr>
            </w:pPr>
          </w:p>
        </w:tc>
        <w:tc>
          <w:tcPr>
            <w:tcW w:w="2780" w:type="dxa"/>
          </w:tcPr>
          <w:p w14:paraId="6B55E9BF" w14:textId="77777777" w:rsidR="00543DEB" w:rsidRPr="00543DEB" w:rsidRDefault="00543DEB" w:rsidP="00E63519">
            <w:pPr>
              <w:rPr>
                <w:rFonts w:ascii="Arial" w:hAnsi="Arial" w:cs="Arial"/>
              </w:rPr>
            </w:pPr>
          </w:p>
          <w:p w14:paraId="59F5305B" w14:textId="77777777" w:rsidR="00543DEB" w:rsidRPr="00543DEB" w:rsidRDefault="00543DEB" w:rsidP="00E63519">
            <w:pPr>
              <w:rPr>
                <w:rFonts w:ascii="Arial" w:hAnsi="Arial" w:cs="Arial"/>
              </w:rPr>
            </w:pPr>
          </w:p>
          <w:p w14:paraId="2E4D0986" w14:textId="77777777" w:rsidR="00543DEB" w:rsidRPr="00543DEB" w:rsidRDefault="00543DEB" w:rsidP="00E63519">
            <w:pPr>
              <w:rPr>
                <w:rFonts w:ascii="Arial" w:hAnsi="Arial" w:cs="Arial"/>
              </w:rPr>
            </w:pPr>
          </w:p>
        </w:tc>
        <w:tc>
          <w:tcPr>
            <w:tcW w:w="1540" w:type="dxa"/>
          </w:tcPr>
          <w:p w14:paraId="5C7313D3" w14:textId="77777777" w:rsidR="00543DEB" w:rsidRPr="00543DEB" w:rsidRDefault="00543DEB" w:rsidP="00E63519">
            <w:pPr>
              <w:rPr>
                <w:rFonts w:ascii="Arial" w:hAnsi="Arial" w:cs="Arial"/>
              </w:rPr>
            </w:pPr>
          </w:p>
        </w:tc>
      </w:tr>
      <w:tr w:rsidR="00543DEB" w:rsidRPr="00543DEB" w14:paraId="703D9784" w14:textId="77777777" w:rsidTr="00E63519">
        <w:tblPrEx>
          <w:tblCellMar>
            <w:top w:w="0" w:type="dxa"/>
            <w:bottom w:w="0" w:type="dxa"/>
          </w:tblCellMar>
        </w:tblPrEx>
        <w:tc>
          <w:tcPr>
            <w:tcW w:w="1682" w:type="dxa"/>
          </w:tcPr>
          <w:p w14:paraId="4C33398C" w14:textId="77777777" w:rsidR="00543DEB" w:rsidRPr="00543DEB" w:rsidRDefault="00543DEB" w:rsidP="00E63519">
            <w:pPr>
              <w:rPr>
                <w:rFonts w:ascii="Arial" w:hAnsi="Arial" w:cs="Arial"/>
              </w:rPr>
            </w:pPr>
          </w:p>
          <w:p w14:paraId="64339F6D" w14:textId="77777777" w:rsidR="00543DEB" w:rsidRPr="00543DEB" w:rsidRDefault="00543DEB" w:rsidP="00E63519">
            <w:pPr>
              <w:rPr>
                <w:rFonts w:ascii="Arial" w:hAnsi="Arial" w:cs="Arial"/>
              </w:rPr>
            </w:pPr>
          </w:p>
          <w:p w14:paraId="2B780432" w14:textId="77777777" w:rsidR="00543DEB" w:rsidRPr="00543DEB" w:rsidRDefault="00543DEB" w:rsidP="00E63519">
            <w:pPr>
              <w:rPr>
                <w:rFonts w:ascii="Arial" w:hAnsi="Arial" w:cs="Arial"/>
              </w:rPr>
            </w:pPr>
          </w:p>
        </w:tc>
        <w:tc>
          <w:tcPr>
            <w:tcW w:w="1634" w:type="dxa"/>
          </w:tcPr>
          <w:p w14:paraId="3645C5B6" w14:textId="77777777" w:rsidR="00543DEB" w:rsidRPr="00543DEB" w:rsidRDefault="00543DEB" w:rsidP="00E63519">
            <w:pPr>
              <w:rPr>
                <w:rFonts w:ascii="Arial" w:hAnsi="Arial" w:cs="Arial"/>
              </w:rPr>
            </w:pPr>
          </w:p>
        </w:tc>
        <w:tc>
          <w:tcPr>
            <w:tcW w:w="1494" w:type="dxa"/>
          </w:tcPr>
          <w:p w14:paraId="2DBE9EE6" w14:textId="77777777" w:rsidR="00543DEB" w:rsidRPr="00543DEB" w:rsidRDefault="00543DEB" w:rsidP="00E63519">
            <w:pPr>
              <w:rPr>
                <w:rFonts w:ascii="Arial" w:hAnsi="Arial" w:cs="Arial"/>
              </w:rPr>
            </w:pPr>
          </w:p>
        </w:tc>
        <w:tc>
          <w:tcPr>
            <w:tcW w:w="2780" w:type="dxa"/>
          </w:tcPr>
          <w:p w14:paraId="04E2B7D9" w14:textId="77777777" w:rsidR="00543DEB" w:rsidRPr="00543DEB" w:rsidRDefault="00543DEB" w:rsidP="00E63519">
            <w:pPr>
              <w:rPr>
                <w:rFonts w:ascii="Arial" w:hAnsi="Arial" w:cs="Arial"/>
              </w:rPr>
            </w:pPr>
          </w:p>
        </w:tc>
        <w:tc>
          <w:tcPr>
            <w:tcW w:w="1540" w:type="dxa"/>
          </w:tcPr>
          <w:p w14:paraId="08B3AE97" w14:textId="77777777" w:rsidR="00543DEB" w:rsidRPr="00543DEB" w:rsidRDefault="00543DEB" w:rsidP="00E63519">
            <w:pPr>
              <w:rPr>
                <w:rFonts w:ascii="Arial" w:hAnsi="Arial" w:cs="Arial"/>
              </w:rPr>
            </w:pPr>
          </w:p>
        </w:tc>
      </w:tr>
      <w:tr w:rsidR="00543DEB" w:rsidRPr="00543DEB" w14:paraId="0A0AF89D" w14:textId="77777777" w:rsidTr="00E63519">
        <w:tblPrEx>
          <w:tblCellMar>
            <w:top w:w="0" w:type="dxa"/>
            <w:bottom w:w="0" w:type="dxa"/>
          </w:tblCellMar>
        </w:tblPrEx>
        <w:tc>
          <w:tcPr>
            <w:tcW w:w="1682" w:type="dxa"/>
          </w:tcPr>
          <w:p w14:paraId="05EA99CB" w14:textId="77777777" w:rsidR="00543DEB" w:rsidRPr="00543DEB" w:rsidRDefault="00543DEB" w:rsidP="00E63519">
            <w:pPr>
              <w:rPr>
                <w:rFonts w:ascii="Arial" w:hAnsi="Arial" w:cs="Arial"/>
              </w:rPr>
            </w:pPr>
          </w:p>
        </w:tc>
        <w:tc>
          <w:tcPr>
            <w:tcW w:w="1634" w:type="dxa"/>
          </w:tcPr>
          <w:p w14:paraId="141AB786" w14:textId="77777777" w:rsidR="00543DEB" w:rsidRPr="00543DEB" w:rsidRDefault="00543DEB" w:rsidP="00E63519">
            <w:pPr>
              <w:rPr>
                <w:rFonts w:ascii="Arial" w:hAnsi="Arial" w:cs="Arial"/>
              </w:rPr>
            </w:pPr>
          </w:p>
        </w:tc>
        <w:tc>
          <w:tcPr>
            <w:tcW w:w="1494" w:type="dxa"/>
          </w:tcPr>
          <w:p w14:paraId="5FFF3AB0" w14:textId="77777777" w:rsidR="00543DEB" w:rsidRPr="00543DEB" w:rsidRDefault="00543DEB" w:rsidP="00E63519">
            <w:pPr>
              <w:rPr>
                <w:rFonts w:ascii="Arial" w:hAnsi="Arial" w:cs="Arial"/>
              </w:rPr>
            </w:pPr>
          </w:p>
        </w:tc>
        <w:tc>
          <w:tcPr>
            <w:tcW w:w="2780" w:type="dxa"/>
          </w:tcPr>
          <w:p w14:paraId="5D7B55D1" w14:textId="77777777" w:rsidR="00543DEB" w:rsidRPr="00543DEB" w:rsidRDefault="00543DEB" w:rsidP="00E63519">
            <w:pPr>
              <w:rPr>
                <w:rFonts w:ascii="Arial" w:hAnsi="Arial" w:cs="Arial"/>
              </w:rPr>
            </w:pPr>
          </w:p>
          <w:p w14:paraId="5F9811A2" w14:textId="77777777" w:rsidR="00543DEB" w:rsidRPr="00543DEB" w:rsidRDefault="00543DEB" w:rsidP="00E63519">
            <w:pPr>
              <w:rPr>
                <w:rFonts w:ascii="Arial" w:hAnsi="Arial" w:cs="Arial"/>
              </w:rPr>
            </w:pPr>
          </w:p>
          <w:p w14:paraId="67E96477" w14:textId="77777777" w:rsidR="00543DEB" w:rsidRPr="00543DEB" w:rsidRDefault="00543DEB" w:rsidP="00E63519">
            <w:pPr>
              <w:rPr>
                <w:rFonts w:ascii="Arial" w:hAnsi="Arial" w:cs="Arial"/>
              </w:rPr>
            </w:pPr>
          </w:p>
        </w:tc>
        <w:tc>
          <w:tcPr>
            <w:tcW w:w="1540" w:type="dxa"/>
          </w:tcPr>
          <w:p w14:paraId="7FC029A7" w14:textId="77777777" w:rsidR="00543DEB" w:rsidRPr="00543DEB" w:rsidRDefault="00543DEB" w:rsidP="00E63519">
            <w:pPr>
              <w:rPr>
                <w:rFonts w:ascii="Arial" w:hAnsi="Arial" w:cs="Arial"/>
              </w:rPr>
            </w:pPr>
          </w:p>
        </w:tc>
      </w:tr>
    </w:tbl>
    <w:p w14:paraId="61F045C5" w14:textId="77777777" w:rsidR="00543DEB" w:rsidRPr="00543DEB" w:rsidRDefault="00543DEB" w:rsidP="00543DEB">
      <w:pPr>
        <w:rPr>
          <w:rFonts w:ascii="Arial" w:hAnsi="Arial" w:cs="Arial"/>
        </w:rPr>
      </w:pPr>
    </w:p>
    <w:p w14:paraId="59B1933F" w14:textId="77777777" w:rsidR="00543DEB" w:rsidRPr="00543DEB" w:rsidRDefault="00543DEB" w:rsidP="00543DEB">
      <w:pPr>
        <w:pStyle w:val="Naslov2"/>
        <w:rPr>
          <w:rFonts w:ascii="Arial" w:hAnsi="Arial" w:cs="Arial"/>
          <w:sz w:val="24"/>
          <w:szCs w:val="24"/>
        </w:rPr>
      </w:pPr>
    </w:p>
    <w:p w14:paraId="0C2C2074" w14:textId="21D4BEC0" w:rsidR="00543DEB" w:rsidRPr="00543DEB" w:rsidRDefault="00543DEB" w:rsidP="00543DEB">
      <w:pPr>
        <w:pStyle w:val="Naslov2"/>
        <w:jc w:val="center"/>
        <w:rPr>
          <w:rFonts w:ascii="Arial" w:hAnsi="Arial" w:cs="Arial"/>
          <w:spacing w:val="20"/>
          <w:sz w:val="24"/>
          <w:szCs w:val="24"/>
          <w:u w:val="single"/>
        </w:rPr>
      </w:pPr>
    </w:p>
    <w:p w14:paraId="79A683CB" w14:textId="041AFDDB" w:rsidR="00543DEB" w:rsidRPr="00543DEB" w:rsidRDefault="00543DEB" w:rsidP="00543DEB">
      <w:pPr>
        <w:rPr>
          <w:rFonts w:ascii="Arial" w:hAnsi="Arial" w:cs="Arial"/>
        </w:rPr>
      </w:pPr>
    </w:p>
    <w:p w14:paraId="1A897ED2" w14:textId="27D303F9" w:rsidR="00543DEB" w:rsidRPr="00543DEB" w:rsidRDefault="00543DEB" w:rsidP="00543DEB">
      <w:pPr>
        <w:rPr>
          <w:rFonts w:ascii="Arial" w:hAnsi="Arial" w:cs="Arial"/>
        </w:rPr>
      </w:pPr>
    </w:p>
    <w:p w14:paraId="654C3E72" w14:textId="39049732" w:rsidR="00543DEB" w:rsidRPr="00543DEB" w:rsidRDefault="00543DEB" w:rsidP="00543DEB">
      <w:pPr>
        <w:rPr>
          <w:rFonts w:ascii="Arial" w:hAnsi="Arial" w:cs="Arial"/>
        </w:rPr>
      </w:pPr>
    </w:p>
    <w:p w14:paraId="002935B4" w14:textId="47FDFA61" w:rsidR="00543DEB" w:rsidRPr="00543DEB" w:rsidRDefault="00543DEB" w:rsidP="00543DEB">
      <w:pPr>
        <w:rPr>
          <w:rFonts w:ascii="Arial" w:hAnsi="Arial" w:cs="Arial"/>
        </w:rPr>
      </w:pPr>
    </w:p>
    <w:p w14:paraId="757B39B9" w14:textId="77777777" w:rsidR="00543DEB" w:rsidRPr="00543DEB" w:rsidRDefault="00543DEB" w:rsidP="00543DEB">
      <w:pPr>
        <w:rPr>
          <w:rFonts w:ascii="Arial" w:hAnsi="Arial" w:cs="Arial"/>
        </w:rPr>
      </w:pPr>
    </w:p>
    <w:p w14:paraId="0C6ABB52" w14:textId="7B14DDD6" w:rsidR="00543DEB" w:rsidRPr="00543DEB" w:rsidRDefault="00543DEB" w:rsidP="00543DEB">
      <w:pPr>
        <w:pStyle w:val="Naslov2"/>
        <w:jc w:val="center"/>
        <w:rPr>
          <w:rFonts w:ascii="Arial" w:hAnsi="Arial" w:cs="Arial"/>
          <w:spacing w:val="20"/>
          <w:sz w:val="24"/>
          <w:szCs w:val="24"/>
          <w:u w:val="single"/>
        </w:rPr>
      </w:pPr>
      <w:r w:rsidRPr="00543DEB">
        <w:rPr>
          <w:rFonts w:ascii="Arial" w:hAnsi="Arial" w:cs="Arial"/>
          <w:spacing w:val="20"/>
          <w:sz w:val="24"/>
          <w:szCs w:val="24"/>
          <w:u w:val="single"/>
        </w:rPr>
        <w:lastRenderedPageBreak/>
        <w:t>INDIVIDUALIZIRANI VZGOJNI NAČRT</w:t>
      </w:r>
    </w:p>
    <w:p w14:paraId="75A0EDAF" w14:textId="77777777" w:rsidR="00543DEB" w:rsidRPr="00543DEB" w:rsidRDefault="00543DEB" w:rsidP="00543DEB">
      <w:pPr>
        <w:jc w:val="center"/>
        <w:rPr>
          <w:rFonts w:ascii="Arial" w:hAnsi="Arial" w:cs="Arial"/>
        </w:rPr>
      </w:pPr>
      <w:r w:rsidRPr="00543DEB">
        <w:rPr>
          <w:rFonts w:ascii="Arial" w:hAnsi="Arial" w:cs="Arial"/>
        </w:rPr>
        <w:t>(razrednik ga oblikuje za učence, ki potrebujejo posebno pozornost in strokovno pomoč)</w:t>
      </w:r>
    </w:p>
    <w:p w14:paraId="39CB5BEB" w14:textId="77777777" w:rsidR="00543DEB" w:rsidRPr="00543DEB" w:rsidRDefault="00543DEB" w:rsidP="00543DEB">
      <w:pPr>
        <w:pStyle w:val="Telobesedila-zamik"/>
        <w:ind w:left="0"/>
        <w:rPr>
          <w:rFonts w:cs="Arial"/>
        </w:rPr>
      </w:pPr>
    </w:p>
    <w:p w14:paraId="49921E43" w14:textId="77777777" w:rsidR="00543DEB" w:rsidRPr="00543DEB" w:rsidRDefault="00543DEB" w:rsidP="00543DEB">
      <w:pPr>
        <w:pStyle w:val="Telobesedila-zamik"/>
        <w:ind w:left="0"/>
        <w:rPr>
          <w:rFonts w:cs="Arial"/>
        </w:rPr>
      </w:pPr>
    </w:p>
    <w:p w14:paraId="059FCCA8" w14:textId="77777777" w:rsidR="00543DEB" w:rsidRPr="00543DEB" w:rsidRDefault="00543DEB" w:rsidP="00543DEB">
      <w:pPr>
        <w:pStyle w:val="Telobesedila-zamik"/>
        <w:ind w:left="0"/>
        <w:rPr>
          <w:rFonts w:cs="Arial"/>
          <w:b/>
          <w:bCs/>
        </w:rPr>
      </w:pPr>
      <w:r w:rsidRPr="00543DEB">
        <w:rPr>
          <w:rFonts w:cs="Arial"/>
          <w:b/>
          <w:bCs/>
        </w:rPr>
        <w:t>IME IN PRIIMEK UČENCA:</w:t>
      </w:r>
    </w:p>
    <w:p w14:paraId="5E7AF41D" w14:textId="77777777" w:rsidR="00543DEB" w:rsidRPr="00543DEB" w:rsidRDefault="00543DEB" w:rsidP="00543DEB">
      <w:pPr>
        <w:rPr>
          <w:rFonts w:ascii="Arial" w:hAnsi="Arial" w:cs="Arial"/>
          <w:b/>
          <w:bCs/>
        </w:rPr>
      </w:pPr>
      <w:r w:rsidRPr="00543DEB">
        <w:rPr>
          <w:rFonts w:ascii="Arial" w:hAnsi="Arial" w:cs="Arial"/>
          <w:b/>
          <w:bCs/>
        </w:rPr>
        <w:t>RAZRED:</w:t>
      </w:r>
    </w:p>
    <w:p w14:paraId="2DF3E762" w14:textId="77777777" w:rsidR="00543DEB" w:rsidRPr="00543DEB" w:rsidRDefault="00543DEB" w:rsidP="00543DEB">
      <w:pPr>
        <w:rPr>
          <w:rFonts w:ascii="Arial" w:hAnsi="Arial" w:cs="Arial"/>
        </w:rPr>
      </w:pPr>
      <w:r w:rsidRPr="00543DEB">
        <w:rPr>
          <w:rFonts w:ascii="Arial" w:hAnsi="Arial" w:cs="Arial"/>
          <w:b/>
          <w:bCs/>
        </w:rPr>
        <w:t>RAZREDNIČARKA:</w:t>
      </w:r>
    </w:p>
    <w:p w14:paraId="01007532" w14:textId="77777777" w:rsidR="00543DEB" w:rsidRPr="00543DEB" w:rsidRDefault="00543DEB" w:rsidP="00543DEB">
      <w:pPr>
        <w:pStyle w:val="Naslov3"/>
        <w:rPr>
          <w:rFonts w:ascii="Arial" w:hAnsi="Arial" w:cs="Arial"/>
          <w:smallCaps/>
        </w:rPr>
      </w:pPr>
    </w:p>
    <w:p w14:paraId="099CA36F" w14:textId="77777777" w:rsidR="00543DEB" w:rsidRPr="00543DEB" w:rsidRDefault="00543DEB" w:rsidP="00543DEB">
      <w:pPr>
        <w:pStyle w:val="Naslov3"/>
        <w:rPr>
          <w:rFonts w:ascii="Arial" w:hAnsi="Arial" w:cs="Arial"/>
          <w:spacing w:val="20"/>
        </w:rPr>
      </w:pPr>
      <w:r w:rsidRPr="00543DEB">
        <w:rPr>
          <w:rFonts w:ascii="Arial" w:hAnsi="Arial" w:cs="Arial"/>
          <w:b/>
          <w:bCs/>
          <w:spacing w:val="20"/>
        </w:rPr>
        <w:t>OPIS PROBLEMA</w:t>
      </w:r>
      <w:r w:rsidRPr="00543DEB">
        <w:rPr>
          <w:rFonts w:ascii="Arial" w:hAnsi="Arial" w:cs="Arial"/>
          <w:spacing w:val="20"/>
        </w:rPr>
        <w:t>:</w:t>
      </w:r>
    </w:p>
    <w:p w14:paraId="59368981" w14:textId="77777777" w:rsidR="00543DEB" w:rsidRPr="00543DEB" w:rsidRDefault="00543DEB" w:rsidP="00543DEB">
      <w:pPr>
        <w:pStyle w:val="Naslov4"/>
        <w:rPr>
          <w:rFonts w:ascii="Arial" w:hAnsi="Arial" w:cs="Arial"/>
          <w:b/>
          <w:bCs/>
          <w:spacing w:val="20"/>
        </w:rPr>
      </w:pPr>
      <w:r w:rsidRPr="00543DEB">
        <w:rPr>
          <w:rFonts w:ascii="Arial" w:hAnsi="Arial" w:cs="Arial"/>
          <w:b/>
          <w:bCs/>
          <w:spacing w:val="20"/>
        </w:rPr>
        <w:t>OPIS CILJEV UČENJA/VEDENJA:</w:t>
      </w:r>
    </w:p>
    <w:p w14:paraId="1C45F757" w14:textId="77777777" w:rsidR="00543DEB" w:rsidRPr="00543DEB" w:rsidRDefault="00543DEB" w:rsidP="00543DEB">
      <w:pPr>
        <w:rPr>
          <w:rFonts w:ascii="Arial" w:hAnsi="Arial" w:cs="Arial"/>
        </w:rPr>
      </w:pPr>
    </w:p>
    <w:p w14:paraId="432E7BC1" w14:textId="77777777" w:rsidR="00543DEB" w:rsidRPr="00543DEB" w:rsidRDefault="00543DEB" w:rsidP="00543DEB">
      <w:pPr>
        <w:pStyle w:val="Naslov3"/>
        <w:rPr>
          <w:rFonts w:ascii="Arial" w:hAnsi="Arial" w:cs="Arial"/>
          <w:b/>
          <w:bCs/>
          <w:spacing w:val="20"/>
        </w:rPr>
      </w:pPr>
      <w:r w:rsidRPr="00543DEB">
        <w:rPr>
          <w:rFonts w:ascii="Arial" w:hAnsi="Arial" w:cs="Arial"/>
          <w:b/>
          <w:bCs/>
          <w:spacing w:val="20"/>
        </w:rPr>
        <w:t>NAČRT USTREZNIH POMOČI UČENCU IN POSEBNIH VZGOJNIH DEJAVNOSTI:</w:t>
      </w:r>
    </w:p>
    <w:p w14:paraId="694E68F6" w14:textId="77777777" w:rsidR="00543DEB" w:rsidRPr="00543DEB" w:rsidRDefault="00543DEB" w:rsidP="00543DEB">
      <w:pPr>
        <w:rPr>
          <w:rFonts w:ascii="Arial" w:hAnsi="Arial" w:cs="Arial"/>
        </w:rPr>
      </w:pPr>
    </w:p>
    <w:p w14:paraId="001D9B02" w14:textId="77777777" w:rsidR="00543DEB" w:rsidRPr="00543DEB" w:rsidRDefault="00543DEB" w:rsidP="00543DEB">
      <w:pPr>
        <w:pStyle w:val="Naslov3"/>
        <w:rPr>
          <w:rFonts w:ascii="Arial" w:hAnsi="Arial" w:cs="Arial"/>
          <w:b/>
          <w:bCs/>
          <w:spacing w:val="20"/>
        </w:rPr>
      </w:pPr>
      <w:r w:rsidRPr="00543DEB">
        <w:rPr>
          <w:rFonts w:ascii="Arial" w:hAnsi="Arial" w:cs="Arial"/>
          <w:b/>
          <w:bCs/>
          <w:spacing w:val="20"/>
        </w:rPr>
        <w:t>MOREBITNE IZJEME IN ODSTOPANJA OD DOGOVORJENIH PRAVIL:</w:t>
      </w:r>
    </w:p>
    <w:p w14:paraId="0AD055F3" w14:textId="77777777" w:rsidR="00543DEB" w:rsidRPr="00543DEB" w:rsidRDefault="00543DEB" w:rsidP="00543DEB">
      <w:pPr>
        <w:rPr>
          <w:rFonts w:ascii="Arial" w:hAnsi="Arial" w:cs="Arial"/>
        </w:rPr>
      </w:pPr>
    </w:p>
    <w:p w14:paraId="757E03EC" w14:textId="77777777" w:rsidR="00543DEB" w:rsidRPr="00543DEB" w:rsidRDefault="00543DEB" w:rsidP="00543DEB">
      <w:pPr>
        <w:pStyle w:val="Naslov3"/>
        <w:rPr>
          <w:rFonts w:ascii="Arial" w:hAnsi="Arial" w:cs="Arial"/>
          <w:b/>
          <w:bCs/>
          <w:spacing w:val="20"/>
        </w:rPr>
      </w:pPr>
      <w:r w:rsidRPr="00543DEB">
        <w:rPr>
          <w:rFonts w:ascii="Arial" w:hAnsi="Arial" w:cs="Arial"/>
          <w:b/>
          <w:bCs/>
          <w:spacing w:val="20"/>
        </w:rPr>
        <w:t>NAČIN EVALVACIJE INDIVIDUALIZIRANEGA NAČRTA:</w:t>
      </w:r>
    </w:p>
    <w:p w14:paraId="7E69693C" w14:textId="77777777" w:rsidR="00543DEB" w:rsidRPr="00543DEB" w:rsidRDefault="00543DEB" w:rsidP="00543DEB">
      <w:pPr>
        <w:pStyle w:val="Telobesedila-zamik"/>
        <w:rPr>
          <w:rFonts w:cs="Arial"/>
        </w:rPr>
      </w:pPr>
    </w:p>
    <w:p w14:paraId="2CF72519" w14:textId="77777777" w:rsidR="00543DEB" w:rsidRPr="00543DEB" w:rsidRDefault="00543DEB" w:rsidP="00543DEB">
      <w:pPr>
        <w:pStyle w:val="Naslov3"/>
        <w:rPr>
          <w:rFonts w:ascii="Arial" w:hAnsi="Arial" w:cs="Arial"/>
          <w:b/>
          <w:bCs/>
          <w:spacing w:val="20"/>
        </w:rPr>
      </w:pPr>
      <w:r w:rsidRPr="00543DEB">
        <w:rPr>
          <w:rFonts w:ascii="Arial" w:hAnsi="Arial" w:cs="Arial"/>
          <w:b/>
          <w:bCs/>
          <w:spacing w:val="20"/>
        </w:rPr>
        <w:t>POSLEDICE URESNIČEVANJA OZIROMA NEURESNIČEVANJA DOGOVORJENEGA:</w:t>
      </w:r>
    </w:p>
    <w:p w14:paraId="20570521" w14:textId="77777777" w:rsidR="00543DEB" w:rsidRPr="00543DEB" w:rsidRDefault="00543DEB" w:rsidP="00543DEB">
      <w:pPr>
        <w:pStyle w:val="Telobesedila-zamik"/>
        <w:ind w:left="0" w:right="622"/>
        <w:rPr>
          <w:rFonts w:cs="Arial"/>
        </w:rPr>
      </w:pPr>
    </w:p>
    <w:p w14:paraId="456C7CAF" w14:textId="77777777" w:rsidR="00543DEB" w:rsidRPr="00543DEB" w:rsidRDefault="00543DEB" w:rsidP="00543DEB">
      <w:pPr>
        <w:pStyle w:val="Telobesedila-zamik"/>
        <w:ind w:left="0" w:right="622"/>
        <w:rPr>
          <w:rFonts w:cs="Arial"/>
          <w:b/>
          <w:bCs/>
          <w:spacing w:val="20"/>
        </w:rPr>
      </w:pPr>
      <w:r w:rsidRPr="00543DEB">
        <w:rPr>
          <w:rFonts w:cs="Arial"/>
          <w:b/>
          <w:bCs/>
          <w:spacing w:val="20"/>
        </w:rPr>
        <w:t>STRINJANJE UČENCA, STARŠEV IN DELAVCEV ŠOLE O LASTNIH NALOGAH IN OBVEZNOSTIH, KI IZHAJAJO IZ URESNIČEVANJA NAČRTA:</w:t>
      </w:r>
    </w:p>
    <w:p w14:paraId="6DF81A2A" w14:textId="77777777" w:rsidR="00543DEB" w:rsidRPr="00543DEB" w:rsidRDefault="00543DEB" w:rsidP="00543DEB">
      <w:pPr>
        <w:pStyle w:val="Telobesedila-zamik"/>
        <w:rPr>
          <w:rFonts w:cs="Arial"/>
          <w:b/>
          <w:bCs/>
        </w:rPr>
      </w:pPr>
    </w:p>
    <w:p w14:paraId="269CA064" w14:textId="77777777" w:rsidR="00543DEB" w:rsidRDefault="00543DEB" w:rsidP="00543DEB">
      <w:pPr>
        <w:pStyle w:val="Telobesedila-zamik"/>
        <w:rPr>
          <w:rFonts w:cs="Arial"/>
        </w:rPr>
      </w:pPr>
    </w:p>
    <w:p w14:paraId="6210C03B" w14:textId="09BCAF45" w:rsidR="00543DEB" w:rsidRPr="00543DEB" w:rsidRDefault="00543DEB" w:rsidP="00543DEB">
      <w:pPr>
        <w:pStyle w:val="Telobesedila-zamik"/>
        <w:rPr>
          <w:rFonts w:cs="Arial"/>
        </w:rPr>
      </w:pPr>
      <w:r w:rsidRPr="00543DEB">
        <w:rPr>
          <w:rFonts w:cs="Arial"/>
        </w:rPr>
        <w:t>Učenec:</w:t>
      </w:r>
    </w:p>
    <w:p w14:paraId="37AB84C1" w14:textId="77777777" w:rsidR="00543DEB" w:rsidRPr="00543DEB" w:rsidRDefault="00543DEB" w:rsidP="00543DEB">
      <w:pPr>
        <w:pStyle w:val="Telobesedila-zamik"/>
        <w:rPr>
          <w:rFonts w:cs="Arial"/>
        </w:rPr>
      </w:pPr>
      <w:r w:rsidRPr="00543DEB">
        <w:rPr>
          <w:rFonts w:cs="Arial"/>
        </w:rPr>
        <w:t>Starši:</w:t>
      </w:r>
    </w:p>
    <w:p w14:paraId="4A10BA7A" w14:textId="77777777" w:rsidR="00543DEB" w:rsidRPr="00543DEB" w:rsidRDefault="00543DEB" w:rsidP="00543DEB">
      <w:pPr>
        <w:pStyle w:val="Telobesedila-zamik"/>
        <w:rPr>
          <w:rFonts w:cs="Arial"/>
        </w:rPr>
      </w:pPr>
      <w:r w:rsidRPr="00543DEB">
        <w:rPr>
          <w:rFonts w:cs="Arial"/>
        </w:rPr>
        <w:t>Strokovni delavci šole:</w:t>
      </w:r>
    </w:p>
    <w:p w14:paraId="7ECEB667" w14:textId="77777777" w:rsidR="00543DEB" w:rsidRPr="00543DEB" w:rsidRDefault="00543DEB" w:rsidP="00543DEB">
      <w:pPr>
        <w:rPr>
          <w:rFonts w:ascii="Arial" w:hAnsi="Arial" w:cs="Arial"/>
        </w:rPr>
      </w:pPr>
    </w:p>
    <w:p w14:paraId="5B3896AF" w14:textId="77777777" w:rsidR="00543DEB" w:rsidRPr="00543DEB" w:rsidRDefault="00543DEB" w:rsidP="00543DEB">
      <w:pPr>
        <w:rPr>
          <w:rFonts w:ascii="Arial" w:hAnsi="Arial" w:cs="Arial"/>
        </w:rPr>
      </w:pPr>
    </w:p>
    <w:p w14:paraId="24F9AEC9" w14:textId="63F321E1" w:rsidR="00543DEB" w:rsidRPr="00543DEB" w:rsidRDefault="00543DEB" w:rsidP="00543DEB">
      <w:pPr>
        <w:pStyle w:val="Telobesedila-zamik"/>
        <w:rPr>
          <w:rFonts w:cs="Arial"/>
        </w:rPr>
      </w:pPr>
      <w:r w:rsidRPr="00543DEB">
        <w:rPr>
          <w:rFonts w:cs="Arial"/>
        </w:rPr>
        <w:t xml:space="preserve">Kraj in datum:                                                                         </w:t>
      </w:r>
      <w:r>
        <w:rPr>
          <w:rFonts w:cs="Arial"/>
        </w:rPr>
        <w:t xml:space="preserve">            </w:t>
      </w:r>
      <w:r w:rsidRPr="00543DEB">
        <w:rPr>
          <w:rFonts w:cs="Arial"/>
        </w:rPr>
        <w:t>Razrednik:</w:t>
      </w:r>
    </w:p>
    <w:p w14:paraId="206D2E54" w14:textId="77777777" w:rsidR="00543DEB" w:rsidRDefault="00543DEB" w:rsidP="00543DEB">
      <w:pPr>
        <w:rPr>
          <w:rFonts w:ascii="Arial" w:hAnsi="Arial" w:cs="Arial"/>
        </w:rPr>
      </w:pPr>
      <w:r w:rsidRPr="00543DEB">
        <w:rPr>
          <w:rFonts w:ascii="Arial" w:hAnsi="Arial" w:cs="Arial"/>
        </w:rPr>
        <w:t xml:space="preserve">                       </w:t>
      </w:r>
    </w:p>
    <w:p w14:paraId="17380154" w14:textId="77777777" w:rsidR="00543DEB" w:rsidRDefault="00543DEB" w:rsidP="00543DEB">
      <w:pPr>
        <w:rPr>
          <w:rFonts w:ascii="Arial" w:hAnsi="Arial" w:cs="Arial"/>
        </w:rPr>
      </w:pPr>
    </w:p>
    <w:p w14:paraId="06D1713E" w14:textId="77777777" w:rsidR="00543DEB" w:rsidRDefault="00543DEB" w:rsidP="00543DEB">
      <w:pPr>
        <w:rPr>
          <w:rFonts w:ascii="Arial" w:hAnsi="Arial" w:cs="Arial"/>
        </w:rPr>
      </w:pPr>
    </w:p>
    <w:p w14:paraId="7FF8CC88" w14:textId="77777777" w:rsidR="00543DEB" w:rsidRDefault="00543DEB" w:rsidP="00543DEB">
      <w:pPr>
        <w:rPr>
          <w:rFonts w:ascii="Arial" w:hAnsi="Arial" w:cs="Arial"/>
        </w:rPr>
      </w:pPr>
    </w:p>
    <w:p w14:paraId="4509792A" w14:textId="77777777" w:rsidR="00543DEB" w:rsidRDefault="00543DEB" w:rsidP="00543DEB">
      <w:pPr>
        <w:rPr>
          <w:rFonts w:ascii="Arial" w:hAnsi="Arial" w:cs="Arial"/>
        </w:rPr>
      </w:pPr>
    </w:p>
    <w:p w14:paraId="4192EAE7" w14:textId="77777777" w:rsidR="00543DEB" w:rsidRDefault="00543DEB" w:rsidP="00543DEB">
      <w:pPr>
        <w:rPr>
          <w:rFonts w:ascii="Arial" w:hAnsi="Arial" w:cs="Arial"/>
        </w:rPr>
      </w:pPr>
    </w:p>
    <w:p w14:paraId="0EC68951" w14:textId="77777777" w:rsidR="00543DEB" w:rsidRDefault="00543DEB" w:rsidP="00543DEB">
      <w:pPr>
        <w:rPr>
          <w:rFonts w:ascii="Arial" w:hAnsi="Arial" w:cs="Arial"/>
        </w:rPr>
      </w:pPr>
    </w:p>
    <w:p w14:paraId="0964030C" w14:textId="77777777" w:rsidR="00543DEB" w:rsidRDefault="00543DEB" w:rsidP="00543DEB">
      <w:pPr>
        <w:rPr>
          <w:rFonts w:ascii="Arial" w:hAnsi="Arial" w:cs="Arial"/>
        </w:rPr>
      </w:pPr>
    </w:p>
    <w:p w14:paraId="09A95A2D" w14:textId="77777777" w:rsidR="00543DEB" w:rsidRDefault="00543DEB" w:rsidP="00543DEB">
      <w:pPr>
        <w:rPr>
          <w:rFonts w:ascii="Arial" w:hAnsi="Arial" w:cs="Arial"/>
        </w:rPr>
      </w:pPr>
    </w:p>
    <w:p w14:paraId="1743E923" w14:textId="77777777" w:rsidR="00543DEB" w:rsidRPr="00C1635D" w:rsidRDefault="00543DEB" w:rsidP="00543DEB">
      <w:r w:rsidRPr="00C1635D">
        <w:lastRenderedPageBreak/>
        <w:t>Datum:</w:t>
      </w:r>
    </w:p>
    <w:p w14:paraId="2353AA13" w14:textId="77777777" w:rsidR="00543DEB" w:rsidRPr="00C1635D" w:rsidRDefault="00543DEB" w:rsidP="00543DEB">
      <w:r w:rsidRPr="00C1635D">
        <w:t>Številka:</w:t>
      </w:r>
    </w:p>
    <w:p w14:paraId="5BB063E2" w14:textId="77777777" w:rsidR="00543DEB" w:rsidRPr="00C1635D" w:rsidRDefault="00543DEB" w:rsidP="00543DEB">
      <w:pPr>
        <w:rPr>
          <w:sz w:val="28"/>
          <w:szCs w:val="28"/>
        </w:rPr>
      </w:pPr>
    </w:p>
    <w:p w14:paraId="18F4ABCC" w14:textId="77777777" w:rsidR="00543DEB" w:rsidRPr="00C1635D" w:rsidRDefault="00543DEB" w:rsidP="00543DEB">
      <w:pPr>
        <w:jc w:val="center"/>
        <w:rPr>
          <w:b/>
          <w:sz w:val="32"/>
          <w:szCs w:val="32"/>
        </w:rPr>
      </w:pPr>
      <w:r w:rsidRPr="00C1635D">
        <w:rPr>
          <w:b/>
          <w:sz w:val="32"/>
          <w:szCs w:val="32"/>
        </w:rPr>
        <w:t>Obvestilo o vzgojnem ukrepu</w:t>
      </w:r>
    </w:p>
    <w:p w14:paraId="7D6F6AA7" w14:textId="77777777" w:rsidR="00543DEB" w:rsidRPr="00C1635D" w:rsidRDefault="00543DEB" w:rsidP="00543DEB">
      <w:pPr>
        <w:rPr>
          <w:sz w:val="28"/>
          <w:szCs w:val="28"/>
        </w:rPr>
      </w:pPr>
    </w:p>
    <w:p w14:paraId="365B75B1" w14:textId="77777777" w:rsidR="00543DEB" w:rsidRPr="00C1635D" w:rsidRDefault="00543DEB" w:rsidP="00543DEB">
      <w:pPr>
        <w:rPr>
          <w:sz w:val="28"/>
          <w:szCs w:val="28"/>
        </w:rPr>
      </w:pPr>
    </w:p>
    <w:p w14:paraId="6DBEC5DD" w14:textId="77777777" w:rsidR="00543DEB" w:rsidRPr="00C1635D" w:rsidRDefault="00543DEB" w:rsidP="00543DEB">
      <w:pPr>
        <w:rPr>
          <w:sz w:val="28"/>
          <w:szCs w:val="28"/>
        </w:rPr>
      </w:pPr>
    </w:p>
    <w:p w14:paraId="4AB9A2D3" w14:textId="77777777" w:rsidR="00543DEB" w:rsidRPr="00C1635D" w:rsidRDefault="00543DEB" w:rsidP="00543DEB">
      <w:pPr>
        <w:jc w:val="center"/>
      </w:pPr>
      <w:r w:rsidRPr="00C1635D">
        <w:t>Na podlagi vzgojnega načrta VIZ III. OŠ Rogaška Slatina smo učencu</w:t>
      </w:r>
    </w:p>
    <w:p w14:paraId="4EA85616" w14:textId="77777777" w:rsidR="00543DEB" w:rsidRPr="00C1635D" w:rsidRDefault="00543DEB" w:rsidP="00543DEB">
      <w:pPr>
        <w:jc w:val="center"/>
      </w:pPr>
    </w:p>
    <w:p w14:paraId="2AFB773D" w14:textId="77777777" w:rsidR="00543DEB" w:rsidRPr="00C1635D" w:rsidRDefault="00543DEB" w:rsidP="00543DEB">
      <w:pPr>
        <w:jc w:val="center"/>
      </w:pPr>
      <w:r w:rsidRPr="00C1635D">
        <w:t>_____________________________(ime in priimek), ______________(razred)</w:t>
      </w:r>
    </w:p>
    <w:p w14:paraId="0C1A328F" w14:textId="77777777" w:rsidR="00543DEB" w:rsidRPr="00C1635D" w:rsidRDefault="00543DEB" w:rsidP="00543DEB">
      <w:pPr>
        <w:jc w:val="center"/>
      </w:pPr>
    </w:p>
    <w:p w14:paraId="641251CB" w14:textId="77777777" w:rsidR="00543DEB" w:rsidRPr="00C1635D" w:rsidRDefault="00543DEB" w:rsidP="00543DEB">
      <w:pPr>
        <w:jc w:val="center"/>
      </w:pPr>
      <w:r w:rsidRPr="00C1635D">
        <w:t>določili vzgojni ukrep:</w:t>
      </w:r>
    </w:p>
    <w:p w14:paraId="2DD8BB47" w14:textId="77777777" w:rsidR="00543DEB" w:rsidRPr="00C1635D" w:rsidRDefault="00543DEB" w:rsidP="00543DEB">
      <w:pPr>
        <w:jc w:val="center"/>
      </w:pPr>
    </w:p>
    <w:p w14:paraId="6E956729" w14:textId="77777777" w:rsidR="00543DEB" w:rsidRPr="00C1635D" w:rsidRDefault="00543DEB" w:rsidP="00543DEB">
      <w:pPr>
        <w:jc w:val="center"/>
      </w:pPr>
      <w:r w:rsidRPr="00C1635D">
        <w:t>____________________________________________________________________.</w:t>
      </w:r>
    </w:p>
    <w:p w14:paraId="74A37DF6" w14:textId="77777777" w:rsidR="00543DEB" w:rsidRPr="00C1635D" w:rsidRDefault="00543DEB" w:rsidP="00543DEB"/>
    <w:p w14:paraId="3F244020" w14:textId="77777777" w:rsidR="00543DEB" w:rsidRPr="00C1635D" w:rsidRDefault="00543DEB" w:rsidP="00543DEB"/>
    <w:p w14:paraId="6CBCEBE8" w14:textId="77777777" w:rsidR="00543DEB" w:rsidRPr="00C1635D" w:rsidRDefault="00543DEB" w:rsidP="00543DEB"/>
    <w:p w14:paraId="26B30CC8" w14:textId="77777777" w:rsidR="00543DEB" w:rsidRPr="00C1635D" w:rsidRDefault="00543DEB" w:rsidP="00543DEB">
      <w:r w:rsidRPr="00C1635D">
        <w:t>Opis  kršitve:</w:t>
      </w:r>
    </w:p>
    <w:p w14:paraId="3DFE24E8" w14:textId="77777777" w:rsidR="00543DEB" w:rsidRPr="00C1635D" w:rsidRDefault="00543DEB" w:rsidP="00543DEB"/>
    <w:p w14:paraId="59DAA05C" w14:textId="77777777" w:rsidR="00543DEB" w:rsidRPr="00C1635D" w:rsidRDefault="00543DEB" w:rsidP="00543DEB">
      <w:r w:rsidRPr="00C1635D">
        <w:t>________________________________________________________________________________________________________________________________________________________________________________________________________________________________________________</w:t>
      </w:r>
    </w:p>
    <w:p w14:paraId="3346DF96" w14:textId="77777777" w:rsidR="00543DEB" w:rsidRPr="00C1635D" w:rsidRDefault="00543DEB" w:rsidP="00543DEB">
      <w:r w:rsidRPr="00C1635D">
        <w:t>________________________________________________________________________________</w:t>
      </w:r>
    </w:p>
    <w:p w14:paraId="40FC4220" w14:textId="77777777" w:rsidR="00543DEB" w:rsidRPr="00C1635D" w:rsidRDefault="00543DEB" w:rsidP="00543DEB"/>
    <w:p w14:paraId="2881AE27" w14:textId="77777777" w:rsidR="00543DEB" w:rsidRPr="00C1635D" w:rsidRDefault="00543DEB" w:rsidP="00543DEB"/>
    <w:p w14:paraId="1202D08F" w14:textId="77777777" w:rsidR="00543DEB" w:rsidRPr="00C1635D" w:rsidRDefault="00543DEB" w:rsidP="00543DEB">
      <w:r w:rsidRPr="00C1635D">
        <w:t>Starši so bili o dogodku obveščeni dne:_______________________</w:t>
      </w:r>
    </w:p>
    <w:p w14:paraId="1107AEE1" w14:textId="77777777" w:rsidR="00543DEB" w:rsidRPr="00C1635D" w:rsidRDefault="00543DEB" w:rsidP="00543DEB"/>
    <w:p w14:paraId="6ECCB8AA" w14:textId="77777777" w:rsidR="00543DEB" w:rsidRPr="00C1635D" w:rsidRDefault="00543DEB" w:rsidP="00543DEB">
      <w:r w:rsidRPr="00C1635D">
        <w:t>Rok za podpis obvestila je 5 delovnih dni od datuma vročitve učencu.</w:t>
      </w:r>
    </w:p>
    <w:p w14:paraId="3ED5442C" w14:textId="77777777" w:rsidR="00543DEB" w:rsidRPr="00C1635D" w:rsidRDefault="00543DEB" w:rsidP="00543DEB"/>
    <w:p w14:paraId="16A533EA" w14:textId="77777777" w:rsidR="00543DEB" w:rsidRPr="00C1635D" w:rsidRDefault="00543DEB" w:rsidP="00543DEB">
      <w:r w:rsidRPr="00C1635D">
        <w:t>Datum vročitve:_________________</w:t>
      </w:r>
    </w:p>
    <w:p w14:paraId="5AC54902" w14:textId="77777777" w:rsidR="00543DEB" w:rsidRPr="00C1635D" w:rsidRDefault="00543DEB" w:rsidP="00543DEB"/>
    <w:p w14:paraId="5D8EC9FC" w14:textId="77777777" w:rsidR="00543DEB" w:rsidRPr="00C1635D" w:rsidRDefault="00543DEB" w:rsidP="00543DEB"/>
    <w:p w14:paraId="49E7B6D7" w14:textId="77777777" w:rsidR="00543DEB" w:rsidRPr="00C1635D" w:rsidRDefault="00543DEB" w:rsidP="00543DEB"/>
    <w:p w14:paraId="595E3E54" w14:textId="77777777" w:rsidR="00543DEB" w:rsidRPr="00C1635D" w:rsidRDefault="00543DEB" w:rsidP="00543DEB">
      <w:r w:rsidRPr="00C1635D">
        <w:t xml:space="preserve">                                                                                            ____________________________</w:t>
      </w:r>
    </w:p>
    <w:p w14:paraId="0F8A0FC2" w14:textId="77777777" w:rsidR="00543DEB" w:rsidRPr="00C1635D" w:rsidRDefault="00543DEB" w:rsidP="00543DEB">
      <w:pPr>
        <w:rPr>
          <w:sz w:val="20"/>
        </w:rPr>
      </w:pPr>
      <w:r w:rsidRPr="00C1635D">
        <w:t xml:space="preserve">                                                                                                       </w:t>
      </w:r>
      <w:r w:rsidRPr="00C1635D">
        <w:rPr>
          <w:sz w:val="20"/>
        </w:rPr>
        <w:t>(ravnateljica/ravnatelj)</w:t>
      </w:r>
    </w:p>
    <w:p w14:paraId="3E8B46E4" w14:textId="77777777" w:rsidR="00543DEB" w:rsidRPr="00C1635D" w:rsidRDefault="00543DEB" w:rsidP="00543DEB"/>
    <w:p w14:paraId="002B6243" w14:textId="77777777" w:rsidR="00543DEB" w:rsidRPr="00C1635D" w:rsidRDefault="00543DEB" w:rsidP="00543DEB">
      <w:r w:rsidRPr="00C1635D">
        <w:t xml:space="preserve">                                                                                            ____________________________</w:t>
      </w:r>
    </w:p>
    <w:p w14:paraId="1B65581E" w14:textId="77777777" w:rsidR="00543DEB" w:rsidRPr="00C1635D" w:rsidRDefault="00543DEB" w:rsidP="00543DEB">
      <w:pPr>
        <w:rPr>
          <w:sz w:val="20"/>
        </w:rPr>
      </w:pPr>
      <w:r w:rsidRPr="00C1635D">
        <w:t xml:space="preserve">                                                                                                                </w:t>
      </w:r>
      <w:r w:rsidRPr="00C1635D">
        <w:rPr>
          <w:sz w:val="20"/>
        </w:rPr>
        <w:t>(podpis)</w:t>
      </w:r>
    </w:p>
    <w:p w14:paraId="19F23E16" w14:textId="77777777" w:rsidR="00543DEB" w:rsidRPr="00C1635D" w:rsidRDefault="00543DEB" w:rsidP="00543DEB"/>
    <w:p w14:paraId="7D4482EB" w14:textId="77777777" w:rsidR="00543DEB" w:rsidRPr="00C1635D" w:rsidRDefault="00543DEB" w:rsidP="00543DEB"/>
    <w:p w14:paraId="389536A1" w14:textId="53C0CAA9" w:rsidR="00543DEB" w:rsidRPr="00C1635D" w:rsidRDefault="00543DEB" w:rsidP="00543DEB">
      <w:r w:rsidRPr="00C1635D">
        <w:t xml:space="preserve">                                                                                ____________________________________</w:t>
      </w:r>
    </w:p>
    <w:p w14:paraId="0E58DFD0" w14:textId="262BA9AF" w:rsidR="00543DEB" w:rsidRDefault="00543DEB" w:rsidP="00543DEB">
      <w:pPr>
        <w:rPr>
          <w:sz w:val="20"/>
        </w:rPr>
      </w:pPr>
      <w:r w:rsidRPr="00C1635D">
        <w:t xml:space="preserve">                                                                                       (</w:t>
      </w:r>
      <w:r w:rsidRPr="00C1635D">
        <w:rPr>
          <w:sz w:val="20"/>
        </w:rPr>
        <w:t>podpis staršev oz. zakonitih zastopnikov)</w:t>
      </w:r>
    </w:p>
    <w:p w14:paraId="741974D0" w14:textId="0FA35264" w:rsidR="00543DEB" w:rsidRDefault="00543DEB" w:rsidP="00543DEB">
      <w:pPr>
        <w:rPr>
          <w:sz w:val="20"/>
        </w:rPr>
      </w:pPr>
    </w:p>
    <w:p w14:paraId="079C7F81" w14:textId="19D41BAF" w:rsidR="00543DEB" w:rsidRDefault="00543DEB" w:rsidP="00543DEB">
      <w:pPr>
        <w:rPr>
          <w:sz w:val="20"/>
        </w:rPr>
      </w:pPr>
    </w:p>
    <w:p w14:paraId="7936B54E" w14:textId="42D65C09" w:rsidR="00543DEB" w:rsidRDefault="00543DEB" w:rsidP="00543DEB">
      <w:pPr>
        <w:rPr>
          <w:sz w:val="20"/>
        </w:rPr>
      </w:pPr>
    </w:p>
    <w:p w14:paraId="349591EC" w14:textId="690BDD9A" w:rsidR="00543DEB" w:rsidRDefault="00543DEB" w:rsidP="00543DEB">
      <w:pPr>
        <w:rPr>
          <w:sz w:val="20"/>
        </w:rPr>
      </w:pPr>
    </w:p>
    <w:p w14:paraId="0741591B" w14:textId="71041375" w:rsidR="00543DEB" w:rsidRDefault="00543DEB" w:rsidP="00543DEB">
      <w:pPr>
        <w:rPr>
          <w:sz w:val="20"/>
        </w:rPr>
      </w:pPr>
    </w:p>
    <w:p w14:paraId="446B679D" w14:textId="6772D277" w:rsidR="00543DEB" w:rsidRDefault="00543DEB" w:rsidP="00543DEB">
      <w:pPr>
        <w:rPr>
          <w:sz w:val="20"/>
        </w:rPr>
      </w:pPr>
    </w:p>
    <w:p w14:paraId="3B0116AB" w14:textId="33CF6621" w:rsidR="00543DEB" w:rsidRDefault="00543DEB" w:rsidP="00543DEB">
      <w:pPr>
        <w:rPr>
          <w:sz w:val="20"/>
        </w:rPr>
      </w:pPr>
    </w:p>
    <w:p w14:paraId="368DC8D2" w14:textId="785DE90B" w:rsidR="00543DEB" w:rsidRDefault="00543DEB" w:rsidP="00543DEB">
      <w:pPr>
        <w:rPr>
          <w:sz w:val="20"/>
        </w:rPr>
      </w:pPr>
    </w:p>
    <w:p w14:paraId="45C23325" w14:textId="4630FEDD" w:rsidR="00543DEB" w:rsidRDefault="00543DEB" w:rsidP="00543DEB">
      <w:pPr>
        <w:rPr>
          <w:sz w:val="20"/>
        </w:rPr>
      </w:pPr>
    </w:p>
    <w:p w14:paraId="60AE37C1" w14:textId="169DCE4B" w:rsidR="00543DEB" w:rsidRDefault="00543DEB" w:rsidP="00543DEB">
      <w:pPr>
        <w:rPr>
          <w:sz w:val="20"/>
        </w:rPr>
      </w:pPr>
    </w:p>
    <w:p w14:paraId="3EFFCB4B" w14:textId="7626D0FD" w:rsidR="00543DEB" w:rsidRDefault="00543DEB" w:rsidP="00543DEB">
      <w:pPr>
        <w:rPr>
          <w:sz w:val="20"/>
        </w:rPr>
      </w:pPr>
    </w:p>
    <w:p w14:paraId="4A2C6475" w14:textId="77777777" w:rsidR="00543DEB" w:rsidRPr="00C1635D" w:rsidRDefault="00543DEB" w:rsidP="00543DEB"/>
    <w:tbl>
      <w:tblPr>
        <w:tblW w:w="0" w:type="auto"/>
        <w:tblBorders>
          <w:bottom w:val="single" w:sz="4" w:space="0" w:color="auto"/>
        </w:tblBorders>
        <w:tblLook w:val="01E0" w:firstRow="1" w:lastRow="1" w:firstColumn="1" w:lastColumn="1" w:noHBand="0" w:noVBand="0"/>
      </w:tblPr>
      <w:tblGrid>
        <w:gridCol w:w="5328"/>
      </w:tblGrid>
      <w:tr w:rsidR="00543DEB" w:rsidRPr="008111F6" w14:paraId="409BF31F" w14:textId="77777777" w:rsidTr="00E63519">
        <w:tc>
          <w:tcPr>
            <w:tcW w:w="5328" w:type="dxa"/>
            <w:tcBorders>
              <w:top w:val="single" w:sz="4" w:space="0" w:color="auto"/>
              <w:bottom w:val="single" w:sz="4" w:space="0" w:color="auto"/>
            </w:tcBorders>
            <w:shd w:val="clear" w:color="auto" w:fill="auto"/>
          </w:tcPr>
          <w:p w14:paraId="028EF00E" w14:textId="77777777" w:rsidR="00543DEB" w:rsidRPr="008111F6" w:rsidRDefault="00543DEB" w:rsidP="00E63519">
            <w:pPr>
              <w:ind w:right="566"/>
              <w:rPr>
                <w:b/>
                <w:sz w:val="20"/>
              </w:rPr>
            </w:pPr>
          </w:p>
        </w:tc>
      </w:tr>
      <w:tr w:rsidR="00543DEB" w:rsidRPr="008111F6" w14:paraId="328C22B8" w14:textId="77777777" w:rsidTr="00E63519">
        <w:tc>
          <w:tcPr>
            <w:tcW w:w="5328" w:type="dxa"/>
            <w:tcBorders>
              <w:top w:val="single" w:sz="4" w:space="0" w:color="auto"/>
              <w:bottom w:val="single" w:sz="4" w:space="0" w:color="auto"/>
            </w:tcBorders>
            <w:shd w:val="clear" w:color="auto" w:fill="auto"/>
          </w:tcPr>
          <w:p w14:paraId="39CAC248" w14:textId="77777777" w:rsidR="00543DEB" w:rsidRPr="008111F6" w:rsidRDefault="00543DEB" w:rsidP="00E63519">
            <w:pPr>
              <w:ind w:right="566"/>
              <w:rPr>
                <w:b/>
                <w:sz w:val="20"/>
              </w:rPr>
            </w:pPr>
          </w:p>
        </w:tc>
      </w:tr>
      <w:tr w:rsidR="00543DEB" w:rsidRPr="008111F6" w14:paraId="77926C33" w14:textId="77777777" w:rsidTr="00E63519">
        <w:tc>
          <w:tcPr>
            <w:tcW w:w="5328" w:type="dxa"/>
            <w:tcBorders>
              <w:top w:val="single" w:sz="4" w:space="0" w:color="auto"/>
              <w:bottom w:val="nil"/>
            </w:tcBorders>
            <w:shd w:val="clear" w:color="auto" w:fill="auto"/>
          </w:tcPr>
          <w:p w14:paraId="451CA929" w14:textId="77777777" w:rsidR="00543DEB" w:rsidRPr="008111F6" w:rsidRDefault="00543DEB" w:rsidP="00E63519">
            <w:pPr>
              <w:ind w:right="566"/>
              <w:jc w:val="center"/>
              <w:rPr>
                <w:sz w:val="14"/>
                <w:szCs w:val="14"/>
              </w:rPr>
            </w:pPr>
            <w:r w:rsidRPr="008111F6">
              <w:rPr>
                <w:sz w:val="14"/>
                <w:szCs w:val="14"/>
              </w:rPr>
              <w:t>ime in sedež šole</w:t>
            </w:r>
          </w:p>
        </w:tc>
      </w:tr>
    </w:tbl>
    <w:p w14:paraId="474DC65B" w14:textId="77777777" w:rsidR="00543DEB" w:rsidRPr="008111F6" w:rsidRDefault="00543DEB" w:rsidP="00543DEB">
      <w:pPr>
        <w:ind w:right="566"/>
        <w:rPr>
          <w:sz w:val="20"/>
        </w:rPr>
      </w:pPr>
      <w:r w:rsidRPr="008111F6">
        <w:rPr>
          <w:sz w:val="20"/>
        </w:rPr>
        <w:t xml:space="preserve">               </w:t>
      </w:r>
    </w:p>
    <w:p w14:paraId="0DBF6535" w14:textId="77777777" w:rsidR="00543DEB" w:rsidRDefault="00543DEB" w:rsidP="00543DEB">
      <w:pPr>
        <w:ind w:right="-1"/>
        <w:rPr>
          <w:rFonts w:ascii="Tahoma" w:hAnsi="Tahoma" w:cs="Tahoma"/>
          <w:b/>
          <w:i/>
          <w:sz w:val="20"/>
        </w:rPr>
      </w:pPr>
    </w:p>
    <w:p w14:paraId="029A550F" w14:textId="77777777" w:rsidR="00543DEB" w:rsidRPr="008111F6" w:rsidRDefault="00543DEB" w:rsidP="00543DEB">
      <w:pPr>
        <w:ind w:right="-1"/>
        <w:rPr>
          <w:rFonts w:ascii="Tahoma" w:hAnsi="Tahoma" w:cs="Tahoma"/>
          <w:b/>
          <w:i/>
          <w:sz w:val="20"/>
        </w:rPr>
      </w:pPr>
    </w:p>
    <w:p w14:paraId="75BDD9C4" w14:textId="77777777" w:rsidR="00543DEB" w:rsidRPr="008111F6" w:rsidRDefault="00543DEB" w:rsidP="00543DEB">
      <w:pPr>
        <w:ind w:right="-1"/>
        <w:jc w:val="center"/>
        <w:rPr>
          <w:b/>
          <w:u w:val="single"/>
        </w:rPr>
      </w:pPr>
      <w:r w:rsidRPr="008111F6">
        <w:rPr>
          <w:b/>
          <w:u w:val="single"/>
        </w:rPr>
        <w:t xml:space="preserve">OBVESTILO o  vzgojnem opominu </w:t>
      </w:r>
    </w:p>
    <w:p w14:paraId="0F5832B0" w14:textId="77777777" w:rsidR="00543DEB" w:rsidRPr="008111F6" w:rsidRDefault="00543DEB" w:rsidP="00543DEB">
      <w:pPr>
        <w:rPr>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1620"/>
        <w:gridCol w:w="2340"/>
      </w:tblGrid>
      <w:tr w:rsidR="00543DEB" w:rsidRPr="008111F6" w14:paraId="5783F416" w14:textId="77777777" w:rsidTr="00E63519">
        <w:tc>
          <w:tcPr>
            <w:tcW w:w="1548" w:type="dxa"/>
            <w:tcBorders>
              <w:top w:val="nil"/>
              <w:left w:val="nil"/>
              <w:bottom w:val="nil"/>
              <w:right w:val="nil"/>
            </w:tcBorders>
            <w:shd w:val="clear" w:color="auto" w:fill="auto"/>
          </w:tcPr>
          <w:p w14:paraId="459D4581" w14:textId="77777777" w:rsidR="00543DEB" w:rsidRPr="008111F6" w:rsidRDefault="00543DEB" w:rsidP="00E63519">
            <w:pPr>
              <w:rPr>
                <w:sz w:val="20"/>
              </w:rPr>
            </w:pPr>
            <w:r w:rsidRPr="008111F6">
              <w:rPr>
                <w:sz w:val="20"/>
              </w:rPr>
              <w:t>Učenki/učencu</w:t>
            </w:r>
          </w:p>
        </w:tc>
        <w:tc>
          <w:tcPr>
            <w:tcW w:w="4680" w:type="dxa"/>
            <w:tcBorders>
              <w:top w:val="nil"/>
              <w:left w:val="nil"/>
              <w:bottom w:val="single" w:sz="4" w:space="0" w:color="auto"/>
              <w:right w:val="nil"/>
            </w:tcBorders>
            <w:shd w:val="clear" w:color="auto" w:fill="auto"/>
          </w:tcPr>
          <w:p w14:paraId="3D804F37" w14:textId="77777777" w:rsidR="00543DEB" w:rsidRPr="008111F6" w:rsidRDefault="00543DEB" w:rsidP="00E63519">
            <w:pPr>
              <w:jc w:val="right"/>
              <w:rPr>
                <w:sz w:val="20"/>
              </w:rPr>
            </w:pPr>
            <w:r w:rsidRPr="008111F6">
              <w:rPr>
                <w:sz w:val="20"/>
              </w:rPr>
              <w:t>,</w:t>
            </w:r>
          </w:p>
        </w:tc>
        <w:tc>
          <w:tcPr>
            <w:tcW w:w="1620" w:type="dxa"/>
            <w:tcBorders>
              <w:top w:val="nil"/>
              <w:left w:val="nil"/>
              <w:bottom w:val="nil"/>
              <w:right w:val="nil"/>
            </w:tcBorders>
            <w:shd w:val="clear" w:color="auto" w:fill="auto"/>
          </w:tcPr>
          <w:p w14:paraId="7E6BB34A" w14:textId="77777777" w:rsidR="00543DEB" w:rsidRPr="008111F6" w:rsidRDefault="00543DEB" w:rsidP="00E63519">
            <w:pPr>
              <w:rPr>
                <w:sz w:val="20"/>
              </w:rPr>
            </w:pPr>
            <w:r w:rsidRPr="008111F6">
              <w:rPr>
                <w:sz w:val="20"/>
              </w:rPr>
              <w:t>rojeni /rojenemu</w:t>
            </w:r>
          </w:p>
        </w:tc>
        <w:tc>
          <w:tcPr>
            <w:tcW w:w="2340" w:type="dxa"/>
            <w:tcBorders>
              <w:top w:val="nil"/>
              <w:left w:val="nil"/>
              <w:bottom w:val="single" w:sz="4" w:space="0" w:color="auto"/>
              <w:right w:val="nil"/>
            </w:tcBorders>
            <w:shd w:val="clear" w:color="auto" w:fill="auto"/>
          </w:tcPr>
          <w:p w14:paraId="04CA1493" w14:textId="77777777" w:rsidR="00543DEB" w:rsidRPr="008111F6" w:rsidRDefault="00543DEB" w:rsidP="00E63519">
            <w:pPr>
              <w:jc w:val="right"/>
              <w:rPr>
                <w:sz w:val="20"/>
              </w:rPr>
            </w:pPr>
            <w:r w:rsidRPr="008111F6">
              <w:rPr>
                <w:sz w:val="20"/>
              </w:rPr>
              <w:t>,</w:t>
            </w:r>
          </w:p>
        </w:tc>
      </w:tr>
      <w:tr w:rsidR="00543DEB" w:rsidRPr="008111F6" w14:paraId="646AEEAB" w14:textId="77777777" w:rsidTr="00E63519">
        <w:tc>
          <w:tcPr>
            <w:tcW w:w="1548" w:type="dxa"/>
            <w:tcBorders>
              <w:top w:val="nil"/>
              <w:left w:val="nil"/>
              <w:bottom w:val="nil"/>
              <w:right w:val="nil"/>
            </w:tcBorders>
            <w:shd w:val="clear" w:color="auto" w:fill="auto"/>
          </w:tcPr>
          <w:p w14:paraId="7C37E208" w14:textId="77777777" w:rsidR="00543DEB" w:rsidRPr="008111F6" w:rsidRDefault="00543DEB" w:rsidP="00E63519">
            <w:pPr>
              <w:rPr>
                <w:sz w:val="14"/>
                <w:szCs w:val="14"/>
              </w:rPr>
            </w:pPr>
          </w:p>
        </w:tc>
        <w:tc>
          <w:tcPr>
            <w:tcW w:w="4680" w:type="dxa"/>
            <w:tcBorders>
              <w:top w:val="single" w:sz="4" w:space="0" w:color="auto"/>
              <w:left w:val="nil"/>
              <w:bottom w:val="nil"/>
              <w:right w:val="nil"/>
            </w:tcBorders>
            <w:shd w:val="clear" w:color="auto" w:fill="auto"/>
          </w:tcPr>
          <w:p w14:paraId="06E73848" w14:textId="77777777" w:rsidR="00543DEB" w:rsidRPr="008111F6" w:rsidRDefault="00543DEB" w:rsidP="00E63519">
            <w:pPr>
              <w:jc w:val="center"/>
              <w:rPr>
                <w:sz w:val="14"/>
                <w:szCs w:val="14"/>
              </w:rPr>
            </w:pPr>
            <w:r w:rsidRPr="008111F6">
              <w:rPr>
                <w:sz w:val="14"/>
                <w:szCs w:val="14"/>
              </w:rPr>
              <w:t>(ime in priimek)</w:t>
            </w:r>
          </w:p>
        </w:tc>
        <w:tc>
          <w:tcPr>
            <w:tcW w:w="1620" w:type="dxa"/>
            <w:tcBorders>
              <w:top w:val="nil"/>
              <w:left w:val="nil"/>
              <w:bottom w:val="nil"/>
              <w:right w:val="nil"/>
            </w:tcBorders>
            <w:shd w:val="clear" w:color="auto" w:fill="auto"/>
          </w:tcPr>
          <w:p w14:paraId="6F66E0DE" w14:textId="77777777" w:rsidR="00543DEB" w:rsidRPr="008111F6" w:rsidRDefault="00543DEB" w:rsidP="00E63519">
            <w:pPr>
              <w:rPr>
                <w:sz w:val="14"/>
                <w:szCs w:val="14"/>
              </w:rPr>
            </w:pPr>
          </w:p>
        </w:tc>
        <w:tc>
          <w:tcPr>
            <w:tcW w:w="2340" w:type="dxa"/>
            <w:tcBorders>
              <w:top w:val="single" w:sz="4" w:space="0" w:color="auto"/>
              <w:left w:val="nil"/>
              <w:bottom w:val="nil"/>
              <w:right w:val="nil"/>
            </w:tcBorders>
            <w:shd w:val="clear" w:color="auto" w:fill="auto"/>
          </w:tcPr>
          <w:p w14:paraId="58CDA620" w14:textId="77777777" w:rsidR="00543DEB" w:rsidRPr="008111F6" w:rsidRDefault="00543DEB" w:rsidP="00E63519">
            <w:pPr>
              <w:jc w:val="center"/>
              <w:rPr>
                <w:sz w:val="14"/>
                <w:szCs w:val="14"/>
              </w:rPr>
            </w:pPr>
            <w:r w:rsidRPr="008111F6">
              <w:rPr>
                <w:sz w:val="14"/>
                <w:szCs w:val="14"/>
              </w:rPr>
              <w:t>(datum rojstva)</w:t>
            </w:r>
          </w:p>
        </w:tc>
      </w:tr>
    </w:tbl>
    <w:p w14:paraId="7552F62D" w14:textId="77777777" w:rsidR="00543DEB" w:rsidRPr="008111F6" w:rsidRDefault="00543DEB" w:rsidP="00543DEB">
      <w:pPr>
        <w:ind w:right="-1"/>
        <w:rPr>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172"/>
        <w:gridCol w:w="988"/>
        <w:gridCol w:w="611"/>
        <w:gridCol w:w="5689"/>
      </w:tblGrid>
      <w:tr w:rsidR="00543DEB" w:rsidRPr="008111F6" w14:paraId="250D7B76" w14:textId="77777777" w:rsidTr="00E63519">
        <w:tc>
          <w:tcPr>
            <w:tcW w:w="1728" w:type="dxa"/>
            <w:tcBorders>
              <w:top w:val="nil"/>
              <w:left w:val="nil"/>
              <w:bottom w:val="nil"/>
              <w:right w:val="nil"/>
            </w:tcBorders>
            <w:shd w:val="clear" w:color="auto" w:fill="auto"/>
          </w:tcPr>
          <w:p w14:paraId="0ABB174F" w14:textId="77777777" w:rsidR="00543DEB" w:rsidRPr="008111F6" w:rsidRDefault="00543DEB" w:rsidP="00E63519">
            <w:pPr>
              <w:rPr>
                <w:sz w:val="20"/>
              </w:rPr>
            </w:pPr>
            <w:r w:rsidRPr="008111F6">
              <w:rPr>
                <w:sz w:val="20"/>
              </w:rPr>
              <w:t>ki v šolskem letu</w:t>
            </w:r>
          </w:p>
        </w:tc>
        <w:tc>
          <w:tcPr>
            <w:tcW w:w="1172" w:type="dxa"/>
            <w:tcBorders>
              <w:top w:val="nil"/>
              <w:left w:val="nil"/>
              <w:bottom w:val="single" w:sz="4" w:space="0" w:color="auto"/>
              <w:right w:val="nil"/>
            </w:tcBorders>
            <w:shd w:val="clear" w:color="auto" w:fill="auto"/>
          </w:tcPr>
          <w:p w14:paraId="4679E806" w14:textId="77777777" w:rsidR="00543DEB" w:rsidRPr="008111F6" w:rsidRDefault="00543DEB" w:rsidP="00E63519">
            <w:pPr>
              <w:jc w:val="center"/>
              <w:rPr>
                <w:b/>
                <w:sz w:val="20"/>
              </w:rPr>
            </w:pPr>
          </w:p>
        </w:tc>
        <w:tc>
          <w:tcPr>
            <w:tcW w:w="988" w:type="dxa"/>
            <w:tcBorders>
              <w:top w:val="nil"/>
              <w:left w:val="nil"/>
              <w:bottom w:val="nil"/>
              <w:right w:val="nil"/>
            </w:tcBorders>
            <w:shd w:val="clear" w:color="auto" w:fill="auto"/>
          </w:tcPr>
          <w:p w14:paraId="4DC6FC1B" w14:textId="77777777" w:rsidR="00543DEB" w:rsidRPr="008111F6" w:rsidRDefault="00543DEB" w:rsidP="00E63519">
            <w:pPr>
              <w:rPr>
                <w:sz w:val="20"/>
              </w:rPr>
            </w:pPr>
            <w:r w:rsidRPr="008111F6">
              <w:rPr>
                <w:sz w:val="20"/>
              </w:rPr>
              <w:t>obiskuje</w:t>
            </w:r>
          </w:p>
        </w:tc>
        <w:tc>
          <w:tcPr>
            <w:tcW w:w="611" w:type="dxa"/>
            <w:tcBorders>
              <w:top w:val="nil"/>
              <w:left w:val="nil"/>
              <w:bottom w:val="single" w:sz="4" w:space="0" w:color="auto"/>
              <w:right w:val="nil"/>
            </w:tcBorders>
            <w:shd w:val="clear" w:color="auto" w:fill="auto"/>
          </w:tcPr>
          <w:p w14:paraId="65C26E0D" w14:textId="77777777" w:rsidR="00543DEB" w:rsidRPr="008111F6" w:rsidRDefault="00543DEB" w:rsidP="00E63519">
            <w:pPr>
              <w:jc w:val="center"/>
              <w:rPr>
                <w:b/>
                <w:sz w:val="20"/>
              </w:rPr>
            </w:pPr>
          </w:p>
        </w:tc>
        <w:tc>
          <w:tcPr>
            <w:tcW w:w="5689" w:type="dxa"/>
            <w:tcBorders>
              <w:top w:val="nil"/>
              <w:left w:val="nil"/>
              <w:bottom w:val="nil"/>
              <w:right w:val="nil"/>
            </w:tcBorders>
            <w:shd w:val="clear" w:color="auto" w:fill="auto"/>
          </w:tcPr>
          <w:p w14:paraId="6F04C52E" w14:textId="77777777" w:rsidR="00543DEB" w:rsidRPr="008111F6" w:rsidRDefault="00543DEB" w:rsidP="00E63519">
            <w:pPr>
              <w:rPr>
                <w:sz w:val="20"/>
              </w:rPr>
            </w:pPr>
            <w:r w:rsidRPr="008111F6">
              <w:rPr>
                <w:sz w:val="20"/>
              </w:rPr>
              <w:t xml:space="preserve">razred, je bil v skladu s Pravilnikom o vzgojnih opominih v </w:t>
            </w:r>
          </w:p>
        </w:tc>
      </w:tr>
    </w:tbl>
    <w:p w14:paraId="11461A30" w14:textId="77777777" w:rsidR="00543DEB" w:rsidRPr="008111F6" w:rsidRDefault="00543DEB" w:rsidP="00543DEB">
      <w:pPr>
        <w:ind w:right="-1"/>
        <w:rPr>
          <w:sz w:val="12"/>
          <w:szCs w:val="12"/>
        </w:rPr>
      </w:pPr>
      <w:r w:rsidRPr="008111F6">
        <w:rPr>
          <w:sz w:val="12"/>
          <w:szCs w:val="12"/>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20"/>
        <w:gridCol w:w="4500"/>
      </w:tblGrid>
      <w:tr w:rsidR="00543DEB" w:rsidRPr="008111F6" w14:paraId="10A62516" w14:textId="77777777" w:rsidTr="00E63519">
        <w:tc>
          <w:tcPr>
            <w:tcW w:w="4068" w:type="dxa"/>
            <w:tcBorders>
              <w:top w:val="nil"/>
              <w:left w:val="nil"/>
              <w:bottom w:val="nil"/>
              <w:right w:val="nil"/>
            </w:tcBorders>
            <w:shd w:val="clear" w:color="auto" w:fill="auto"/>
          </w:tcPr>
          <w:p w14:paraId="49675F61" w14:textId="77777777" w:rsidR="00543DEB" w:rsidRPr="008111F6" w:rsidRDefault="00543DEB" w:rsidP="00E63519">
            <w:pPr>
              <w:rPr>
                <w:sz w:val="20"/>
              </w:rPr>
            </w:pPr>
            <w:r w:rsidRPr="008111F6">
              <w:rPr>
                <w:sz w:val="20"/>
              </w:rPr>
              <w:t>osnovni šoli (Uradni list RS, št. 76/08) izrečen</w:t>
            </w:r>
          </w:p>
        </w:tc>
        <w:tc>
          <w:tcPr>
            <w:tcW w:w="1620" w:type="dxa"/>
            <w:tcBorders>
              <w:top w:val="nil"/>
              <w:left w:val="nil"/>
              <w:bottom w:val="single" w:sz="4" w:space="0" w:color="auto"/>
              <w:right w:val="nil"/>
            </w:tcBorders>
            <w:shd w:val="clear" w:color="auto" w:fill="auto"/>
          </w:tcPr>
          <w:p w14:paraId="1DC2F211" w14:textId="77777777" w:rsidR="00543DEB" w:rsidRPr="008111F6" w:rsidRDefault="00543DEB" w:rsidP="00E63519">
            <w:pPr>
              <w:jc w:val="center"/>
              <w:rPr>
                <w:b/>
                <w:sz w:val="20"/>
              </w:rPr>
            </w:pPr>
          </w:p>
        </w:tc>
        <w:tc>
          <w:tcPr>
            <w:tcW w:w="4500" w:type="dxa"/>
            <w:tcBorders>
              <w:top w:val="nil"/>
              <w:left w:val="nil"/>
              <w:bottom w:val="nil"/>
              <w:right w:val="nil"/>
            </w:tcBorders>
            <w:shd w:val="clear" w:color="auto" w:fill="auto"/>
          </w:tcPr>
          <w:p w14:paraId="5ACD4A3E" w14:textId="77777777" w:rsidR="00543DEB" w:rsidRPr="008111F6" w:rsidRDefault="00543DEB" w:rsidP="00E63519">
            <w:pPr>
              <w:rPr>
                <w:b/>
                <w:sz w:val="20"/>
              </w:rPr>
            </w:pPr>
            <w:r w:rsidRPr="008111F6">
              <w:rPr>
                <w:b/>
                <w:sz w:val="20"/>
              </w:rPr>
              <w:t>vzgojni opomin</w:t>
            </w:r>
            <w:r w:rsidRPr="008111F6">
              <w:rPr>
                <w:sz w:val="20"/>
              </w:rPr>
              <w:t>.</w:t>
            </w:r>
          </w:p>
        </w:tc>
      </w:tr>
      <w:tr w:rsidR="00543DEB" w:rsidRPr="008111F6" w14:paraId="5427D8E9" w14:textId="77777777" w:rsidTr="00E63519">
        <w:tc>
          <w:tcPr>
            <w:tcW w:w="4068" w:type="dxa"/>
            <w:tcBorders>
              <w:top w:val="nil"/>
              <w:left w:val="nil"/>
              <w:bottom w:val="nil"/>
              <w:right w:val="nil"/>
            </w:tcBorders>
            <w:shd w:val="clear" w:color="auto" w:fill="auto"/>
          </w:tcPr>
          <w:p w14:paraId="50E97A6F" w14:textId="77777777" w:rsidR="00543DEB" w:rsidRPr="008111F6" w:rsidRDefault="00543DEB" w:rsidP="00E63519">
            <w:pPr>
              <w:rPr>
                <w:sz w:val="14"/>
                <w:szCs w:val="14"/>
              </w:rPr>
            </w:pPr>
          </w:p>
        </w:tc>
        <w:tc>
          <w:tcPr>
            <w:tcW w:w="1620" w:type="dxa"/>
            <w:tcBorders>
              <w:top w:val="single" w:sz="4" w:space="0" w:color="auto"/>
              <w:left w:val="nil"/>
              <w:bottom w:val="nil"/>
              <w:right w:val="nil"/>
            </w:tcBorders>
            <w:shd w:val="clear" w:color="auto" w:fill="auto"/>
          </w:tcPr>
          <w:p w14:paraId="280ACC11" w14:textId="77777777" w:rsidR="00543DEB" w:rsidRPr="008111F6" w:rsidRDefault="00543DEB" w:rsidP="00E63519">
            <w:pPr>
              <w:jc w:val="center"/>
              <w:rPr>
                <w:sz w:val="14"/>
                <w:szCs w:val="14"/>
              </w:rPr>
            </w:pPr>
            <w:r w:rsidRPr="008111F6">
              <w:rPr>
                <w:sz w:val="14"/>
                <w:szCs w:val="14"/>
              </w:rPr>
              <w:t>(prvi, drugi, tretji)</w:t>
            </w:r>
          </w:p>
        </w:tc>
        <w:tc>
          <w:tcPr>
            <w:tcW w:w="4500" w:type="dxa"/>
            <w:tcBorders>
              <w:top w:val="nil"/>
              <w:left w:val="nil"/>
              <w:bottom w:val="nil"/>
              <w:right w:val="nil"/>
            </w:tcBorders>
            <w:shd w:val="clear" w:color="auto" w:fill="auto"/>
          </w:tcPr>
          <w:p w14:paraId="4143768D" w14:textId="77777777" w:rsidR="00543DEB" w:rsidRPr="008111F6" w:rsidRDefault="00543DEB" w:rsidP="00E63519">
            <w:pPr>
              <w:rPr>
                <w:b/>
                <w:sz w:val="14"/>
                <w:szCs w:val="14"/>
              </w:rPr>
            </w:pPr>
          </w:p>
        </w:tc>
      </w:tr>
    </w:tbl>
    <w:p w14:paraId="17B94CBF" w14:textId="77777777" w:rsidR="00543DEB" w:rsidRPr="008111F6" w:rsidRDefault="00543DEB" w:rsidP="00543DEB">
      <w:pPr>
        <w:rPr>
          <w:b/>
          <w:sz w:val="20"/>
        </w:rPr>
      </w:pPr>
      <w:r w:rsidRPr="008111F6">
        <w:rPr>
          <w:b/>
          <w:sz w:val="20"/>
        </w:rPr>
        <w:t>Obrazložitev:</w:t>
      </w:r>
    </w:p>
    <w:p w14:paraId="3AC1F6A8" w14:textId="77777777" w:rsidR="00543DEB" w:rsidRPr="008111F6" w:rsidRDefault="00543DEB" w:rsidP="00543DEB">
      <w:pPr>
        <w:rPr>
          <w:b/>
          <w:sz w:val="12"/>
          <w:szCs w:val="12"/>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7"/>
        <w:gridCol w:w="1900"/>
        <w:gridCol w:w="388"/>
        <w:gridCol w:w="821"/>
        <w:gridCol w:w="429"/>
        <w:gridCol w:w="607"/>
        <w:gridCol w:w="2244"/>
        <w:gridCol w:w="2114"/>
        <w:gridCol w:w="132"/>
        <w:gridCol w:w="236"/>
        <w:gridCol w:w="236"/>
        <w:gridCol w:w="241"/>
      </w:tblGrid>
      <w:tr w:rsidR="00543DEB" w:rsidRPr="008111F6" w14:paraId="3015FBE4" w14:textId="77777777" w:rsidTr="00543DEB">
        <w:trPr>
          <w:trHeight w:val="198"/>
        </w:trPr>
        <w:tc>
          <w:tcPr>
            <w:tcW w:w="443" w:type="dxa"/>
            <w:tcBorders>
              <w:top w:val="nil"/>
              <w:left w:val="nil"/>
              <w:bottom w:val="nil"/>
              <w:right w:val="nil"/>
            </w:tcBorders>
            <w:shd w:val="clear" w:color="auto" w:fill="auto"/>
          </w:tcPr>
          <w:p w14:paraId="3E205882" w14:textId="77777777" w:rsidR="00543DEB" w:rsidRPr="008111F6" w:rsidRDefault="00543DEB" w:rsidP="00E63519">
            <w:pPr>
              <w:rPr>
                <w:sz w:val="20"/>
              </w:rPr>
            </w:pPr>
            <w:r w:rsidRPr="008111F6">
              <w:rPr>
                <w:sz w:val="20"/>
              </w:rPr>
              <w:t>1.</w:t>
            </w:r>
          </w:p>
        </w:tc>
        <w:tc>
          <w:tcPr>
            <w:tcW w:w="1910" w:type="dxa"/>
            <w:gridSpan w:val="2"/>
            <w:tcBorders>
              <w:top w:val="nil"/>
              <w:left w:val="nil"/>
              <w:bottom w:val="nil"/>
              <w:right w:val="nil"/>
            </w:tcBorders>
            <w:shd w:val="clear" w:color="auto" w:fill="auto"/>
          </w:tcPr>
          <w:p w14:paraId="79F04605" w14:textId="77777777" w:rsidR="00543DEB" w:rsidRPr="008111F6" w:rsidRDefault="00543DEB" w:rsidP="00E63519">
            <w:pPr>
              <w:rPr>
                <w:sz w:val="20"/>
              </w:rPr>
            </w:pPr>
            <w:r w:rsidRPr="008111F6">
              <w:rPr>
                <w:sz w:val="20"/>
              </w:rPr>
              <w:t>Učenka/učenec je dne</w:t>
            </w:r>
          </w:p>
        </w:tc>
        <w:tc>
          <w:tcPr>
            <w:tcW w:w="1211" w:type="dxa"/>
            <w:gridSpan w:val="2"/>
            <w:tcBorders>
              <w:top w:val="nil"/>
              <w:left w:val="nil"/>
              <w:bottom w:val="single" w:sz="4" w:space="0" w:color="auto"/>
              <w:right w:val="nil"/>
            </w:tcBorders>
            <w:shd w:val="clear" w:color="auto" w:fill="auto"/>
          </w:tcPr>
          <w:p w14:paraId="11BB2302" w14:textId="77777777" w:rsidR="00543DEB" w:rsidRPr="008111F6" w:rsidRDefault="00543DEB" w:rsidP="00E63519">
            <w:pPr>
              <w:rPr>
                <w:b/>
                <w:sz w:val="20"/>
              </w:rPr>
            </w:pPr>
          </w:p>
        </w:tc>
        <w:tc>
          <w:tcPr>
            <w:tcW w:w="1038" w:type="dxa"/>
            <w:gridSpan w:val="2"/>
            <w:tcBorders>
              <w:top w:val="nil"/>
              <w:left w:val="nil"/>
              <w:bottom w:val="nil"/>
              <w:right w:val="nil"/>
            </w:tcBorders>
            <w:shd w:val="clear" w:color="auto" w:fill="auto"/>
          </w:tcPr>
          <w:p w14:paraId="533ABA80" w14:textId="77777777" w:rsidR="00543DEB" w:rsidRPr="008111F6" w:rsidRDefault="00543DEB" w:rsidP="00E63519">
            <w:pPr>
              <w:rPr>
                <w:sz w:val="20"/>
              </w:rPr>
            </w:pPr>
            <w:r w:rsidRPr="008111F6">
              <w:rPr>
                <w:sz w:val="20"/>
              </w:rPr>
              <w:t>kršila/kršil</w:t>
            </w:r>
          </w:p>
        </w:tc>
        <w:tc>
          <w:tcPr>
            <w:tcW w:w="5192" w:type="dxa"/>
            <w:gridSpan w:val="6"/>
            <w:tcBorders>
              <w:top w:val="nil"/>
              <w:left w:val="nil"/>
              <w:bottom w:val="single" w:sz="4" w:space="0" w:color="auto"/>
              <w:right w:val="nil"/>
            </w:tcBorders>
            <w:shd w:val="clear" w:color="auto" w:fill="auto"/>
          </w:tcPr>
          <w:p w14:paraId="0F1191E0" w14:textId="77777777" w:rsidR="00543DEB" w:rsidRPr="008111F6" w:rsidRDefault="00543DEB" w:rsidP="00E63519">
            <w:pPr>
              <w:rPr>
                <w:b/>
                <w:sz w:val="20"/>
              </w:rPr>
            </w:pPr>
          </w:p>
        </w:tc>
      </w:tr>
      <w:tr w:rsidR="00543DEB" w:rsidRPr="008111F6" w14:paraId="7D975B3A" w14:textId="77777777" w:rsidTr="00543DEB">
        <w:trPr>
          <w:trHeight w:val="198"/>
        </w:trPr>
        <w:tc>
          <w:tcPr>
            <w:tcW w:w="443" w:type="dxa"/>
            <w:tcBorders>
              <w:top w:val="nil"/>
              <w:left w:val="nil"/>
              <w:bottom w:val="nil"/>
              <w:right w:val="nil"/>
            </w:tcBorders>
            <w:shd w:val="clear" w:color="auto" w:fill="auto"/>
          </w:tcPr>
          <w:p w14:paraId="566D3889" w14:textId="77777777" w:rsidR="00543DEB" w:rsidRPr="008111F6" w:rsidRDefault="00543DEB" w:rsidP="00E63519">
            <w:pPr>
              <w:rPr>
                <w:sz w:val="20"/>
              </w:rPr>
            </w:pPr>
          </w:p>
        </w:tc>
        <w:tc>
          <w:tcPr>
            <w:tcW w:w="8661" w:type="dxa"/>
            <w:gridSpan w:val="9"/>
            <w:tcBorders>
              <w:top w:val="nil"/>
              <w:left w:val="nil"/>
              <w:bottom w:val="single" w:sz="4" w:space="0" w:color="auto"/>
              <w:right w:val="nil"/>
            </w:tcBorders>
            <w:shd w:val="clear" w:color="auto" w:fill="auto"/>
          </w:tcPr>
          <w:p w14:paraId="371ED063" w14:textId="77777777" w:rsidR="00543DEB" w:rsidRPr="008111F6" w:rsidRDefault="00543DEB" w:rsidP="00E63519">
            <w:pPr>
              <w:rPr>
                <w:sz w:val="20"/>
              </w:rPr>
            </w:pPr>
          </w:p>
        </w:tc>
        <w:tc>
          <w:tcPr>
            <w:tcW w:w="226" w:type="dxa"/>
            <w:tcBorders>
              <w:top w:val="nil"/>
              <w:left w:val="nil"/>
              <w:bottom w:val="single" w:sz="4" w:space="0" w:color="auto"/>
              <w:right w:val="nil"/>
            </w:tcBorders>
            <w:shd w:val="clear" w:color="auto" w:fill="auto"/>
          </w:tcPr>
          <w:p w14:paraId="342D4008" w14:textId="77777777" w:rsidR="00543DEB" w:rsidRPr="008111F6" w:rsidRDefault="00543DEB" w:rsidP="00E63519">
            <w:pPr>
              <w:rPr>
                <w:b/>
                <w:sz w:val="20"/>
              </w:rPr>
            </w:pPr>
          </w:p>
        </w:tc>
        <w:tc>
          <w:tcPr>
            <w:tcW w:w="226" w:type="dxa"/>
            <w:tcBorders>
              <w:top w:val="nil"/>
              <w:left w:val="nil"/>
              <w:bottom w:val="single" w:sz="4" w:space="0" w:color="auto"/>
              <w:right w:val="nil"/>
            </w:tcBorders>
            <w:shd w:val="clear" w:color="auto" w:fill="auto"/>
          </w:tcPr>
          <w:p w14:paraId="46FE331F" w14:textId="77777777" w:rsidR="00543DEB" w:rsidRPr="008111F6" w:rsidRDefault="00543DEB" w:rsidP="00E63519">
            <w:pPr>
              <w:rPr>
                <w:sz w:val="20"/>
              </w:rPr>
            </w:pPr>
          </w:p>
        </w:tc>
        <w:tc>
          <w:tcPr>
            <w:tcW w:w="238" w:type="dxa"/>
            <w:tcBorders>
              <w:top w:val="nil"/>
              <w:left w:val="nil"/>
              <w:bottom w:val="single" w:sz="4" w:space="0" w:color="auto"/>
              <w:right w:val="nil"/>
            </w:tcBorders>
            <w:shd w:val="clear" w:color="auto" w:fill="auto"/>
          </w:tcPr>
          <w:p w14:paraId="20FBF94A" w14:textId="77777777" w:rsidR="00543DEB" w:rsidRPr="008111F6" w:rsidRDefault="00543DEB" w:rsidP="00E63519">
            <w:pPr>
              <w:rPr>
                <w:b/>
                <w:sz w:val="20"/>
              </w:rPr>
            </w:pPr>
          </w:p>
        </w:tc>
      </w:tr>
      <w:tr w:rsidR="00543DEB" w:rsidRPr="008111F6" w14:paraId="51D4B435" w14:textId="77777777" w:rsidTr="00543DEB">
        <w:trPr>
          <w:trHeight w:val="145"/>
        </w:trPr>
        <w:tc>
          <w:tcPr>
            <w:tcW w:w="443" w:type="dxa"/>
            <w:tcBorders>
              <w:top w:val="nil"/>
              <w:left w:val="nil"/>
              <w:bottom w:val="nil"/>
              <w:right w:val="nil"/>
            </w:tcBorders>
            <w:shd w:val="clear" w:color="auto" w:fill="auto"/>
          </w:tcPr>
          <w:p w14:paraId="3293CDFC" w14:textId="77777777" w:rsidR="00543DEB" w:rsidRPr="008111F6" w:rsidRDefault="00543DEB" w:rsidP="00E63519">
            <w:pPr>
              <w:rPr>
                <w:sz w:val="12"/>
                <w:szCs w:val="12"/>
              </w:rPr>
            </w:pPr>
          </w:p>
        </w:tc>
        <w:tc>
          <w:tcPr>
            <w:tcW w:w="1910" w:type="dxa"/>
            <w:gridSpan w:val="2"/>
            <w:tcBorders>
              <w:top w:val="single" w:sz="4" w:space="0" w:color="auto"/>
              <w:left w:val="nil"/>
              <w:bottom w:val="nil"/>
              <w:right w:val="nil"/>
            </w:tcBorders>
            <w:shd w:val="clear" w:color="auto" w:fill="auto"/>
          </w:tcPr>
          <w:p w14:paraId="6B521795" w14:textId="77777777" w:rsidR="00543DEB" w:rsidRPr="008111F6" w:rsidRDefault="00543DEB" w:rsidP="00E63519">
            <w:pPr>
              <w:rPr>
                <w:sz w:val="12"/>
                <w:szCs w:val="12"/>
              </w:rPr>
            </w:pPr>
          </w:p>
        </w:tc>
        <w:tc>
          <w:tcPr>
            <w:tcW w:w="1211" w:type="dxa"/>
            <w:gridSpan w:val="2"/>
            <w:tcBorders>
              <w:top w:val="single" w:sz="4" w:space="0" w:color="auto"/>
              <w:left w:val="nil"/>
              <w:bottom w:val="nil"/>
              <w:right w:val="nil"/>
            </w:tcBorders>
            <w:shd w:val="clear" w:color="auto" w:fill="auto"/>
          </w:tcPr>
          <w:p w14:paraId="475FA391" w14:textId="77777777" w:rsidR="00543DEB" w:rsidRPr="008111F6" w:rsidRDefault="00543DEB" w:rsidP="00E63519">
            <w:pPr>
              <w:rPr>
                <w:b/>
                <w:sz w:val="12"/>
                <w:szCs w:val="12"/>
              </w:rPr>
            </w:pPr>
          </w:p>
        </w:tc>
        <w:tc>
          <w:tcPr>
            <w:tcW w:w="3288" w:type="dxa"/>
            <w:gridSpan w:val="3"/>
            <w:tcBorders>
              <w:top w:val="single" w:sz="4" w:space="0" w:color="auto"/>
              <w:left w:val="nil"/>
              <w:bottom w:val="nil"/>
              <w:right w:val="nil"/>
            </w:tcBorders>
            <w:shd w:val="clear" w:color="auto" w:fill="auto"/>
          </w:tcPr>
          <w:p w14:paraId="3B12D601" w14:textId="77777777" w:rsidR="00543DEB" w:rsidRPr="008111F6" w:rsidRDefault="00543DEB" w:rsidP="00E63519">
            <w:pPr>
              <w:rPr>
                <w:sz w:val="12"/>
                <w:szCs w:val="12"/>
              </w:rPr>
            </w:pPr>
            <w:r w:rsidRPr="008111F6">
              <w:rPr>
                <w:sz w:val="14"/>
                <w:szCs w:val="14"/>
              </w:rPr>
              <w:t>(navesti pravni akt – zakon, akt šole..)</w:t>
            </w:r>
          </w:p>
        </w:tc>
        <w:tc>
          <w:tcPr>
            <w:tcW w:w="2942" w:type="dxa"/>
            <w:gridSpan w:val="5"/>
            <w:tcBorders>
              <w:top w:val="single" w:sz="4" w:space="0" w:color="auto"/>
              <w:left w:val="nil"/>
              <w:bottom w:val="nil"/>
              <w:right w:val="nil"/>
            </w:tcBorders>
            <w:shd w:val="clear" w:color="auto" w:fill="auto"/>
          </w:tcPr>
          <w:p w14:paraId="5CA8C685" w14:textId="77777777" w:rsidR="00543DEB" w:rsidRPr="008111F6" w:rsidRDefault="00543DEB" w:rsidP="00E63519">
            <w:pPr>
              <w:jc w:val="center"/>
              <w:rPr>
                <w:sz w:val="14"/>
                <w:szCs w:val="14"/>
              </w:rPr>
            </w:pPr>
          </w:p>
        </w:tc>
      </w:tr>
      <w:tr w:rsidR="00543DEB" w:rsidRPr="008111F6" w14:paraId="0045CE24" w14:textId="77777777" w:rsidTr="00543DEB">
        <w:trPr>
          <w:gridAfter w:val="4"/>
          <w:wAfter w:w="825" w:type="dxa"/>
          <w:trHeight w:val="198"/>
        </w:trPr>
        <w:tc>
          <w:tcPr>
            <w:tcW w:w="450" w:type="dxa"/>
            <w:gridSpan w:val="2"/>
            <w:tcBorders>
              <w:top w:val="nil"/>
              <w:left w:val="nil"/>
              <w:bottom w:val="nil"/>
              <w:right w:val="nil"/>
            </w:tcBorders>
            <w:shd w:val="clear" w:color="auto" w:fill="auto"/>
          </w:tcPr>
          <w:p w14:paraId="68123190" w14:textId="77777777" w:rsidR="00543DEB" w:rsidRPr="008111F6" w:rsidRDefault="00543DEB" w:rsidP="00E63519">
            <w:pPr>
              <w:rPr>
                <w:sz w:val="20"/>
              </w:rPr>
            </w:pPr>
          </w:p>
        </w:tc>
        <w:tc>
          <w:tcPr>
            <w:tcW w:w="1904" w:type="dxa"/>
            <w:tcBorders>
              <w:top w:val="nil"/>
              <w:left w:val="nil"/>
              <w:bottom w:val="nil"/>
              <w:right w:val="nil"/>
            </w:tcBorders>
            <w:shd w:val="clear" w:color="auto" w:fill="auto"/>
          </w:tcPr>
          <w:p w14:paraId="1D045920" w14:textId="77777777" w:rsidR="00543DEB" w:rsidRPr="008111F6" w:rsidRDefault="00543DEB" w:rsidP="00E63519">
            <w:pPr>
              <w:rPr>
                <w:sz w:val="12"/>
                <w:szCs w:val="12"/>
              </w:rPr>
            </w:pPr>
            <w:r w:rsidRPr="008111F6">
              <w:rPr>
                <w:sz w:val="20"/>
              </w:rPr>
              <w:t>Opis kršitve:</w:t>
            </w:r>
          </w:p>
        </w:tc>
        <w:tc>
          <w:tcPr>
            <w:tcW w:w="388" w:type="dxa"/>
            <w:tcBorders>
              <w:top w:val="nil"/>
              <w:left w:val="nil"/>
              <w:bottom w:val="nil"/>
              <w:right w:val="nil"/>
            </w:tcBorders>
            <w:shd w:val="clear" w:color="auto" w:fill="auto"/>
          </w:tcPr>
          <w:p w14:paraId="4ADBE51C" w14:textId="77777777" w:rsidR="00543DEB" w:rsidRPr="008111F6" w:rsidRDefault="00543DEB" w:rsidP="00E63519">
            <w:pPr>
              <w:rPr>
                <w:b/>
                <w:sz w:val="12"/>
                <w:szCs w:val="12"/>
              </w:rPr>
            </w:pPr>
          </w:p>
        </w:tc>
        <w:tc>
          <w:tcPr>
            <w:tcW w:w="1253" w:type="dxa"/>
            <w:gridSpan w:val="2"/>
            <w:tcBorders>
              <w:top w:val="nil"/>
              <w:left w:val="nil"/>
              <w:bottom w:val="nil"/>
              <w:right w:val="nil"/>
            </w:tcBorders>
            <w:shd w:val="clear" w:color="auto" w:fill="auto"/>
          </w:tcPr>
          <w:p w14:paraId="70F13DC2" w14:textId="77777777" w:rsidR="00543DEB" w:rsidRPr="008111F6" w:rsidRDefault="00543DEB" w:rsidP="00E63519">
            <w:pPr>
              <w:rPr>
                <w:sz w:val="12"/>
                <w:szCs w:val="12"/>
              </w:rPr>
            </w:pPr>
          </w:p>
        </w:tc>
        <w:tc>
          <w:tcPr>
            <w:tcW w:w="4977" w:type="dxa"/>
            <w:gridSpan w:val="3"/>
            <w:tcBorders>
              <w:top w:val="nil"/>
              <w:left w:val="nil"/>
              <w:bottom w:val="single" w:sz="4" w:space="0" w:color="auto"/>
              <w:right w:val="nil"/>
            </w:tcBorders>
            <w:shd w:val="clear" w:color="auto" w:fill="auto"/>
          </w:tcPr>
          <w:p w14:paraId="71DB2C77" w14:textId="77777777" w:rsidR="00543DEB" w:rsidRPr="008111F6" w:rsidRDefault="00543DEB" w:rsidP="00E63519">
            <w:pPr>
              <w:jc w:val="center"/>
              <w:rPr>
                <w:sz w:val="14"/>
                <w:szCs w:val="14"/>
              </w:rPr>
            </w:pPr>
          </w:p>
        </w:tc>
      </w:tr>
      <w:tr w:rsidR="00543DEB" w:rsidRPr="008111F6" w14:paraId="3528AD06" w14:textId="77777777" w:rsidTr="00543DEB">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450" w:type="dxa"/>
          <w:trHeight w:val="1201"/>
        </w:trPr>
        <w:tc>
          <w:tcPr>
            <w:tcW w:w="9347" w:type="dxa"/>
            <w:gridSpan w:val="11"/>
            <w:tcBorders>
              <w:top w:val="single" w:sz="4" w:space="0" w:color="auto"/>
              <w:left w:val="single" w:sz="4" w:space="0" w:color="auto"/>
              <w:bottom w:val="single" w:sz="4" w:space="0" w:color="auto"/>
              <w:right w:val="single" w:sz="4" w:space="0" w:color="auto"/>
            </w:tcBorders>
            <w:shd w:val="clear" w:color="auto" w:fill="auto"/>
          </w:tcPr>
          <w:p w14:paraId="1101E6C4" w14:textId="77777777" w:rsidR="00543DEB" w:rsidRPr="008111F6" w:rsidRDefault="00543DEB" w:rsidP="00E63519">
            <w:pPr>
              <w:rPr>
                <w:sz w:val="20"/>
              </w:rPr>
            </w:pPr>
          </w:p>
          <w:p w14:paraId="10FE9CB6" w14:textId="77777777" w:rsidR="00543DEB" w:rsidRPr="008111F6" w:rsidRDefault="00543DEB" w:rsidP="00E63519">
            <w:pPr>
              <w:rPr>
                <w:sz w:val="20"/>
              </w:rPr>
            </w:pPr>
          </w:p>
          <w:p w14:paraId="12CEBA1C" w14:textId="77777777" w:rsidR="00543DEB" w:rsidRPr="008111F6" w:rsidRDefault="00543DEB" w:rsidP="00E63519">
            <w:pPr>
              <w:rPr>
                <w:sz w:val="20"/>
              </w:rPr>
            </w:pPr>
          </w:p>
          <w:p w14:paraId="1FC66E7D" w14:textId="77777777" w:rsidR="00543DEB" w:rsidRPr="008111F6" w:rsidRDefault="00543DEB" w:rsidP="00E63519">
            <w:pPr>
              <w:rPr>
                <w:sz w:val="20"/>
              </w:rPr>
            </w:pPr>
          </w:p>
          <w:p w14:paraId="1A8984CA" w14:textId="77777777" w:rsidR="00543DEB" w:rsidRPr="008111F6" w:rsidRDefault="00543DEB" w:rsidP="00E63519">
            <w:pPr>
              <w:rPr>
                <w:sz w:val="20"/>
              </w:rPr>
            </w:pPr>
          </w:p>
          <w:p w14:paraId="28B7FB19" w14:textId="77777777" w:rsidR="00543DEB" w:rsidRPr="008111F6" w:rsidRDefault="00543DEB" w:rsidP="00E63519">
            <w:pPr>
              <w:rPr>
                <w:sz w:val="20"/>
              </w:rPr>
            </w:pPr>
          </w:p>
        </w:tc>
      </w:tr>
    </w:tbl>
    <w:p w14:paraId="748288D5" w14:textId="77777777" w:rsidR="00543DEB" w:rsidRPr="008111F6" w:rsidRDefault="00543DEB" w:rsidP="00543DEB">
      <w:pPr>
        <w:rPr>
          <w:sz w:val="12"/>
          <w:szCs w:val="12"/>
        </w:rPr>
      </w:pPr>
    </w:p>
    <w:tbl>
      <w:tblPr>
        <w:tblW w:w="7774" w:type="dxa"/>
        <w:tblLook w:val="01E0" w:firstRow="1" w:lastRow="1" w:firstColumn="1" w:lastColumn="1" w:noHBand="0" w:noVBand="0"/>
      </w:tblPr>
      <w:tblGrid>
        <w:gridCol w:w="491"/>
        <w:gridCol w:w="5917"/>
        <w:gridCol w:w="1366"/>
      </w:tblGrid>
      <w:tr w:rsidR="00543DEB" w:rsidRPr="008111F6" w14:paraId="2A7B5B02" w14:textId="77777777" w:rsidTr="00E63519">
        <w:tc>
          <w:tcPr>
            <w:tcW w:w="491" w:type="dxa"/>
            <w:shd w:val="clear" w:color="auto" w:fill="auto"/>
          </w:tcPr>
          <w:p w14:paraId="4EC8426C" w14:textId="77777777" w:rsidR="00543DEB" w:rsidRPr="008111F6" w:rsidRDefault="00543DEB" w:rsidP="00E63519">
            <w:pPr>
              <w:rPr>
                <w:sz w:val="20"/>
              </w:rPr>
            </w:pPr>
            <w:r w:rsidRPr="008111F6">
              <w:rPr>
                <w:sz w:val="20"/>
              </w:rPr>
              <w:t>2.</w:t>
            </w:r>
          </w:p>
        </w:tc>
        <w:tc>
          <w:tcPr>
            <w:tcW w:w="5917" w:type="dxa"/>
            <w:shd w:val="clear" w:color="auto" w:fill="auto"/>
          </w:tcPr>
          <w:p w14:paraId="73A90A90" w14:textId="77777777" w:rsidR="00543DEB" w:rsidRPr="008111F6" w:rsidRDefault="00543DEB" w:rsidP="00E63519">
            <w:pPr>
              <w:rPr>
                <w:sz w:val="20"/>
              </w:rPr>
            </w:pPr>
            <w:r w:rsidRPr="008111F6">
              <w:rPr>
                <w:sz w:val="20"/>
              </w:rPr>
              <w:t>Pisni predlog za izrek vzgojnega opomina je bil podan razredniku dne</w:t>
            </w:r>
          </w:p>
        </w:tc>
        <w:tc>
          <w:tcPr>
            <w:tcW w:w="1366" w:type="dxa"/>
            <w:tcBorders>
              <w:bottom w:val="single" w:sz="4" w:space="0" w:color="auto"/>
            </w:tcBorders>
            <w:shd w:val="clear" w:color="auto" w:fill="auto"/>
          </w:tcPr>
          <w:p w14:paraId="370734A4" w14:textId="77777777" w:rsidR="00543DEB" w:rsidRPr="008111F6" w:rsidRDefault="00543DEB" w:rsidP="00E63519">
            <w:pPr>
              <w:jc w:val="right"/>
              <w:rPr>
                <w:sz w:val="20"/>
              </w:rPr>
            </w:pPr>
            <w:r w:rsidRPr="008111F6">
              <w:rPr>
                <w:sz w:val="20"/>
              </w:rPr>
              <w:t>.</w:t>
            </w:r>
          </w:p>
        </w:tc>
      </w:tr>
    </w:tbl>
    <w:p w14:paraId="595F36FD" w14:textId="77777777" w:rsidR="00543DEB" w:rsidRPr="008111F6" w:rsidRDefault="00543DEB" w:rsidP="00543DEB">
      <w:pPr>
        <w:rPr>
          <w:sz w:val="12"/>
          <w:szCs w:val="12"/>
        </w:rPr>
      </w:pPr>
    </w:p>
    <w:tbl>
      <w:tblPr>
        <w:tblW w:w="10188" w:type="dxa"/>
        <w:tblLook w:val="01E0" w:firstRow="1" w:lastRow="1" w:firstColumn="1" w:lastColumn="1" w:noHBand="0" w:noVBand="0"/>
      </w:tblPr>
      <w:tblGrid>
        <w:gridCol w:w="491"/>
        <w:gridCol w:w="1597"/>
        <w:gridCol w:w="1260"/>
        <w:gridCol w:w="3910"/>
        <w:gridCol w:w="2930"/>
      </w:tblGrid>
      <w:tr w:rsidR="00543DEB" w:rsidRPr="008111F6" w14:paraId="4484566A" w14:textId="77777777" w:rsidTr="00E63519">
        <w:tc>
          <w:tcPr>
            <w:tcW w:w="491" w:type="dxa"/>
            <w:shd w:val="clear" w:color="auto" w:fill="auto"/>
          </w:tcPr>
          <w:p w14:paraId="34CD6AE4" w14:textId="77777777" w:rsidR="00543DEB" w:rsidRPr="008111F6" w:rsidRDefault="00543DEB" w:rsidP="00E63519">
            <w:pPr>
              <w:rPr>
                <w:sz w:val="20"/>
              </w:rPr>
            </w:pPr>
            <w:r w:rsidRPr="008111F6">
              <w:rPr>
                <w:sz w:val="20"/>
              </w:rPr>
              <w:t>3.</w:t>
            </w:r>
          </w:p>
        </w:tc>
        <w:tc>
          <w:tcPr>
            <w:tcW w:w="1597" w:type="dxa"/>
            <w:shd w:val="clear" w:color="auto" w:fill="auto"/>
          </w:tcPr>
          <w:p w14:paraId="478A84A5" w14:textId="77777777" w:rsidR="00543DEB" w:rsidRPr="008111F6" w:rsidRDefault="00543DEB" w:rsidP="00E63519">
            <w:pPr>
              <w:rPr>
                <w:sz w:val="20"/>
              </w:rPr>
            </w:pPr>
            <w:r w:rsidRPr="008111F6">
              <w:rPr>
                <w:sz w:val="20"/>
              </w:rPr>
              <w:t>Razrednik je dne</w:t>
            </w:r>
          </w:p>
        </w:tc>
        <w:tc>
          <w:tcPr>
            <w:tcW w:w="1260" w:type="dxa"/>
            <w:tcBorders>
              <w:bottom w:val="single" w:sz="4" w:space="0" w:color="auto"/>
            </w:tcBorders>
            <w:shd w:val="clear" w:color="auto" w:fill="auto"/>
          </w:tcPr>
          <w:p w14:paraId="280F8349" w14:textId="77777777" w:rsidR="00543DEB" w:rsidRPr="008111F6" w:rsidRDefault="00543DEB" w:rsidP="00E63519">
            <w:pPr>
              <w:jc w:val="center"/>
              <w:rPr>
                <w:b/>
                <w:sz w:val="20"/>
              </w:rPr>
            </w:pPr>
          </w:p>
        </w:tc>
        <w:tc>
          <w:tcPr>
            <w:tcW w:w="3910" w:type="dxa"/>
            <w:shd w:val="clear" w:color="auto" w:fill="auto"/>
          </w:tcPr>
          <w:p w14:paraId="762C5D16" w14:textId="77777777" w:rsidR="00543DEB" w:rsidRPr="008111F6" w:rsidRDefault="00543DEB" w:rsidP="00E63519">
            <w:pPr>
              <w:rPr>
                <w:sz w:val="20"/>
              </w:rPr>
            </w:pPr>
            <w:r w:rsidRPr="008111F6">
              <w:rPr>
                <w:sz w:val="20"/>
              </w:rPr>
              <w:t>opravil razgovor z učenko/učencem in starši/</w:t>
            </w:r>
          </w:p>
        </w:tc>
        <w:tc>
          <w:tcPr>
            <w:tcW w:w="2930" w:type="dxa"/>
            <w:tcBorders>
              <w:bottom w:val="single" w:sz="4" w:space="0" w:color="auto"/>
            </w:tcBorders>
            <w:shd w:val="clear" w:color="auto" w:fill="auto"/>
          </w:tcPr>
          <w:p w14:paraId="1EFBFF78" w14:textId="77777777" w:rsidR="00543DEB" w:rsidRPr="008111F6" w:rsidRDefault="00543DEB" w:rsidP="00E63519">
            <w:pPr>
              <w:jc w:val="right"/>
              <w:rPr>
                <w:sz w:val="20"/>
              </w:rPr>
            </w:pPr>
            <w:r w:rsidRPr="008111F6">
              <w:rPr>
                <w:sz w:val="20"/>
              </w:rPr>
              <w:t>.</w:t>
            </w:r>
          </w:p>
        </w:tc>
      </w:tr>
    </w:tbl>
    <w:p w14:paraId="23F406B6" w14:textId="77777777" w:rsidR="00543DEB" w:rsidRPr="008111F6" w:rsidRDefault="00543DEB" w:rsidP="00543DEB">
      <w:pPr>
        <w:rPr>
          <w:sz w:val="12"/>
          <w:szCs w:val="12"/>
        </w:rPr>
      </w:pPr>
    </w:p>
    <w:tbl>
      <w:tblPr>
        <w:tblW w:w="10218" w:type="dxa"/>
        <w:tblLook w:val="01E0" w:firstRow="1" w:lastRow="1" w:firstColumn="1" w:lastColumn="1" w:noHBand="0" w:noVBand="0"/>
      </w:tblPr>
      <w:tblGrid>
        <w:gridCol w:w="491"/>
        <w:gridCol w:w="3217"/>
        <w:gridCol w:w="1260"/>
        <w:gridCol w:w="5250"/>
      </w:tblGrid>
      <w:tr w:rsidR="00543DEB" w:rsidRPr="008111F6" w14:paraId="3D7B34F6" w14:textId="77777777" w:rsidTr="00E63519">
        <w:tc>
          <w:tcPr>
            <w:tcW w:w="491" w:type="dxa"/>
            <w:shd w:val="clear" w:color="auto" w:fill="auto"/>
          </w:tcPr>
          <w:p w14:paraId="63B244AA" w14:textId="77777777" w:rsidR="00543DEB" w:rsidRPr="008111F6" w:rsidRDefault="00543DEB" w:rsidP="00E63519">
            <w:pPr>
              <w:rPr>
                <w:sz w:val="20"/>
              </w:rPr>
            </w:pPr>
            <w:r w:rsidRPr="008111F6">
              <w:rPr>
                <w:sz w:val="20"/>
              </w:rPr>
              <w:t>4.</w:t>
            </w:r>
          </w:p>
        </w:tc>
        <w:tc>
          <w:tcPr>
            <w:tcW w:w="3217" w:type="dxa"/>
            <w:shd w:val="clear" w:color="auto" w:fill="auto"/>
          </w:tcPr>
          <w:p w14:paraId="490111B6" w14:textId="77777777" w:rsidR="00543DEB" w:rsidRPr="008111F6" w:rsidRDefault="00543DEB" w:rsidP="00E63519">
            <w:pPr>
              <w:rPr>
                <w:sz w:val="20"/>
              </w:rPr>
            </w:pPr>
            <w:r w:rsidRPr="008111F6">
              <w:rPr>
                <w:sz w:val="20"/>
              </w:rPr>
              <w:t>Razrednik je učiteljskemu zboru dne</w:t>
            </w:r>
          </w:p>
        </w:tc>
        <w:tc>
          <w:tcPr>
            <w:tcW w:w="1260" w:type="dxa"/>
            <w:tcBorders>
              <w:bottom w:val="single" w:sz="4" w:space="0" w:color="auto"/>
            </w:tcBorders>
            <w:shd w:val="clear" w:color="auto" w:fill="auto"/>
          </w:tcPr>
          <w:p w14:paraId="491158CB" w14:textId="77777777" w:rsidR="00543DEB" w:rsidRPr="008111F6" w:rsidRDefault="00543DEB" w:rsidP="00E63519">
            <w:pPr>
              <w:rPr>
                <w:b/>
                <w:sz w:val="20"/>
              </w:rPr>
            </w:pPr>
          </w:p>
        </w:tc>
        <w:tc>
          <w:tcPr>
            <w:tcW w:w="5250" w:type="dxa"/>
            <w:shd w:val="clear" w:color="auto" w:fill="auto"/>
          </w:tcPr>
          <w:p w14:paraId="3988503E" w14:textId="77777777" w:rsidR="00543DEB" w:rsidRPr="008111F6" w:rsidRDefault="00543DEB" w:rsidP="00E63519">
            <w:pPr>
              <w:rPr>
                <w:sz w:val="20"/>
              </w:rPr>
            </w:pPr>
            <w:r w:rsidRPr="008111F6">
              <w:rPr>
                <w:sz w:val="20"/>
              </w:rPr>
              <w:t>podal pisni obrazložen predlog za izrek vzgojnega opomina.</w:t>
            </w:r>
          </w:p>
        </w:tc>
      </w:tr>
    </w:tbl>
    <w:p w14:paraId="3AABA46C" w14:textId="77777777" w:rsidR="00543DEB" w:rsidRPr="008111F6" w:rsidRDefault="00543DEB" w:rsidP="00543DEB">
      <w:pPr>
        <w:rPr>
          <w:sz w:val="12"/>
          <w:szCs w:val="12"/>
        </w:rPr>
      </w:pPr>
    </w:p>
    <w:tbl>
      <w:tblPr>
        <w:tblW w:w="10188" w:type="dxa"/>
        <w:tblLook w:val="01E0" w:firstRow="1" w:lastRow="1" w:firstColumn="1" w:lastColumn="1" w:noHBand="0" w:noVBand="0"/>
      </w:tblPr>
      <w:tblGrid>
        <w:gridCol w:w="487"/>
        <w:gridCol w:w="3176"/>
        <w:gridCol w:w="1218"/>
        <w:gridCol w:w="2461"/>
        <w:gridCol w:w="1947"/>
        <w:gridCol w:w="899"/>
      </w:tblGrid>
      <w:tr w:rsidR="00543DEB" w:rsidRPr="008111F6" w14:paraId="46F1594C" w14:textId="77777777" w:rsidTr="00E63519">
        <w:tc>
          <w:tcPr>
            <w:tcW w:w="487" w:type="dxa"/>
            <w:shd w:val="clear" w:color="auto" w:fill="auto"/>
          </w:tcPr>
          <w:p w14:paraId="65CFA204" w14:textId="77777777" w:rsidR="00543DEB" w:rsidRPr="008111F6" w:rsidRDefault="00543DEB" w:rsidP="00E63519">
            <w:pPr>
              <w:rPr>
                <w:sz w:val="20"/>
              </w:rPr>
            </w:pPr>
            <w:r w:rsidRPr="008111F6">
              <w:rPr>
                <w:sz w:val="20"/>
              </w:rPr>
              <w:t>5.</w:t>
            </w:r>
          </w:p>
        </w:tc>
        <w:tc>
          <w:tcPr>
            <w:tcW w:w="3176" w:type="dxa"/>
            <w:shd w:val="clear" w:color="auto" w:fill="auto"/>
          </w:tcPr>
          <w:p w14:paraId="69876B09" w14:textId="77777777" w:rsidR="00543DEB" w:rsidRPr="008111F6" w:rsidRDefault="00543DEB" w:rsidP="00E63519">
            <w:pPr>
              <w:rPr>
                <w:sz w:val="20"/>
              </w:rPr>
            </w:pPr>
            <w:r w:rsidRPr="008111F6">
              <w:rPr>
                <w:sz w:val="20"/>
              </w:rPr>
              <w:t>Učiteljski zbor je učenki/učencu dne</w:t>
            </w:r>
          </w:p>
        </w:tc>
        <w:tc>
          <w:tcPr>
            <w:tcW w:w="1218" w:type="dxa"/>
            <w:tcBorders>
              <w:bottom w:val="single" w:sz="4" w:space="0" w:color="auto"/>
            </w:tcBorders>
            <w:shd w:val="clear" w:color="auto" w:fill="auto"/>
          </w:tcPr>
          <w:p w14:paraId="0B223494" w14:textId="77777777" w:rsidR="00543DEB" w:rsidRPr="008111F6" w:rsidRDefault="00543DEB" w:rsidP="00E63519">
            <w:pPr>
              <w:rPr>
                <w:b/>
                <w:sz w:val="20"/>
              </w:rPr>
            </w:pPr>
          </w:p>
        </w:tc>
        <w:tc>
          <w:tcPr>
            <w:tcW w:w="2461" w:type="dxa"/>
            <w:shd w:val="clear" w:color="auto" w:fill="auto"/>
          </w:tcPr>
          <w:p w14:paraId="3A47D25B" w14:textId="77777777" w:rsidR="00543DEB" w:rsidRPr="008111F6" w:rsidRDefault="00543DEB" w:rsidP="00E63519">
            <w:pPr>
              <w:rPr>
                <w:sz w:val="20"/>
              </w:rPr>
            </w:pPr>
            <w:r w:rsidRPr="008111F6">
              <w:rPr>
                <w:sz w:val="20"/>
              </w:rPr>
              <w:t>za kršitev iz 1. točke izrekel</w:t>
            </w:r>
          </w:p>
        </w:tc>
        <w:tc>
          <w:tcPr>
            <w:tcW w:w="1947" w:type="dxa"/>
            <w:tcBorders>
              <w:bottom w:val="single" w:sz="4" w:space="0" w:color="auto"/>
            </w:tcBorders>
            <w:shd w:val="clear" w:color="auto" w:fill="auto"/>
          </w:tcPr>
          <w:p w14:paraId="705DB690" w14:textId="77777777" w:rsidR="00543DEB" w:rsidRPr="008111F6" w:rsidRDefault="00543DEB" w:rsidP="00E63519">
            <w:pPr>
              <w:jc w:val="center"/>
              <w:rPr>
                <w:b/>
                <w:sz w:val="20"/>
              </w:rPr>
            </w:pPr>
          </w:p>
        </w:tc>
        <w:tc>
          <w:tcPr>
            <w:tcW w:w="899" w:type="dxa"/>
            <w:shd w:val="clear" w:color="auto" w:fill="auto"/>
          </w:tcPr>
          <w:p w14:paraId="5631936B" w14:textId="77777777" w:rsidR="00543DEB" w:rsidRPr="008111F6" w:rsidRDefault="00543DEB" w:rsidP="00E63519">
            <w:pPr>
              <w:rPr>
                <w:sz w:val="20"/>
              </w:rPr>
            </w:pPr>
            <w:r w:rsidRPr="008111F6">
              <w:rPr>
                <w:sz w:val="20"/>
              </w:rPr>
              <w:t>opomin.</w:t>
            </w:r>
          </w:p>
        </w:tc>
      </w:tr>
    </w:tbl>
    <w:p w14:paraId="33FB81E4" w14:textId="77777777" w:rsidR="00543DEB" w:rsidRDefault="00543DEB" w:rsidP="00543DEB">
      <w:pPr>
        <w:rPr>
          <w:sz w:val="20"/>
        </w:rPr>
      </w:pPr>
    </w:p>
    <w:p w14:paraId="52B2D408" w14:textId="77777777" w:rsidR="00543DEB" w:rsidRPr="008111F6" w:rsidRDefault="00543DEB" w:rsidP="00543DEB">
      <w:pPr>
        <w:rPr>
          <w:sz w:val="20"/>
        </w:rPr>
      </w:pPr>
      <w:r w:rsidRPr="008111F6">
        <w:rPr>
          <w:sz w:val="20"/>
        </w:rPr>
        <w:t>Šola lahko v skladu s 54. členom Zakona o osnovni šoli učenko/učenca po izrečenem tretjem vzgojnem opominu prešola na drugo šolo brez soglasja staršev.</w:t>
      </w:r>
    </w:p>
    <w:p w14:paraId="317D0655" w14:textId="77777777" w:rsidR="00543DEB" w:rsidRPr="008111F6" w:rsidRDefault="00543DEB" w:rsidP="00543DEB">
      <w:pPr>
        <w:rPr>
          <w:sz w:val="12"/>
          <w:szCs w:val="12"/>
        </w:rPr>
      </w:pPr>
    </w:p>
    <w:tbl>
      <w:tblPr>
        <w:tblW w:w="9781" w:type="dxa"/>
        <w:tblLook w:val="01E0" w:firstRow="1" w:lastRow="1" w:firstColumn="1" w:lastColumn="1" w:noHBand="0" w:noVBand="0"/>
      </w:tblPr>
      <w:tblGrid>
        <w:gridCol w:w="471"/>
        <w:gridCol w:w="9310"/>
      </w:tblGrid>
      <w:tr w:rsidR="00543DEB" w:rsidRPr="008111F6" w14:paraId="79B13B25" w14:textId="77777777" w:rsidTr="00543DEB">
        <w:trPr>
          <w:trHeight w:val="197"/>
        </w:trPr>
        <w:tc>
          <w:tcPr>
            <w:tcW w:w="471" w:type="dxa"/>
            <w:shd w:val="clear" w:color="auto" w:fill="auto"/>
          </w:tcPr>
          <w:p w14:paraId="2468B309" w14:textId="77777777" w:rsidR="00543DEB" w:rsidRPr="008111F6" w:rsidRDefault="00543DEB" w:rsidP="00E63519">
            <w:pPr>
              <w:rPr>
                <w:sz w:val="20"/>
              </w:rPr>
            </w:pPr>
            <w:r w:rsidRPr="008111F6">
              <w:rPr>
                <w:sz w:val="20"/>
              </w:rPr>
              <w:t>6.</w:t>
            </w:r>
          </w:p>
        </w:tc>
        <w:tc>
          <w:tcPr>
            <w:tcW w:w="9310" w:type="dxa"/>
            <w:shd w:val="clear" w:color="auto" w:fill="auto"/>
          </w:tcPr>
          <w:p w14:paraId="5FA93709" w14:textId="77777777" w:rsidR="00543DEB" w:rsidRPr="008111F6" w:rsidRDefault="00543DEB" w:rsidP="00E63519">
            <w:pPr>
              <w:rPr>
                <w:sz w:val="20"/>
              </w:rPr>
            </w:pPr>
            <w:r w:rsidRPr="008111F6">
              <w:rPr>
                <w:sz w:val="20"/>
              </w:rPr>
              <w:t xml:space="preserve">Pred izrekom vzgojnega opomina je šola uporabila naslednje ukrepe, določene z vzgojnim načrtom in </w:t>
            </w:r>
          </w:p>
        </w:tc>
      </w:tr>
      <w:tr w:rsidR="00543DEB" w:rsidRPr="008111F6" w14:paraId="365A99C3" w14:textId="77777777" w:rsidTr="00543DEB">
        <w:trPr>
          <w:trHeight w:val="289"/>
        </w:trPr>
        <w:tc>
          <w:tcPr>
            <w:tcW w:w="471" w:type="dxa"/>
            <w:shd w:val="clear" w:color="auto" w:fill="auto"/>
          </w:tcPr>
          <w:p w14:paraId="1F36E358" w14:textId="77777777" w:rsidR="00543DEB" w:rsidRPr="008111F6" w:rsidRDefault="00543DEB" w:rsidP="00E63519">
            <w:pPr>
              <w:rPr>
                <w:sz w:val="20"/>
              </w:rPr>
            </w:pPr>
          </w:p>
        </w:tc>
        <w:tc>
          <w:tcPr>
            <w:tcW w:w="9310" w:type="dxa"/>
            <w:tcBorders>
              <w:bottom w:val="single" w:sz="4" w:space="0" w:color="auto"/>
            </w:tcBorders>
            <w:shd w:val="clear" w:color="auto" w:fill="auto"/>
          </w:tcPr>
          <w:p w14:paraId="17BC65D6" w14:textId="77777777" w:rsidR="00543DEB" w:rsidRPr="008111F6" w:rsidRDefault="00543DEB" w:rsidP="00E63519">
            <w:pPr>
              <w:rPr>
                <w:sz w:val="20"/>
              </w:rPr>
            </w:pPr>
            <w:r w:rsidRPr="008111F6">
              <w:rPr>
                <w:sz w:val="20"/>
              </w:rPr>
              <w:t>pravili šolskega reda:</w:t>
            </w:r>
          </w:p>
          <w:p w14:paraId="319B856E" w14:textId="77777777" w:rsidR="00543DEB" w:rsidRPr="008111F6" w:rsidRDefault="00543DEB" w:rsidP="00E63519">
            <w:pPr>
              <w:rPr>
                <w:sz w:val="8"/>
                <w:szCs w:val="8"/>
              </w:rPr>
            </w:pPr>
          </w:p>
        </w:tc>
      </w:tr>
      <w:tr w:rsidR="00543DEB" w:rsidRPr="008111F6" w14:paraId="44BCD4EB" w14:textId="77777777" w:rsidTr="00543DEB">
        <w:trPr>
          <w:trHeight w:val="1195"/>
        </w:trPr>
        <w:tc>
          <w:tcPr>
            <w:tcW w:w="471" w:type="dxa"/>
            <w:tcBorders>
              <w:right w:val="single" w:sz="4" w:space="0" w:color="auto"/>
            </w:tcBorders>
            <w:shd w:val="clear" w:color="auto" w:fill="auto"/>
          </w:tcPr>
          <w:p w14:paraId="4CC9AEA6" w14:textId="77777777" w:rsidR="00543DEB" w:rsidRPr="008111F6" w:rsidRDefault="00543DEB" w:rsidP="00E63519">
            <w:pPr>
              <w:rPr>
                <w:sz w:val="20"/>
              </w:rPr>
            </w:pPr>
          </w:p>
        </w:tc>
        <w:tc>
          <w:tcPr>
            <w:tcW w:w="9310" w:type="dxa"/>
            <w:tcBorders>
              <w:top w:val="single" w:sz="4" w:space="0" w:color="auto"/>
              <w:left w:val="single" w:sz="4" w:space="0" w:color="auto"/>
              <w:bottom w:val="single" w:sz="4" w:space="0" w:color="auto"/>
              <w:right w:val="single" w:sz="4" w:space="0" w:color="auto"/>
            </w:tcBorders>
            <w:shd w:val="clear" w:color="auto" w:fill="auto"/>
          </w:tcPr>
          <w:p w14:paraId="703DE3DA" w14:textId="77777777" w:rsidR="00543DEB" w:rsidRPr="008111F6" w:rsidRDefault="00543DEB" w:rsidP="00E63519">
            <w:pPr>
              <w:rPr>
                <w:sz w:val="20"/>
              </w:rPr>
            </w:pPr>
          </w:p>
          <w:p w14:paraId="115B2253" w14:textId="77777777" w:rsidR="00543DEB" w:rsidRPr="008111F6" w:rsidRDefault="00543DEB" w:rsidP="00E63519">
            <w:pPr>
              <w:rPr>
                <w:sz w:val="20"/>
              </w:rPr>
            </w:pPr>
          </w:p>
          <w:p w14:paraId="70409501" w14:textId="77777777" w:rsidR="00543DEB" w:rsidRPr="008111F6" w:rsidRDefault="00543DEB" w:rsidP="00E63519">
            <w:pPr>
              <w:rPr>
                <w:sz w:val="20"/>
              </w:rPr>
            </w:pPr>
          </w:p>
          <w:p w14:paraId="78A132CF" w14:textId="77777777" w:rsidR="00543DEB" w:rsidRPr="008111F6" w:rsidRDefault="00543DEB" w:rsidP="00E63519">
            <w:pPr>
              <w:rPr>
                <w:sz w:val="20"/>
              </w:rPr>
            </w:pPr>
          </w:p>
          <w:p w14:paraId="5B271B52" w14:textId="77777777" w:rsidR="00543DEB" w:rsidRPr="008111F6" w:rsidRDefault="00543DEB" w:rsidP="00E63519">
            <w:pPr>
              <w:rPr>
                <w:sz w:val="20"/>
              </w:rPr>
            </w:pPr>
          </w:p>
          <w:p w14:paraId="064FF6D4" w14:textId="77777777" w:rsidR="00543DEB" w:rsidRPr="008111F6" w:rsidRDefault="00543DEB" w:rsidP="00E63519">
            <w:pPr>
              <w:rPr>
                <w:sz w:val="20"/>
              </w:rPr>
            </w:pPr>
          </w:p>
        </w:tc>
      </w:tr>
    </w:tbl>
    <w:p w14:paraId="1B41142A" w14:textId="77777777" w:rsidR="00543DEB" w:rsidRPr="008111F6" w:rsidRDefault="00543DEB" w:rsidP="00543DEB">
      <w:pPr>
        <w:rPr>
          <w:sz w:val="12"/>
          <w:szCs w:val="12"/>
        </w:rPr>
      </w:pPr>
    </w:p>
    <w:tbl>
      <w:tblPr>
        <w:tblW w:w="10188" w:type="dxa"/>
        <w:tblLook w:val="01E0" w:firstRow="1" w:lastRow="1" w:firstColumn="1" w:lastColumn="1" w:noHBand="0" w:noVBand="0"/>
      </w:tblPr>
      <w:tblGrid>
        <w:gridCol w:w="1548"/>
        <w:gridCol w:w="3240"/>
        <w:gridCol w:w="917"/>
        <w:gridCol w:w="1888"/>
        <w:gridCol w:w="2595"/>
      </w:tblGrid>
      <w:tr w:rsidR="00543DEB" w:rsidRPr="008111F6" w14:paraId="0855785C" w14:textId="77777777" w:rsidTr="00E63519">
        <w:tc>
          <w:tcPr>
            <w:tcW w:w="1548" w:type="dxa"/>
            <w:shd w:val="clear" w:color="auto" w:fill="auto"/>
          </w:tcPr>
          <w:p w14:paraId="2AAF4C1A" w14:textId="77777777" w:rsidR="00543DEB" w:rsidRPr="008111F6" w:rsidRDefault="00543DEB" w:rsidP="00E63519">
            <w:pPr>
              <w:rPr>
                <w:sz w:val="20"/>
              </w:rPr>
            </w:pPr>
            <w:r w:rsidRPr="008111F6">
              <w:rPr>
                <w:sz w:val="20"/>
              </w:rPr>
              <w:t>Kraj in datum:</w:t>
            </w:r>
          </w:p>
        </w:tc>
        <w:tc>
          <w:tcPr>
            <w:tcW w:w="3240" w:type="dxa"/>
            <w:tcBorders>
              <w:bottom w:val="single" w:sz="4" w:space="0" w:color="auto"/>
            </w:tcBorders>
            <w:shd w:val="clear" w:color="auto" w:fill="auto"/>
          </w:tcPr>
          <w:p w14:paraId="220747CE" w14:textId="77777777" w:rsidR="00543DEB" w:rsidRPr="008111F6" w:rsidRDefault="00543DEB" w:rsidP="00E63519">
            <w:pPr>
              <w:rPr>
                <w:b/>
                <w:sz w:val="20"/>
              </w:rPr>
            </w:pPr>
          </w:p>
        </w:tc>
        <w:tc>
          <w:tcPr>
            <w:tcW w:w="917" w:type="dxa"/>
            <w:shd w:val="clear" w:color="auto" w:fill="auto"/>
          </w:tcPr>
          <w:p w14:paraId="0C5A72D2" w14:textId="77777777" w:rsidR="00543DEB" w:rsidRPr="008111F6" w:rsidRDefault="00543DEB" w:rsidP="00E63519">
            <w:pPr>
              <w:rPr>
                <w:sz w:val="20"/>
              </w:rPr>
            </w:pPr>
          </w:p>
        </w:tc>
        <w:tc>
          <w:tcPr>
            <w:tcW w:w="1888" w:type="dxa"/>
            <w:shd w:val="clear" w:color="auto" w:fill="auto"/>
          </w:tcPr>
          <w:p w14:paraId="04F3929F" w14:textId="77777777" w:rsidR="00543DEB" w:rsidRPr="008111F6" w:rsidRDefault="00543DEB" w:rsidP="00E63519">
            <w:pPr>
              <w:rPr>
                <w:sz w:val="20"/>
              </w:rPr>
            </w:pPr>
            <w:r w:rsidRPr="008111F6">
              <w:rPr>
                <w:sz w:val="20"/>
              </w:rPr>
              <w:t>Evidenčna številka:</w:t>
            </w:r>
          </w:p>
        </w:tc>
        <w:tc>
          <w:tcPr>
            <w:tcW w:w="2595" w:type="dxa"/>
            <w:tcBorders>
              <w:bottom w:val="single" w:sz="4" w:space="0" w:color="auto"/>
            </w:tcBorders>
            <w:shd w:val="clear" w:color="auto" w:fill="auto"/>
          </w:tcPr>
          <w:p w14:paraId="0F4C974F" w14:textId="77777777" w:rsidR="00543DEB" w:rsidRPr="008111F6" w:rsidRDefault="00543DEB" w:rsidP="00E63519">
            <w:pPr>
              <w:rPr>
                <w:b/>
                <w:sz w:val="20"/>
              </w:rPr>
            </w:pPr>
          </w:p>
        </w:tc>
      </w:tr>
    </w:tbl>
    <w:p w14:paraId="51F71FE9" w14:textId="77777777" w:rsidR="00543DEB" w:rsidRPr="008111F6" w:rsidRDefault="00543DEB" w:rsidP="00543DEB">
      <w:pPr>
        <w:rPr>
          <w:vanish/>
        </w:rPr>
      </w:pPr>
    </w:p>
    <w:tbl>
      <w:tblPr>
        <w:tblpPr w:leftFromText="141" w:rightFromText="141" w:vertAnchor="text" w:horzAnchor="page" w:tblpX="3718" w:tblpY="275"/>
        <w:tblW w:w="6480" w:type="dxa"/>
        <w:tblLook w:val="01E0" w:firstRow="1" w:lastRow="1" w:firstColumn="1" w:lastColumn="1" w:noHBand="0" w:noVBand="0"/>
      </w:tblPr>
      <w:tblGrid>
        <w:gridCol w:w="2071"/>
        <w:gridCol w:w="4409"/>
      </w:tblGrid>
      <w:tr w:rsidR="00543DEB" w:rsidRPr="008111F6" w14:paraId="629093B7" w14:textId="77777777" w:rsidTr="00E63519">
        <w:tc>
          <w:tcPr>
            <w:tcW w:w="2071" w:type="dxa"/>
            <w:shd w:val="clear" w:color="auto" w:fill="auto"/>
          </w:tcPr>
          <w:p w14:paraId="10901A38" w14:textId="77777777" w:rsidR="00543DEB" w:rsidRPr="008111F6" w:rsidRDefault="00543DEB" w:rsidP="00E63519">
            <w:pPr>
              <w:rPr>
                <w:sz w:val="20"/>
              </w:rPr>
            </w:pPr>
          </w:p>
          <w:p w14:paraId="034A9164" w14:textId="77777777" w:rsidR="00543DEB" w:rsidRPr="008111F6" w:rsidRDefault="00543DEB" w:rsidP="00E63519">
            <w:pPr>
              <w:rPr>
                <w:sz w:val="20"/>
              </w:rPr>
            </w:pPr>
            <w:r w:rsidRPr="008111F6">
              <w:rPr>
                <w:sz w:val="20"/>
              </w:rPr>
              <w:t>Ravnateljica/ravnatelj:</w:t>
            </w:r>
          </w:p>
        </w:tc>
        <w:tc>
          <w:tcPr>
            <w:tcW w:w="4409" w:type="dxa"/>
            <w:tcBorders>
              <w:bottom w:val="single" w:sz="4" w:space="0" w:color="auto"/>
            </w:tcBorders>
            <w:shd w:val="clear" w:color="auto" w:fill="auto"/>
          </w:tcPr>
          <w:p w14:paraId="5EB861E6" w14:textId="77777777" w:rsidR="00543DEB" w:rsidRPr="008111F6" w:rsidRDefault="00543DEB" w:rsidP="00E63519">
            <w:pPr>
              <w:jc w:val="center"/>
              <w:rPr>
                <w:b/>
                <w:sz w:val="20"/>
              </w:rPr>
            </w:pPr>
          </w:p>
        </w:tc>
      </w:tr>
    </w:tbl>
    <w:p w14:paraId="5F7FB82F" w14:textId="1AEF0C67" w:rsidR="00543DEB" w:rsidRDefault="00543DEB" w:rsidP="00543DEB">
      <w:r>
        <w:rPr>
          <w:noProof/>
        </w:rPr>
        <mc:AlternateContent>
          <mc:Choice Requires="wps">
            <w:drawing>
              <wp:anchor distT="0" distB="0" distL="114300" distR="114300" simplePos="0" relativeHeight="251667456" behindDoc="0" locked="0" layoutInCell="1" allowOverlap="1" wp14:anchorId="40F522C6" wp14:editId="0AA7B24C">
                <wp:simplePos x="0" y="0"/>
                <wp:positionH relativeFrom="column">
                  <wp:posOffset>800100</wp:posOffset>
                </wp:positionH>
                <wp:positionV relativeFrom="paragraph">
                  <wp:posOffset>66040</wp:posOffset>
                </wp:positionV>
                <wp:extent cx="342900" cy="342900"/>
                <wp:effectExtent l="0" t="0" r="0" b="0"/>
                <wp:wrapNone/>
                <wp:docPr id="8" name="Elips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A316AE" id="Elipsa 8" o:spid="_x0000_s1026" style="position:absolute;margin-left:63pt;margin-top:5.2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" filled="f"/>
            </w:pict>
          </mc:Fallback>
        </mc:AlternateContent>
      </w:r>
    </w:p>
    <w:p w14:paraId="41C9C1B5" w14:textId="77777777" w:rsidR="00543DEB" w:rsidRPr="008111F6" w:rsidRDefault="00543DEB" w:rsidP="00543DEB">
      <w:pPr>
        <w:tabs>
          <w:tab w:val="left" w:pos="3210"/>
        </w:tabs>
        <w:rPr>
          <w:sz w:val="16"/>
          <w:szCs w:val="16"/>
        </w:rPr>
      </w:pPr>
      <w:r>
        <w:t xml:space="preserve">                      </w:t>
      </w:r>
      <w:r w:rsidRPr="008111F6">
        <w:rPr>
          <w:sz w:val="16"/>
          <w:szCs w:val="16"/>
        </w:rPr>
        <w:t>Pečat</w:t>
      </w:r>
    </w:p>
    <w:tbl>
      <w:tblPr>
        <w:tblW w:w="10188" w:type="dxa"/>
        <w:tblLook w:val="01E0" w:firstRow="1" w:lastRow="1" w:firstColumn="1" w:lastColumn="1" w:noHBand="0" w:noVBand="0"/>
      </w:tblPr>
      <w:tblGrid>
        <w:gridCol w:w="4248"/>
        <w:gridCol w:w="1414"/>
        <w:gridCol w:w="236"/>
        <w:gridCol w:w="2670"/>
        <w:gridCol w:w="1620"/>
      </w:tblGrid>
      <w:tr w:rsidR="00543DEB" w:rsidRPr="008111F6" w14:paraId="6812F52F" w14:textId="77777777" w:rsidTr="00E63519">
        <w:tc>
          <w:tcPr>
            <w:tcW w:w="4248" w:type="dxa"/>
            <w:shd w:val="clear" w:color="auto" w:fill="auto"/>
          </w:tcPr>
          <w:p w14:paraId="74192666" w14:textId="77777777" w:rsidR="00543DEB" w:rsidRPr="008111F6" w:rsidRDefault="00543DEB" w:rsidP="00E63519">
            <w:pPr>
              <w:rPr>
                <w:sz w:val="20"/>
              </w:rPr>
            </w:pPr>
            <w:r w:rsidRPr="008111F6">
              <w:rPr>
                <w:sz w:val="20"/>
              </w:rPr>
              <w:t>Dva izvoda obvestila izročena učenki/učencu dne</w:t>
            </w:r>
          </w:p>
        </w:tc>
        <w:tc>
          <w:tcPr>
            <w:tcW w:w="1414" w:type="dxa"/>
            <w:tcBorders>
              <w:bottom w:val="single" w:sz="4" w:space="0" w:color="auto"/>
            </w:tcBorders>
            <w:shd w:val="clear" w:color="auto" w:fill="auto"/>
          </w:tcPr>
          <w:p w14:paraId="03E31B9B" w14:textId="77777777" w:rsidR="00543DEB" w:rsidRPr="008111F6" w:rsidRDefault="00543DEB" w:rsidP="00E63519">
            <w:pPr>
              <w:jc w:val="right"/>
              <w:rPr>
                <w:sz w:val="20"/>
              </w:rPr>
            </w:pPr>
            <w:r w:rsidRPr="008111F6">
              <w:rPr>
                <w:sz w:val="20"/>
              </w:rPr>
              <w:t>.</w:t>
            </w:r>
          </w:p>
        </w:tc>
        <w:tc>
          <w:tcPr>
            <w:tcW w:w="236" w:type="dxa"/>
            <w:shd w:val="clear" w:color="auto" w:fill="auto"/>
          </w:tcPr>
          <w:p w14:paraId="3AA6C939" w14:textId="77777777" w:rsidR="00543DEB" w:rsidRPr="008111F6" w:rsidRDefault="00543DEB" w:rsidP="00E63519">
            <w:pPr>
              <w:rPr>
                <w:sz w:val="20"/>
              </w:rPr>
            </w:pPr>
          </w:p>
        </w:tc>
        <w:tc>
          <w:tcPr>
            <w:tcW w:w="2670" w:type="dxa"/>
            <w:shd w:val="clear" w:color="auto" w:fill="auto"/>
          </w:tcPr>
          <w:p w14:paraId="2B82673A" w14:textId="77777777" w:rsidR="00543DEB" w:rsidRPr="008111F6" w:rsidRDefault="00543DEB" w:rsidP="00E63519">
            <w:pPr>
              <w:jc w:val="right"/>
              <w:rPr>
                <w:sz w:val="20"/>
              </w:rPr>
            </w:pPr>
            <w:r w:rsidRPr="008111F6">
              <w:rPr>
                <w:sz w:val="20"/>
              </w:rPr>
              <w:t>Podpisan izvod vrnjen dne</w:t>
            </w:r>
          </w:p>
        </w:tc>
        <w:tc>
          <w:tcPr>
            <w:tcW w:w="1620" w:type="dxa"/>
            <w:tcBorders>
              <w:bottom w:val="single" w:sz="4" w:space="0" w:color="auto"/>
            </w:tcBorders>
            <w:shd w:val="clear" w:color="auto" w:fill="auto"/>
          </w:tcPr>
          <w:p w14:paraId="44BED58A" w14:textId="77777777" w:rsidR="00543DEB" w:rsidRPr="008111F6" w:rsidRDefault="00543DEB" w:rsidP="00E63519">
            <w:pPr>
              <w:jc w:val="right"/>
              <w:rPr>
                <w:sz w:val="20"/>
              </w:rPr>
            </w:pPr>
            <w:r w:rsidRPr="008111F6">
              <w:rPr>
                <w:sz w:val="20"/>
              </w:rPr>
              <w:t>.</w:t>
            </w:r>
          </w:p>
        </w:tc>
      </w:tr>
    </w:tbl>
    <w:p w14:paraId="3A54F50D" w14:textId="77777777" w:rsidR="00543DEB" w:rsidRPr="008111F6" w:rsidRDefault="00543DEB" w:rsidP="00543DEB">
      <w:pPr>
        <w:rPr>
          <w:sz w:val="12"/>
          <w:szCs w:val="12"/>
        </w:rPr>
      </w:pPr>
    </w:p>
    <w:p w14:paraId="6849B98E" w14:textId="77777777" w:rsidR="00543DEB" w:rsidRPr="008111F6" w:rsidRDefault="00543DEB" w:rsidP="00543DEB">
      <w:pPr>
        <w:rPr>
          <w:sz w:val="14"/>
          <w:szCs w:val="14"/>
        </w:rPr>
      </w:pPr>
      <w:r w:rsidRPr="008111F6">
        <w:rPr>
          <w:sz w:val="14"/>
          <w:szCs w:val="14"/>
        </w:rPr>
        <w:t>Vložiti v mapo vzgojnih opominov.</w:t>
      </w:r>
    </w:p>
    <w:p w14:paraId="6F606183" w14:textId="77777777" w:rsidR="00543DEB" w:rsidRPr="008111F6" w:rsidRDefault="00543DEB" w:rsidP="00543DEB">
      <w:pPr>
        <w:rPr>
          <w:sz w:val="14"/>
          <w:szCs w:val="14"/>
        </w:rPr>
      </w:pPr>
    </w:p>
    <w:p w14:paraId="5F89D221" w14:textId="77777777" w:rsidR="00543DEB" w:rsidRPr="008111F6" w:rsidRDefault="00543DEB" w:rsidP="00543DEB">
      <w:pPr>
        <w:rPr>
          <w:sz w:val="14"/>
          <w:szCs w:val="14"/>
        </w:rPr>
      </w:pPr>
    </w:p>
    <w:p w14:paraId="068F317C" w14:textId="1D7E0DB3" w:rsidR="00543DEB" w:rsidRPr="0000314F" w:rsidRDefault="00543DEB" w:rsidP="0000314F">
      <w:pPr>
        <w:jc w:val="center"/>
        <w:rPr>
          <w:b/>
          <w:sz w:val="40"/>
          <w:szCs w:val="40"/>
        </w:rPr>
      </w:pPr>
      <w:r w:rsidRPr="008111F6">
        <w:rPr>
          <w:b/>
          <w:sz w:val="40"/>
          <w:szCs w:val="40"/>
        </w:rPr>
        <w:t>------------------------------------------</w:t>
      </w:r>
      <w:r w:rsidR="0000314F">
        <w:rPr>
          <w:b/>
          <w:sz w:val="40"/>
          <w:szCs w:val="40"/>
        </w:rPr>
        <w:t>-----------------------------</w:t>
      </w:r>
      <w:bookmarkStart w:id="1" w:name="_GoBack"/>
      <w:bookmarkEnd w:id="1"/>
    </w:p>
    <w:tbl>
      <w:tblPr>
        <w:tblW w:w="10188" w:type="dxa"/>
        <w:tblLook w:val="01E0" w:firstRow="1" w:lastRow="1" w:firstColumn="1" w:lastColumn="1" w:noHBand="0" w:noVBand="0"/>
      </w:tblPr>
      <w:tblGrid>
        <w:gridCol w:w="1908"/>
        <w:gridCol w:w="3600"/>
        <w:gridCol w:w="4680"/>
      </w:tblGrid>
      <w:tr w:rsidR="00543DEB" w:rsidRPr="008111F6" w14:paraId="58DF65C7" w14:textId="77777777" w:rsidTr="00E63519">
        <w:tc>
          <w:tcPr>
            <w:tcW w:w="1908" w:type="dxa"/>
            <w:shd w:val="clear" w:color="auto" w:fill="auto"/>
          </w:tcPr>
          <w:p w14:paraId="3E6A0F14" w14:textId="77777777" w:rsidR="00543DEB" w:rsidRPr="008111F6" w:rsidRDefault="00543DEB" w:rsidP="00E63519">
            <w:pPr>
              <w:ind w:right="-1"/>
              <w:rPr>
                <w:sz w:val="20"/>
              </w:rPr>
            </w:pPr>
            <w:r w:rsidRPr="008111F6">
              <w:rPr>
                <w:sz w:val="20"/>
              </w:rPr>
              <w:t>Podpisana/podpisani</w:t>
            </w:r>
          </w:p>
        </w:tc>
        <w:tc>
          <w:tcPr>
            <w:tcW w:w="3600" w:type="dxa"/>
            <w:tcBorders>
              <w:bottom w:val="single" w:sz="4" w:space="0" w:color="auto"/>
            </w:tcBorders>
            <w:shd w:val="clear" w:color="auto" w:fill="auto"/>
          </w:tcPr>
          <w:p w14:paraId="05D1527A" w14:textId="77777777" w:rsidR="00543DEB" w:rsidRPr="008111F6" w:rsidRDefault="00543DEB" w:rsidP="00E63519">
            <w:pPr>
              <w:ind w:right="-1"/>
              <w:rPr>
                <w:sz w:val="20"/>
              </w:rPr>
            </w:pPr>
          </w:p>
        </w:tc>
        <w:tc>
          <w:tcPr>
            <w:tcW w:w="4680" w:type="dxa"/>
            <w:shd w:val="clear" w:color="auto" w:fill="auto"/>
          </w:tcPr>
          <w:p w14:paraId="4A55CE7D" w14:textId="77777777" w:rsidR="00543DEB" w:rsidRPr="008111F6" w:rsidRDefault="00543DEB" w:rsidP="00E63519">
            <w:pPr>
              <w:ind w:right="-1"/>
              <w:rPr>
                <w:sz w:val="20"/>
              </w:rPr>
            </w:pPr>
            <w:r w:rsidRPr="008111F6">
              <w:rPr>
                <w:sz w:val="20"/>
              </w:rPr>
              <w:t>potrjujem prejem obvestila o vzgojnem opominu.</w:t>
            </w:r>
          </w:p>
        </w:tc>
      </w:tr>
      <w:tr w:rsidR="00543DEB" w:rsidRPr="008111F6" w14:paraId="37043403" w14:textId="77777777" w:rsidTr="00E63519">
        <w:tc>
          <w:tcPr>
            <w:tcW w:w="1908" w:type="dxa"/>
            <w:shd w:val="clear" w:color="auto" w:fill="auto"/>
          </w:tcPr>
          <w:p w14:paraId="0D50715E" w14:textId="77777777" w:rsidR="00543DEB" w:rsidRPr="008111F6" w:rsidRDefault="00543DEB" w:rsidP="00E63519">
            <w:pPr>
              <w:ind w:right="-1"/>
              <w:jc w:val="center"/>
              <w:rPr>
                <w:sz w:val="14"/>
                <w:szCs w:val="14"/>
              </w:rPr>
            </w:pPr>
          </w:p>
        </w:tc>
        <w:tc>
          <w:tcPr>
            <w:tcW w:w="3600" w:type="dxa"/>
            <w:tcBorders>
              <w:top w:val="single" w:sz="4" w:space="0" w:color="auto"/>
            </w:tcBorders>
            <w:shd w:val="clear" w:color="auto" w:fill="auto"/>
          </w:tcPr>
          <w:p w14:paraId="6219D01B" w14:textId="77777777" w:rsidR="00543DEB" w:rsidRPr="008111F6" w:rsidRDefault="00543DEB" w:rsidP="00E63519">
            <w:pPr>
              <w:ind w:right="-1"/>
              <w:jc w:val="center"/>
              <w:rPr>
                <w:sz w:val="14"/>
                <w:szCs w:val="14"/>
              </w:rPr>
            </w:pPr>
            <w:r w:rsidRPr="008111F6">
              <w:rPr>
                <w:sz w:val="14"/>
                <w:szCs w:val="14"/>
              </w:rPr>
              <w:t>(starši/zakoniti zastopnik otroka)</w:t>
            </w:r>
          </w:p>
        </w:tc>
        <w:tc>
          <w:tcPr>
            <w:tcW w:w="4680" w:type="dxa"/>
            <w:shd w:val="clear" w:color="auto" w:fill="auto"/>
          </w:tcPr>
          <w:p w14:paraId="1351750D" w14:textId="77777777" w:rsidR="00543DEB" w:rsidRPr="008111F6" w:rsidRDefault="00543DEB" w:rsidP="00E63519">
            <w:pPr>
              <w:ind w:right="-1"/>
              <w:jc w:val="center"/>
              <w:rPr>
                <w:sz w:val="14"/>
                <w:szCs w:val="14"/>
              </w:rPr>
            </w:pPr>
          </w:p>
        </w:tc>
      </w:tr>
    </w:tbl>
    <w:p w14:paraId="374C2B16" w14:textId="77777777" w:rsidR="00543DEB" w:rsidRPr="008111F6" w:rsidRDefault="00543DEB" w:rsidP="00543DEB">
      <w:pPr>
        <w:ind w:right="-1"/>
        <w:rPr>
          <w:sz w:val="12"/>
          <w:szCs w:val="12"/>
        </w:rPr>
      </w:pPr>
    </w:p>
    <w:tbl>
      <w:tblPr>
        <w:tblW w:w="10188" w:type="dxa"/>
        <w:tblLook w:val="01E0" w:firstRow="1" w:lastRow="1" w:firstColumn="1" w:lastColumn="1" w:noHBand="0" w:noVBand="0"/>
      </w:tblPr>
      <w:tblGrid>
        <w:gridCol w:w="828"/>
        <w:gridCol w:w="1620"/>
        <w:gridCol w:w="2160"/>
        <w:gridCol w:w="1671"/>
        <w:gridCol w:w="3909"/>
      </w:tblGrid>
      <w:tr w:rsidR="00543DEB" w:rsidRPr="008111F6" w14:paraId="26972BF2" w14:textId="77777777" w:rsidTr="00E63519">
        <w:tc>
          <w:tcPr>
            <w:tcW w:w="828" w:type="dxa"/>
            <w:shd w:val="clear" w:color="auto" w:fill="auto"/>
          </w:tcPr>
          <w:p w14:paraId="001DB639" w14:textId="77777777" w:rsidR="00543DEB" w:rsidRPr="008111F6" w:rsidRDefault="00543DEB" w:rsidP="00E63519">
            <w:pPr>
              <w:ind w:right="-1"/>
              <w:rPr>
                <w:sz w:val="20"/>
              </w:rPr>
            </w:pPr>
            <w:r w:rsidRPr="008111F6">
              <w:rPr>
                <w:sz w:val="20"/>
              </w:rPr>
              <w:t>Datum:</w:t>
            </w:r>
          </w:p>
        </w:tc>
        <w:tc>
          <w:tcPr>
            <w:tcW w:w="1620" w:type="dxa"/>
            <w:tcBorders>
              <w:bottom w:val="single" w:sz="4" w:space="0" w:color="auto"/>
            </w:tcBorders>
            <w:shd w:val="clear" w:color="auto" w:fill="auto"/>
          </w:tcPr>
          <w:p w14:paraId="0EE46A46" w14:textId="77777777" w:rsidR="00543DEB" w:rsidRPr="008111F6" w:rsidRDefault="00543DEB" w:rsidP="00E63519">
            <w:pPr>
              <w:ind w:right="-1"/>
              <w:jc w:val="center"/>
              <w:rPr>
                <w:b/>
                <w:sz w:val="20"/>
              </w:rPr>
            </w:pPr>
          </w:p>
        </w:tc>
        <w:tc>
          <w:tcPr>
            <w:tcW w:w="2160" w:type="dxa"/>
            <w:shd w:val="clear" w:color="auto" w:fill="auto"/>
          </w:tcPr>
          <w:p w14:paraId="6BCDB06F" w14:textId="77777777" w:rsidR="00543DEB" w:rsidRPr="008111F6" w:rsidRDefault="00543DEB" w:rsidP="00E63519">
            <w:pPr>
              <w:ind w:right="-1"/>
              <w:rPr>
                <w:sz w:val="20"/>
              </w:rPr>
            </w:pPr>
          </w:p>
        </w:tc>
        <w:tc>
          <w:tcPr>
            <w:tcW w:w="1671" w:type="dxa"/>
            <w:shd w:val="clear" w:color="auto" w:fill="auto"/>
          </w:tcPr>
          <w:p w14:paraId="4CF67296" w14:textId="77777777" w:rsidR="00543DEB" w:rsidRPr="008111F6" w:rsidRDefault="00543DEB" w:rsidP="00E63519">
            <w:pPr>
              <w:ind w:right="-1"/>
              <w:rPr>
                <w:sz w:val="20"/>
              </w:rPr>
            </w:pPr>
            <w:r w:rsidRPr="008111F6">
              <w:rPr>
                <w:sz w:val="20"/>
              </w:rPr>
              <w:t xml:space="preserve">Podpis staršev:   </w:t>
            </w:r>
          </w:p>
        </w:tc>
        <w:tc>
          <w:tcPr>
            <w:tcW w:w="3909" w:type="dxa"/>
            <w:tcBorders>
              <w:bottom w:val="single" w:sz="4" w:space="0" w:color="auto"/>
            </w:tcBorders>
            <w:shd w:val="clear" w:color="auto" w:fill="auto"/>
          </w:tcPr>
          <w:p w14:paraId="2596D5DC" w14:textId="77777777" w:rsidR="00543DEB" w:rsidRPr="008111F6" w:rsidRDefault="00543DEB" w:rsidP="00E63519">
            <w:pPr>
              <w:ind w:right="-1"/>
              <w:rPr>
                <w:sz w:val="20"/>
              </w:rPr>
            </w:pPr>
          </w:p>
        </w:tc>
      </w:tr>
    </w:tbl>
    <w:p w14:paraId="107DA049" w14:textId="77777777" w:rsidR="00543DEB" w:rsidRPr="008111F6" w:rsidRDefault="00543DEB" w:rsidP="00543DEB">
      <w:pPr>
        <w:rPr>
          <w:sz w:val="12"/>
          <w:szCs w:val="12"/>
        </w:rPr>
      </w:pPr>
    </w:p>
    <w:p w14:paraId="3E7ABAEE" w14:textId="77777777" w:rsidR="00543DEB" w:rsidRPr="008111F6" w:rsidRDefault="00543DEB" w:rsidP="00543DEB">
      <w:pPr>
        <w:rPr>
          <w:sz w:val="14"/>
          <w:szCs w:val="14"/>
        </w:rPr>
      </w:pPr>
      <w:r w:rsidRPr="008111F6">
        <w:rPr>
          <w:sz w:val="14"/>
          <w:szCs w:val="14"/>
        </w:rPr>
        <w:t>Učenka/učenec vrne šoli en izvod s podpisom staršev.</w:t>
      </w:r>
    </w:p>
    <w:p w14:paraId="19B32E7D" w14:textId="5CD59B08" w:rsidR="00543DEB" w:rsidRPr="00543DEB" w:rsidRDefault="00543DEB" w:rsidP="00543DEB">
      <w:pPr>
        <w:rPr>
          <w:rFonts w:ascii="Arial" w:hAnsi="Arial" w:cs="Arial"/>
          <w:b/>
        </w:rPr>
      </w:pPr>
      <w:r w:rsidRPr="00543DEB">
        <w:rPr>
          <w:rFonts w:ascii="Arial" w:hAnsi="Arial" w:cs="Arial"/>
        </w:rPr>
        <w:t xml:space="preserve">                                 </w:t>
      </w:r>
      <w:r w:rsidRPr="00543DEB">
        <w:rPr>
          <w:rFonts w:ascii="Arial" w:hAnsi="Arial" w:cs="Arial"/>
        </w:rPr>
        <w:br w:type="page"/>
      </w:r>
      <w:bookmarkEnd w:id="0"/>
    </w:p>
    <w:sectPr w:rsidR="00543DEB" w:rsidRPr="00543DEB" w:rsidSect="009C78BE">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E8FF2" w14:textId="77777777" w:rsidR="00B40219" w:rsidRDefault="00B40219">
      <w:r>
        <w:separator/>
      </w:r>
    </w:p>
  </w:endnote>
  <w:endnote w:type="continuationSeparator" w:id="0">
    <w:p w14:paraId="62E672E2" w14:textId="77777777" w:rsidR="00B40219" w:rsidRDefault="00B4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85FA" w14:textId="77777777" w:rsidR="00B40219" w:rsidRDefault="00B40219">
      <w:r>
        <w:separator/>
      </w:r>
    </w:p>
  </w:footnote>
  <w:footnote w:type="continuationSeparator" w:id="0">
    <w:p w14:paraId="2CB6873D" w14:textId="77777777" w:rsidR="00B40219" w:rsidRDefault="00B4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1671" w14:textId="320D112E" w:rsidR="006E0BB1" w:rsidRDefault="00920B97" w:rsidP="009C78BE">
    <w:pPr>
      <w:pStyle w:val="Glava"/>
      <w:jc w:val="center"/>
    </w:pPr>
    <w:r>
      <w:rPr>
        <w:noProof/>
      </w:rPr>
      <mc:AlternateContent>
        <mc:Choice Requires="wps">
          <w:drawing>
            <wp:anchor distT="0" distB="0" distL="114300" distR="114300" simplePos="0" relativeHeight="251658240" behindDoc="1" locked="0" layoutInCell="1" allowOverlap="1" wp14:anchorId="6B2D0290" wp14:editId="3A58EC00">
              <wp:simplePos x="0" y="0"/>
              <wp:positionH relativeFrom="column">
                <wp:posOffset>-180975</wp:posOffset>
              </wp:positionH>
              <wp:positionV relativeFrom="paragraph">
                <wp:posOffset>155575</wp:posOffset>
              </wp:positionV>
              <wp:extent cx="6478905" cy="9601200"/>
              <wp:effectExtent l="5715" t="5715" r="1143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960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F90951" id="Rectangle 2" o:spid="_x0000_s1026" style="position:absolute;margin-left:-14.25pt;margin-top:12.25pt;width:510.1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526ED"/>
    <w:multiLevelType w:val="hybridMultilevel"/>
    <w:tmpl w:val="BA1E90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F40FB"/>
    <w:multiLevelType w:val="hybridMultilevel"/>
    <w:tmpl w:val="7410F0D0"/>
    <w:lvl w:ilvl="0" w:tplc="A11A103A">
      <w:start w:val="325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F0B3B"/>
    <w:multiLevelType w:val="hybridMultilevel"/>
    <w:tmpl w:val="1DACCC68"/>
    <w:lvl w:ilvl="0" w:tplc="DB76EE42">
      <w:start w:val="3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19385D"/>
    <w:multiLevelType w:val="hybridMultilevel"/>
    <w:tmpl w:val="3C40EE0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11630F"/>
    <w:multiLevelType w:val="hybridMultilevel"/>
    <w:tmpl w:val="E36C3C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C83BD0"/>
    <w:multiLevelType w:val="hybridMultilevel"/>
    <w:tmpl w:val="59300F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A63EE5"/>
    <w:multiLevelType w:val="hybridMultilevel"/>
    <w:tmpl w:val="89B8D3CE"/>
    <w:lvl w:ilvl="0" w:tplc="086C9A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AC3B97"/>
    <w:multiLevelType w:val="hybridMultilevel"/>
    <w:tmpl w:val="24180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AA40AF"/>
    <w:multiLevelType w:val="hybridMultilevel"/>
    <w:tmpl w:val="742E6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0308B7"/>
    <w:multiLevelType w:val="hybridMultilevel"/>
    <w:tmpl w:val="0608B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355738"/>
    <w:multiLevelType w:val="hybridMultilevel"/>
    <w:tmpl w:val="FA2AE4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B0574E"/>
    <w:multiLevelType w:val="hybridMultilevel"/>
    <w:tmpl w:val="58CCE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5852F2"/>
    <w:multiLevelType w:val="hybridMultilevel"/>
    <w:tmpl w:val="4E14B6B0"/>
    <w:lvl w:ilvl="0" w:tplc="5DB66E42">
      <w:start w:val="2"/>
      <w:numFmt w:val="bullet"/>
      <w:lvlText w:val="-"/>
      <w:lvlJc w:val="left"/>
      <w:pPr>
        <w:ind w:left="3432" w:hanging="360"/>
      </w:pPr>
      <w:rPr>
        <w:rFonts w:ascii="Arial" w:eastAsia="Times New Roman" w:hAnsi="Arial" w:cs="Arial" w:hint="default"/>
      </w:rPr>
    </w:lvl>
    <w:lvl w:ilvl="1" w:tplc="04240003" w:tentative="1">
      <w:start w:val="1"/>
      <w:numFmt w:val="bullet"/>
      <w:lvlText w:val="o"/>
      <w:lvlJc w:val="left"/>
      <w:pPr>
        <w:ind w:left="4152" w:hanging="360"/>
      </w:pPr>
      <w:rPr>
        <w:rFonts w:ascii="Courier New" w:hAnsi="Courier New" w:cs="Courier New" w:hint="default"/>
      </w:rPr>
    </w:lvl>
    <w:lvl w:ilvl="2" w:tplc="04240005" w:tentative="1">
      <w:start w:val="1"/>
      <w:numFmt w:val="bullet"/>
      <w:lvlText w:val=""/>
      <w:lvlJc w:val="left"/>
      <w:pPr>
        <w:ind w:left="4872" w:hanging="360"/>
      </w:pPr>
      <w:rPr>
        <w:rFonts w:ascii="Wingdings" w:hAnsi="Wingdings" w:hint="default"/>
      </w:rPr>
    </w:lvl>
    <w:lvl w:ilvl="3" w:tplc="04240001" w:tentative="1">
      <w:start w:val="1"/>
      <w:numFmt w:val="bullet"/>
      <w:lvlText w:val=""/>
      <w:lvlJc w:val="left"/>
      <w:pPr>
        <w:ind w:left="5592" w:hanging="360"/>
      </w:pPr>
      <w:rPr>
        <w:rFonts w:ascii="Symbol" w:hAnsi="Symbol" w:hint="default"/>
      </w:rPr>
    </w:lvl>
    <w:lvl w:ilvl="4" w:tplc="04240003" w:tentative="1">
      <w:start w:val="1"/>
      <w:numFmt w:val="bullet"/>
      <w:lvlText w:val="o"/>
      <w:lvlJc w:val="left"/>
      <w:pPr>
        <w:ind w:left="6312" w:hanging="360"/>
      </w:pPr>
      <w:rPr>
        <w:rFonts w:ascii="Courier New" w:hAnsi="Courier New" w:cs="Courier New" w:hint="default"/>
      </w:rPr>
    </w:lvl>
    <w:lvl w:ilvl="5" w:tplc="04240005" w:tentative="1">
      <w:start w:val="1"/>
      <w:numFmt w:val="bullet"/>
      <w:lvlText w:val=""/>
      <w:lvlJc w:val="left"/>
      <w:pPr>
        <w:ind w:left="7032" w:hanging="360"/>
      </w:pPr>
      <w:rPr>
        <w:rFonts w:ascii="Wingdings" w:hAnsi="Wingdings" w:hint="default"/>
      </w:rPr>
    </w:lvl>
    <w:lvl w:ilvl="6" w:tplc="04240001" w:tentative="1">
      <w:start w:val="1"/>
      <w:numFmt w:val="bullet"/>
      <w:lvlText w:val=""/>
      <w:lvlJc w:val="left"/>
      <w:pPr>
        <w:ind w:left="7752" w:hanging="360"/>
      </w:pPr>
      <w:rPr>
        <w:rFonts w:ascii="Symbol" w:hAnsi="Symbol" w:hint="default"/>
      </w:rPr>
    </w:lvl>
    <w:lvl w:ilvl="7" w:tplc="04240003" w:tentative="1">
      <w:start w:val="1"/>
      <w:numFmt w:val="bullet"/>
      <w:lvlText w:val="o"/>
      <w:lvlJc w:val="left"/>
      <w:pPr>
        <w:ind w:left="8472" w:hanging="360"/>
      </w:pPr>
      <w:rPr>
        <w:rFonts w:ascii="Courier New" w:hAnsi="Courier New" w:cs="Courier New" w:hint="default"/>
      </w:rPr>
    </w:lvl>
    <w:lvl w:ilvl="8" w:tplc="04240005" w:tentative="1">
      <w:start w:val="1"/>
      <w:numFmt w:val="bullet"/>
      <w:lvlText w:val=""/>
      <w:lvlJc w:val="left"/>
      <w:pPr>
        <w:ind w:left="9192" w:hanging="360"/>
      </w:pPr>
      <w:rPr>
        <w:rFonts w:ascii="Wingdings" w:hAnsi="Wingdings" w:hint="default"/>
      </w:rPr>
    </w:lvl>
  </w:abstractNum>
  <w:abstractNum w:abstractNumId="14" w15:restartNumberingAfterBreak="0">
    <w:nsid w:val="2F2440D8"/>
    <w:multiLevelType w:val="hybridMultilevel"/>
    <w:tmpl w:val="1F02E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11950C6"/>
    <w:multiLevelType w:val="hybridMultilevel"/>
    <w:tmpl w:val="60FAEAB2"/>
    <w:lvl w:ilvl="0" w:tplc="0424000B">
      <w:start w:val="1"/>
      <w:numFmt w:val="bullet"/>
      <w:lvlText w:val=""/>
      <w:lvlJc w:val="left"/>
      <w:pPr>
        <w:ind w:left="792" w:hanging="360"/>
      </w:pPr>
      <w:rPr>
        <w:rFonts w:ascii="Wingdings" w:hAnsi="Wingdings"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16" w15:restartNumberingAfterBreak="0">
    <w:nsid w:val="31C57DFE"/>
    <w:multiLevelType w:val="hybridMultilevel"/>
    <w:tmpl w:val="18724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6C7E1D"/>
    <w:multiLevelType w:val="hybridMultilevel"/>
    <w:tmpl w:val="E51CE1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93A8E"/>
    <w:multiLevelType w:val="hybridMultilevel"/>
    <w:tmpl w:val="AC8046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9B5C91"/>
    <w:multiLevelType w:val="hybridMultilevel"/>
    <w:tmpl w:val="37C83E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9F634F"/>
    <w:multiLevelType w:val="hybridMultilevel"/>
    <w:tmpl w:val="37B487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564F2"/>
    <w:multiLevelType w:val="hybridMultilevel"/>
    <w:tmpl w:val="AA5883E6"/>
    <w:lvl w:ilvl="0" w:tplc="91D64D44">
      <w:start w:val="1"/>
      <w:numFmt w:val="bullet"/>
      <w:lvlText w:val=""/>
      <w:lvlJc w:val="left"/>
      <w:pPr>
        <w:tabs>
          <w:tab w:val="num" w:pos="720"/>
        </w:tabs>
        <w:ind w:left="720" w:hanging="360"/>
      </w:pPr>
      <w:rPr>
        <w:rFonts w:ascii="Wingdings 2" w:hAnsi="Wingdings 2" w:hint="default"/>
      </w:rPr>
    </w:lvl>
    <w:lvl w:ilvl="1" w:tplc="C0EC9FA2" w:tentative="1">
      <w:start w:val="1"/>
      <w:numFmt w:val="bullet"/>
      <w:lvlText w:val=""/>
      <w:lvlJc w:val="left"/>
      <w:pPr>
        <w:tabs>
          <w:tab w:val="num" w:pos="1440"/>
        </w:tabs>
        <w:ind w:left="1440" w:hanging="360"/>
      </w:pPr>
      <w:rPr>
        <w:rFonts w:ascii="Wingdings 2" w:hAnsi="Wingdings 2" w:hint="default"/>
      </w:rPr>
    </w:lvl>
    <w:lvl w:ilvl="2" w:tplc="B79ECCEA" w:tentative="1">
      <w:start w:val="1"/>
      <w:numFmt w:val="bullet"/>
      <w:lvlText w:val=""/>
      <w:lvlJc w:val="left"/>
      <w:pPr>
        <w:tabs>
          <w:tab w:val="num" w:pos="2160"/>
        </w:tabs>
        <w:ind w:left="2160" w:hanging="360"/>
      </w:pPr>
      <w:rPr>
        <w:rFonts w:ascii="Wingdings 2" w:hAnsi="Wingdings 2" w:hint="default"/>
      </w:rPr>
    </w:lvl>
    <w:lvl w:ilvl="3" w:tplc="C78034E8" w:tentative="1">
      <w:start w:val="1"/>
      <w:numFmt w:val="bullet"/>
      <w:lvlText w:val=""/>
      <w:lvlJc w:val="left"/>
      <w:pPr>
        <w:tabs>
          <w:tab w:val="num" w:pos="2880"/>
        </w:tabs>
        <w:ind w:left="2880" w:hanging="360"/>
      </w:pPr>
      <w:rPr>
        <w:rFonts w:ascii="Wingdings 2" w:hAnsi="Wingdings 2" w:hint="default"/>
      </w:rPr>
    </w:lvl>
    <w:lvl w:ilvl="4" w:tplc="0A70CDF2" w:tentative="1">
      <w:start w:val="1"/>
      <w:numFmt w:val="bullet"/>
      <w:lvlText w:val=""/>
      <w:lvlJc w:val="left"/>
      <w:pPr>
        <w:tabs>
          <w:tab w:val="num" w:pos="3600"/>
        </w:tabs>
        <w:ind w:left="3600" w:hanging="360"/>
      </w:pPr>
      <w:rPr>
        <w:rFonts w:ascii="Wingdings 2" w:hAnsi="Wingdings 2" w:hint="default"/>
      </w:rPr>
    </w:lvl>
    <w:lvl w:ilvl="5" w:tplc="62F85784" w:tentative="1">
      <w:start w:val="1"/>
      <w:numFmt w:val="bullet"/>
      <w:lvlText w:val=""/>
      <w:lvlJc w:val="left"/>
      <w:pPr>
        <w:tabs>
          <w:tab w:val="num" w:pos="4320"/>
        </w:tabs>
        <w:ind w:left="4320" w:hanging="360"/>
      </w:pPr>
      <w:rPr>
        <w:rFonts w:ascii="Wingdings 2" w:hAnsi="Wingdings 2" w:hint="default"/>
      </w:rPr>
    </w:lvl>
    <w:lvl w:ilvl="6" w:tplc="BF7689EC" w:tentative="1">
      <w:start w:val="1"/>
      <w:numFmt w:val="bullet"/>
      <w:lvlText w:val=""/>
      <w:lvlJc w:val="left"/>
      <w:pPr>
        <w:tabs>
          <w:tab w:val="num" w:pos="5040"/>
        </w:tabs>
        <w:ind w:left="5040" w:hanging="360"/>
      </w:pPr>
      <w:rPr>
        <w:rFonts w:ascii="Wingdings 2" w:hAnsi="Wingdings 2" w:hint="default"/>
      </w:rPr>
    </w:lvl>
    <w:lvl w:ilvl="7" w:tplc="C32C0476" w:tentative="1">
      <w:start w:val="1"/>
      <w:numFmt w:val="bullet"/>
      <w:lvlText w:val=""/>
      <w:lvlJc w:val="left"/>
      <w:pPr>
        <w:tabs>
          <w:tab w:val="num" w:pos="5760"/>
        </w:tabs>
        <w:ind w:left="5760" w:hanging="360"/>
      </w:pPr>
      <w:rPr>
        <w:rFonts w:ascii="Wingdings 2" w:hAnsi="Wingdings 2" w:hint="default"/>
      </w:rPr>
    </w:lvl>
    <w:lvl w:ilvl="8" w:tplc="A178E10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B3F4DAA"/>
    <w:multiLevelType w:val="hybridMultilevel"/>
    <w:tmpl w:val="3F786F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3922DC"/>
    <w:multiLevelType w:val="hybridMultilevel"/>
    <w:tmpl w:val="338CFCBE"/>
    <w:lvl w:ilvl="0" w:tplc="A4A00D3E">
      <w:start w:val="1"/>
      <w:numFmt w:val="bullet"/>
      <w:lvlText w:val="•"/>
      <w:lvlJc w:val="left"/>
      <w:pPr>
        <w:tabs>
          <w:tab w:val="num" w:pos="720"/>
        </w:tabs>
        <w:ind w:left="720" w:hanging="360"/>
      </w:pPr>
      <w:rPr>
        <w:rFonts w:ascii="Arial" w:hAnsi="Arial" w:hint="default"/>
      </w:rPr>
    </w:lvl>
    <w:lvl w:ilvl="1" w:tplc="69F0BBAC" w:tentative="1">
      <w:start w:val="1"/>
      <w:numFmt w:val="bullet"/>
      <w:lvlText w:val="•"/>
      <w:lvlJc w:val="left"/>
      <w:pPr>
        <w:tabs>
          <w:tab w:val="num" w:pos="1440"/>
        </w:tabs>
        <w:ind w:left="1440" w:hanging="360"/>
      </w:pPr>
      <w:rPr>
        <w:rFonts w:ascii="Arial" w:hAnsi="Arial" w:hint="default"/>
      </w:rPr>
    </w:lvl>
    <w:lvl w:ilvl="2" w:tplc="503EE8AA" w:tentative="1">
      <w:start w:val="1"/>
      <w:numFmt w:val="bullet"/>
      <w:lvlText w:val="•"/>
      <w:lvlJc w:val="left"/>
      <w:pPr>
        <w:tabs>
          <w:tab w:val="num" w:pos="2160"/>
        </w:tabs>
        <w:ind w:left="2160" w:hanging="360"/>
      </w:pPr>
      <w:rPr>
        <w:rFonts w:ascii="Arial" w:hAnsi="Arial" w:hint="default"/>
      </w:rPr>
    </w:lvl>
    <w:lvl w:ilvl="3" w:tplc="5A56FDB0" w:tentative="1">
      <w:start w:val="1"/>
      <w:numFmt w:val="bullet"/>
      <w:lvlText w:val="•"/>
      <w:lvlJc w:val="left"/>
      <w:pPr>
        <w:tabs>
          <w:tab w:val="num" w:pos="2880"/>
        </w:tabs>
        <w:ind w:left="2880" w:hanging="360"/>
      </w:pPr>
      <w:rPr>
        <w:rFonts w:ascii="Arial" w:hAnsi="Arial" w:hint="default"/>
      </w:rPr>
    </w:lvl>
    <w:lvl w:ilvl="4" w:tplc="ED1C0D1E" w:tentative="1">
      <w:start w:val="1"/>
      <w:numFmt w:val="bullet"/>
      <w:lvlText w:val="•"/>
      <w:lvlJc w:val="left"/>
      <w:pPr>
        <w:tabs>
          <w:tab w:val="num" w:pos="3600"/>
        </w:tabs>
        <w:ind w:left="3600" w:hanging="360"/>
      </w:pPr>
      <w:rPr>
        <w:rFonts w:ascii="Arial" w:hAnsi="Arial" w:hint="default"/>
      </w:rPr>
    </w:lvl>
    <w:lvl w:ilvl="5" w:tplc="97C6FECA" w:tentative="1">
      <w:start w:val="1"/>
      <w:numFmt w:val="bullet"/>
      <w:lvlText w:val="•"/>
      <w:lvlJc w:val="left"/>
      <w:pPr>
        <w:tabs>
          <w:tab w:val="num" w:pos="4320"/>
        </w:tabs>
        <w:ind w:left="4320" w:hanging="360"/>
      </w:pPr>
      <w:rPr>
        <w:rFonts w:ascii="Arial" w:hAnsi="Arial" w:hint="default"/>
      </w:rPr>
    </w:lvl>
    <w:lvl w:ilvl="6" w:tplc="205A7192" w:tentative="1">
      <w:start w:val="1"/>
      <w:numFmt w:val="bullet"/>
      <w:lvlText w:val="•"/>
      <w:lvlJc w:val="left"/>
      <w:pPr>
        <w:tabs>
          <w:tab w:val="num" w:pos="5040"/>
        </w:tabs>
        <w:ind w:left="5040" w:hanging="360"/>
      </w:pPr>
      <w:rPr>
        <w:rFonts w:ascii="Arial" w:hAnsi="Arial" w:hint="default"/>
      </w:rPr>
    </w:lvl>
    <w:lvl w:ilvl="7" w:tplc="69EE3362" w:tentative="1">
      <w:start w:val="1"/>
      <w:numFmt w:val="bullet"/>
      <w:lvlText w:val="•"/>
      <w:lvlJc w:val="left"/>
      <w:pPr>
        <w:tabs>
          <w:tab w:val="num" w:pos="5760"/>
        </w:tabs>
        <w:ind w:left="5760" w:hanging="360"/>
      </w:pPr>
      <w:rPr>
        <w:rFonts w:ascii="Arial" w:hAnsi="Arial" w:hint="default"/>
      </w:rPr>
    </w:lvl>
    <w:lvl w:ilvl="8" w:tplc="C4384F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510F32"/>
    <w:multiLevelType w:val="hybridMultilevel"/>
    <w:tmpl w:val="B75E36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D8111A"/>
    <w:multiLevelType w:val="hybridMultilevel"/>
    <w:tmpl w:val="40E2A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5CB6F47"/>
    <w:multiLevelType w:val="hybridMultilevel"/>
    <w:tmpl w:val="97623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987A89"/>
    <w:multiLevelType w:val="hybridMultilevel"/>
    <w:tmpl w:val="9A4845AC"/>
    <w:lvl w:ilvl="0" w:tplc="E56E5E56">
      <w:start w:val="3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0C6930"/>
    <w:multiLevelType w:val="hybridMultilevel"/>
    <w:tmpl w:val="4F641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029356D"/>
    <w:multiLevelType w:val="hybridMultilevel"/>
    <w:tmpl w:val="F58819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0F54842"/>
    <w:multiLevelType w:val="hybridMultilevel"/>
    <w:tmpl w:val="F592A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3012F83"/>
    <w:multiLevelType w:val="hybridMultilevel"/>
    <w:tmpl w:val="A05ED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45A6B5D"/>
    <w:multiLevelType w:val="hybridMultilevel"/>
    <w:tmpl w:val="BC440F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7BE7629"/>
    <w:multiLevelType w:val="hybridMultilevel"/>
    <w:tmpl w:val="CA9C4CA8"/>
    <w:lvl w:ilvl="0" w:tplc="086C9A56">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222"/>
        </w:tabs>
        <w:ind w:left="1222" w:hanging="360"/>
      </w:p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34" w15:restartNumberingAfterBreak="0">
    <w:nsid w:val="7D306AAD"/>
    <w:multiLevelType w:val="hybridMultilevel"/>
    <w:tmpl w:val="997225F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343" w:hanging="283"/>
        </w:pPr>
        <w:rPr>
          <w:rFonts w:ascii="Symbol" w:hAnsi="Symbol" w:hint="default"/>
        </w:rPr>
      </w:lvl>
    </w:lvlOverride>
  </w:num>
  <w:num w:numId="2">
    <w:abstractNumId w:val="9"/>
  </w:num>
  <w:num w:numId="3">
    <w:abstractNumId w:val="2"/>
  </w:num>
  <w:num w:numId="4">
    <w:abstractNumId w:val="27"/>
  </w:num>
  <w:num w:numId="5">
    <w:abstractNumId w:val="3"/>
  </w:num>
  <w:num w:numId="6">
    <w:abstractNumId w:val="21"/>
  </w:num>
  <w:num w:numId="7">
    <w:abstractNumId w:val="23"/>
  </w:num>
  <w:num w:numId="8">
    <w:abstractNumId w:val="1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5"/>
  </w:num>
  <w:num w:numId="12">
    <w:abstractNumId w:val="17"/>
  </w:num>
  <w:num w:numId="13">
    <w:abstractNumId w:val="4"/>
  </w:num>
  <w:num w:numId="14">
    <w:abstractNumId w:val="1"/>
  </w:num>
  <w:num w:numId="15">
    <w:abstractNumId w:val="33"/>
  </w:num>
  <w:num w:numId="16">
    <w:abstractNumId w:val="11"/>
  </w:num>
  <w:num w:numId="17">
    <w:abstractNumId w:val="7"/>
  </w:num>
  <w:num w:numId="18">
    <w:abstractNumId w:val="14"/>
  </w:num>
  <w:num w:numId="19">
    <w:abstractNumId w:val="25"/>
  </w:num>
  <w:num w:numId="20">
    <w:abstractNumId w:val="10"/>
  </w:num>
  <w:num w:numId="21">
    <w:abstractNumId w:val="19"/>
  </w:num>
  <w:num w:numId="22">
    <w:abstractNumId w:val="8"/>
  </w:num>
  <w:num w:numId="23">
    <w:abstractNumId w:val="30"/>
  </w:num>
  <w:num w:numId="24">
    <w:abstractNumId w:val="31"/>
  </w:num>
  <w:num w:numId="25">
    <w:abstractNumId w:val="5"/>
  </w:num>
  <w:num w:numId="26">
    <w:abstractNumId w:val="29"/>
  </w:num>
  <w:num w:numId="27">
    <w:abstractNumId w:val="24"/>
  </w:num>
  <w:num w:numId="28">
    <w:abstractNumId w:val="26"/>
  </w:num>
  <w:num w:numId="29">
    <w:abstractNumId w:val="32"/>
  </w:num>
  <w:num w:numId="30">
    <w:abstractNumId w:val="22"/>
  </w:num>
  <w:num w:numId="31">
    <w:abstractNumId w:val="6"/>
  </w:num>
  <w:num w:numId="32">
    <w:abstractNumId w:val="28"/>
  </w:num>
  <w:num w:numId="33">
    <w:abstractNumId w:val="18"/>
  </w:num>
  <w:num w:numId="34">
    <w:abstractNumId w:val="12"/>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BE"/>
    <w:rsid w:val="0000314F"/>
    <w:rsid w:val="00036D4A"/>
    <w:rsid w:val="00057A5A"/>
    <w:rsid w:val="00064270"/>
    <w:rsid w:val="000645D5"/>
    <w:rsid w:val="000674A6"/>
    <w:rsid w:val="00075CB1"/>
    <w:rsid w:val="00084612"/>
    <w:rsid w:val="00090B5C"/>
    <w:rsid w:val="000978B7"/>
    <w:rsid w:val="000A0573"/>
    <w:rsid w:val="000B4412"/>
    <w:rsid w:val="000C2386"/>
    <w:rsid w:val="000C3936"/>
    <w:rsid w:val="000D5080"/>
    <w:rsid w:val="000F143F"/>
    <w:rsid w:val="000F3C31"/>
    <w:rsid w:val="0011051E"/>
    <w:rsid w:val="001329C5"/>
    <w:rsid w:val="00190983"/>
    <w:rsid w:val="00193CF1"/>
    <w:rsid w:val="00194F94"/>
    <w:rsid w:val="001A6285"/>
    <w:rsid w:val="001B23A7"/>
    <w:rsid w:val="001C3A40"/>
    <w:rsid w:val="0023001D"/>
    <w:rsid w:val="00254584"/>
    <w:rsid w:val="00275FB3"/>
    <w:rsid w:val="00294530"/>
    <w:rsid w:val="00295C19"/>
    <w:rsid w:val="002B7B2C"/>
    <w:rsid w:val="002D0702"/>
    <w:rsid w:val="002D39E2"/>
    <w:rsid w:val="002E05FC"/>
    <w:rsid w:val="002E69EB"/>
    <w:rsid w:val="0033441F"/>
    <w:rsid w:val="003515E7"/>
    <w:rsid w:val="00360C89"/>
    <w:rsid w:val="00364160"/>
    <w:rsid w:val="00380FDE"/>
    <w:rsid w:val="003933A9"/>
    <w:rsid w:val="00394AD9"/>
    <w:rsid w:val="00396817"/>
    <w:rsid w:val="003A2156"/>
    <w:rsid w:val="003F7C3A"/>
    <w:rsid w:val="00427E5C"/>
    <w:rsid w:val="00437502"/>
    <w:rsid w:val="0045586E"/>
    <w:rsid w:val="004569FC"/>
    <w:rsid w:val="004911CD"/>
    <w:rsid w:val="004A75FD"/>
    <w:rsid w:val="004B4593"/>
    <w:rsid w:val="004C3964"/>
    <w:rsid w:val="004C603D"/>
    <w:rsid w:val="004C6542"/>
    <w:rsid w:val="004E34BA"/>
    <w:rsid w:val="00506996"/>
    <w:rsid w:val="00524453"/>
    <w:rsid w:val="005314D4"/>
    <w:rsid w:val="00535AD5"/>
    <w:rsid w:val="0053763C"/>
    <w:rsid w:val="00543DEB"/>
    <w:rsid w:val="005502B7"/>
    <w:rsid w:val="00551DBB"/>
    <w:rsid w:val="00572C76"/>
    <w:rsid w:val="005841AA"/>
    <w:rsid w:val="005976F2"/>
    <w:rsid w:val="005B1C47"/>
    <w:rsid w:val="005D309A"/>
    <w:rsid w:val="005F32A7"/>
    <w:rsid w:val="005F340E"/>
    <w:rsid w:val="005F586F"/>
    <w:rsid w:val="00616F76"/>
    <w:rsid w:val="006331DE"/>
    <w:rsid w:val="0064653B"/>
    <w:rsid w:val="0065791E"/>
    <w:rsid w:val="00660A20"/>
    <w:rsid w:val="0066174D"/>
    <w:rsid w:val="00670038"/>
    <w:rsid w:val="00670602"/>
    <w:rsid w:val="00696BDC"/>
    <w:rsid w:val="006A7636"/>
    <w:rsid w:val="006B6160"/>
    <w:rsid w:val="006C0B1C"/>
    <w:rsid w:val="006C5204"/>
    <w:rsid w:val="006E0BB1"/>
    <w:rsid w:val="00715248"/>
    <w:rsid w:val="00752C6A"/>
    <w:rsid w:val="007628BA"/>
    <w:rsid w:val="007632F9"/>
    <w:rsid w:val="00765A17"/>
    <w:rsid w:val="007903FA"/>
    <w:rsid w:val="007A4B8C"/>
    <w:rsid w:val="007A7C6D"/>
    <w:rsid w:val="007C6D51"/>
    <w:rsid w:val="008043CA"/>
    <w:rsid w:val="00816B52"/>
    <w:rsid w:val="00832C8D"/>
    <w:rsid w:val="00871D22"/>
    <w:rsid w:val="008813B1"/>
    <w:rsid w:val="00882915"/>
    <w:rsid w:val="008A5248"/>
    <w:rsid w:val="008B3443"/>
    <w:rsid w:val="008C058D"/>
    <w:rsid w:val="008C4B59"/>
    <w:rsid w:val="008D56EE"/>
    <w:rsid w:val="008E18B5"/>
    <w:rsid w:val="008F169E"/>
    <w:rsid w:val="008F3BE5"/>
    <w:rsid w:val="0091022C"/>
    <w:rsid w:val="00920B97"/>
    <w:rsid w:val="00941644"/>
    <w:rsid w:val="00942B69"/>
    <w:rsid w:val="009434F1"/>
    <w:rsid w:val="0096595B"/>
    <w:rsid w:val="00971E22"/>
    <w:rsid w:val="009725CE"/>
    <w:rsid w:val="0099334C"/>
    <w:rsid w:val="009A17DF"/>
    <w:rsid w:val="009A249F"/>
    <w:rsid w:val="009B4527"/>
    <w:rsid w:val="009C78BE"/>
    <w:rsid w:val="00A310DB"/>
    <w:rsid w:val="00A45469"/>
    <w:rsid w:val="00A714A8"/>
    <w:rsid w:val="00A8170E"/>
    <w:rsid w:val="00AD1F01"/>
    <w:rsid w:val="00AF51C1"/>
    <w:rsid w:val="00AF709A"/>
    <w:rsid w:val="00B15342"/>
    <w:rsid w:val="00B2386E"/>
    <w:rsid w:val="00B25726"/>
    <w:rsid w:val="00B4010F"/>
    <w:rsid w:val="00B40219"/>
    <w:rsid w:val="00B51A48"/>
    <w:rsid w:val="00B7156E"/>
    <w:rsid w:val="00B85184"/>
    <w:rsid w:val="00B93168"/>
    <w:rsid w:val="00BB1F22"/>
    <w:rsid w:val="00BC29E3"/>
    <w:rsid w:val="00BD6E1B"/>
    <w:rsid w:val="00BF7A75"/>
    <w:rsid w:val="00C03F41"/>
    <w:rsid w:val="00C13567"/>
    <w:rsid w:val="00C203D0"/>
    <w:rsid w:val="00C21D1F"/>
    <w:rsid w:val="00C459B0"/>
    <w:rsid w:val="00C46AB6"/>
    <w:rsid w:val="00C551CB"/>
    <w:rsid w:val="00C9536D"/>
    <w:rsid w:val="00CA22ED"/>
    <w:rsid w:val="00CB1B6D"/>
    <w:rsid w:val="00CC0601"/>
    <w:rsid w:val="00D14773"/>
    <w:rsid w:val="00D3076F"/>
    <w:rsid w:val="00D57238"/>
    <w:rsid w:val="00D95D2E"/>
    <w:rsid w:val="00DC716F"/>
    <w:rsid w:val="00DD162E"/>
    <w:rsid w:val="00DD5A1F"/>
    <w:rsid w:val="00DE3BC8"/>
    <w:rsid w:val="00DE56D7"/>
    <w:rsid w:val="00E1379D"/>
    <w:rsid w:val="00E24D9F"/>
    <w:rsid w:val="00E37708"/>
    <w:rsid w:val="00E61668"/>
    <w:rsid w:val="00E85969"/>
    <w:rsid w:val="00EA4AAB"/>
    <w:rsid w:val="00ED76C3"/>
    <w:rsid w:val="00EF2735"/>
    <w:rsid w:val="00EF699B"/>
    <w:rsid w:val="00F12D34"/>
    <w:rsid w:val="00F179BF"/>
    <w:rsid w:val="00F539F4"/>
    <w:rsid w:val="00F629B7"/>
    <w:rsid w:val="00F764BB"/>
    <w:rsid w:val="00F87BA4"/>
    <w:rsid w:val="00F9615F"/>
    <w:rsid w:val="00FA1CE7"/>
    <w:rsid w:val="00FC5883"/>
    <w:rsid w:val="00FE087F"/>
    <w:rsid w:val="00FE0CAA"/>
    <w:rsid w:val="00FE166F"/>
    <w:rsid w:val="00FF213A"/>
    <w:rsid w:val="320B4E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E4E8D"/>
  <w15:chartTrackingRefBased/>
  <w15:docId w15:val="{3DCA1767-F3F8-4F87-AFD9-7AF1F284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9C78BE"/>
    <w:pPr>
      <w:keepNext/>
      <w:jc w:val="both"/>
      <w:outlineLvl w:val="0"/>
    </w:pPr>
    <w:rPr>
      <w:rFonts w:ascii="Arial" w:hAnsi="Arial"/>
      <w:b/>
      <w:sz w:val="22"/>
      <w:szCs w:val="20"/>
    </w:rPr>
  </w:style>
  <w:style w:type="paragraph" w:styleId="Naslov2">
    <w:name w:val="heading 2"/>
    <w:basedOn w:val="Navaden"/>
    <w:next w:val="Navaden"/>
    <w:link w:val="Naslov2Znak"/>
    <w:semiHidden/>
    <w:unhideWhenUsed/>
    <w:qFormat/>
    <w:rsid w:val="00543D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543DEB"/>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semiHidden/>
    <w:unhideWhenUsed/>
    <w:qFormat/>
    <w:rsid w:val="00543DEB"/>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semiHidden/>
    <w:unhideWhenUsed/>
    <w:qFormat/>
    <w:rsid w:val="00543DEB"/>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semiHidden/>
    <w:unhideWhenUsed/>
    <w:qFormat/>
    <w:rsid w:val="00543DEB"/>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C78BE"/>
    <w:pPr>
      <w:tabs>
        <w:tab w:val="center" w:pos="4536"/>
        <w:tab w:val="right" w:pos="9072"/>
      </w:tabs>
    </w:pPr>
  </w:style>
  <w:style w:type="paragraph" w:styleId="Noga">
    <w:name w:val="footer"/>
    <w:basedOn w:val="Navaden"/>
    <w:rsid w:val="009C78BE"/>
    <w:pPr>
      <w:tabs>
        <w:tab w:val="center" w:pos="4536"/>
        <w:tab w:val="right" w:pos="9072"/>
      </w:tabs>
    </w:pPr>
  </w:style>
  <w:style w:type="table" w:styleId="Tabelamrea">
    <w:name w:val="Table Grid"/>
    <w:basedOn w:val="Navadnatabela"/>
    <w:rsid w:val="009C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23001D"/>
    <w:rPr>
      <w:rFonts w:ascii="Tahoma" w:hAnsi="Tahoma" w:cs="Tahoma"/>
      <w:sz w:val="16"/>
      <w:szCs w:val="16"/>
    </w:rPr>
  </w:style>
  <w:style w:type="paragraph" w:styleId="Odstavekseznama">
    <w:name w:val="List Paragraph"/>
    <w:basedOn w:val="Navaden"/>
    <w:uiPriority w:val="34"/>
    <w:qFormat/>
    <w:rsid w:val="007A4B8C"/>
    <w:pPr>
      <w:ind w:left="720"/>
      <w:contextualSpacing/>
    </w:pPr>
  </w:style>
  <w:style w:type="paragraph" w:styleId="Navadensplet">
    <w:name w:val="Normal (Web)"/>
    <w:basedOn w:val="Navaden"/>
    <w:uiPriority w:val="99"/>
    <w:unhideWhenUsed/>
    <w:rsid w:val="007A4B8C"/>
    <w:pPr>
      <w:spacing w:before="100" w:beforeAutospacing="1" w:after="100" w:afterAutospacing="1"/>
    </w:pPr>
  </w:style>
  <w:style w:type="character" w:styleId="Hiperpovezava">
    <w:name w:val="Hyperlink"/>
    <w:basedOn w:val="Privzetapisavaodstavka"/>
    <w:rsid w:val="00F87BA4"/>
    <w:rPr>
      <w:color w:val="0563C1" w:themeColor="hyperlink"/>
      <w:u w:val="single"/>
    </w:rPr>
  </w:style>
  <w:style w:type="character" w:customStyle="1" w:styleId="UnresolvedMention">
    <w:name w:val="Unresolved Mention"/>
    <w:basedOn w:val="Privzetapisavaodstavka"/>
    <w:uiPriority w:val="99"/>
    <w:semiHidden/>
    <w:unhideWhenUsed/>
    <w:rsid w:val="00F87BA4"/>
    <w:rPr>
      <w:color w:val="605E5C"/>
      <w:shd w:val="clear" w:color="auto" w:fill="E1DFDD"/>
    </w:rPr>
  </w:style>
  <w:style w:type="character" w:customStyle="1" w:styleId="Naslov2Znak">
    <w:name w:val="Naslov 2 Znak"/>
    <w:basedOn w:val="Privzetapisavaodstavka"/>
    <w:link w:val="Naslov2"/>
    <w:semiHidden/>
    <w:rsid w:val="00543DEB"/>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semiHidden/>
    <w:rsid w:val="00543DEB"/>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semiHidden/>
    <w:rsid w:val="00543DEB"/>
    <w:rPr>
      <w:rFonts w:asciiTheme="majorHAnsi" w:eastAsiaTheme="majorEastAsia" w:hAnsiTheme="majorHAnsi" w:cstheme="majorBidi"/>
      <w:i/>
      <w:iCs/>
      <w:color w:val="2E74B5" w:themeColor="accent1" w:themeShade="BF"/>
      <w:sz w:val="24"/>
      <w:szCs w:val="24"/>
    </w:rPr>
  </w:style>
  <w:style w:type="character" w:customStyle="1" w:styleId="Naslov5Znak">
    <w:name w:val="Naslov 5 Znak"/>
    <w:basedOn w:val="Privzetapisavaodstavka"/>
    <w:link w:val="Naslov5"/>
    <w:semiHidden/>
    <w:rsid w:val="00543DEB"/>
    <w:rPr>
      <w:rFonts w:asciiTheme="majorHAnsi" w:eastAsiaTheme="majorEastAsia" w:hAnsiTheme="majorHAnsi" w:cstheme="majorBidi"/>
      <w:color w:val="2E74B5" w:themeColor="accent1" w:themeShade="BF"/>
      <w:sz w:val="24"/>
      <w:szCs w:val="24"/>
    </w:rPr>
  </w:style>
  <w:style w:type="character" w:customStyle="1" w:styleId="Naslov6Znak">
    <w:name w:val="Naslov 6 Znak"/>
    <w:basedOn w:val="Privzetapisavaodstavka"/>
    <w:link w:val="Naslov6"/>
    <w:semiHidden/>
    <w:rsid w:val="00543DEB"/>
    <w:rPr>
      <w:rFonts w:asciiTheme="majorHAnsi" w:eastAsiaTheme="majorEastAsia" w:hAnsiTheme="majorHAnsi" w:cstheme="majorBidi"/>
      <w:color w:val="1F4D78" w:themeColor="accent1" w:themeShade="7F"/>
      <w:sz w:val="24"/>
      <w:szCs w:val="24"/>
    </w:rPr>
  </w:style>
  <w:style w:type="paragraph" w:styleId="Stvarnokazalo1">
    <w:name w:val="index 1"/>
    <w:basedOn w:val="Navaden"/>
    <w:next w:val="Navaden"/>
    <w:autoRedefine/>
    <w:rsid w:val="00543DEB"/>
    <w:pPr>
      <w:ind w:left="240" w:hanging="240"/>
    </w:pPr>
  </w:style>
  <w:style w:type="paragraph" w:styleId="Stvarnokazalo-naslov">
    <w:name w:val="index heading"/>
    <w:basedOn w:val="Navaden"/>
    <w:next w:val="Stvarnokazalo1"/>
    <w:rsid w:val="00543DEB"/>
    <w:pPr>
      <w:spacing w:after="200" w:line="276" w:lineRule="auto"/>
      <w:jc w:val="both"/>
    </w:pPr>
    <w:rPr>
      <w:rFonts w:ascii="Arial" w:hAnsi="Arial"/>
    </w:rPr>
  </w:style>
  <w:style w:type="character" w:styleId="Krepko">
    <w:name w:val="Strong"/>
    <w:uiPriority w:val="22"/>
    <w:qFormat/>
    <w:rsid w:val="00543DEB"/>
    <w:rPr>
      <w:b/>
      <w:color w:val="C0504D"/>
    </w:rPr>
  </w:style>
  <w:style w:type="paragraph" w:styleId="Telobesedila2">
    <w:name w:val="Body Text 2"/>
    <w:basedOn w:val="Navaden"/>
    <w:link w:val="Telobesedila2Znak"/>
    <w:rsid w:val="00543DEB"/>
    <w:pPr>
      <w:spacing w:after="200" w:line="276" w:lineRule="auto"/>
      <w:jc w:val="both"/>
    </w:pPr>
    <w:rPr>
      <w:rFonts w:ascii="Arial" w:hAnsi="Arial"/>
    </w:rPr>
  </w:style>
  <w:style w:type="character" w:customStyle="1" w:styleId="Telobesedila2Znak">
    <w:name w:val="Telo besedila 2 Znak"/>
    <w:basedOn w:val="Privzetapisavaodstavka"/>
    <w:link w:val="Telobesedila2"/>
    <w:rsid w:val="00543DEB"/>
    <w:rPr>
      <w:rFonts w:ascii="Arial" w:hAnsi="Arial"/>
      <w:sz w:val="24"/>
      <w:szCs w:val="24"/>
    </w:rPr>
  </w:style>
  <w:style w:type="paragraph" w:styleId="Telobesedila">
    <w:name w:val="Body Text"/>
    <w:basedOn w:val="Navaden"/>
    <w:link w:val="TelobesedilaZnak"/>
    <w:rsid w:val="00543DEB"/>
    <w:pPr>
      <w:spacing w:after="200" w:line="276" w:lineRule="auto"/>
      <w:jc w:val="both"/>
    </w:pPr>
    <w:rPr>
      <w:rFonts w:ascii="Arial" w:hAnsi="Arial"/>
      <w:i/>
      <w:iCs/>
    </w:rPr>
  </w:style>
  <w:style w:type="character" w:customStyle="1" w:styleId="TelobesedilaZnak">
    <w:name w:val="Telo besedila Znak"/>
    <w:basedOn w:val="Privzetapisavaodstavka"/>
    <w:link w:val="Telobesedila"/>
    <w:rsid w:val="00543DEB"/>
    <w:rPr>
      <w:rFonts w:ascii="Arial" w:hAnsi="Arial"/>
      <w:i/>
      <w:iCs/>
      <w:sz w:val="24"/>
      <w:szCs w:val="24"/>
    </w:rPr>
  </w:style>
  <w:style w:type="paragraph" w:styleId="Telobesedila-zamik">
    <w:name w:val="Body Text Indent"/>
    <w:basedOn w:val="Navaden"/>
    <w:link w:val="Telobesedila-zamikZnak"/>
    <w:rsid w:val="00543DEB"/>
    <w:pPr>
      <w:spacing w:after="200" w:line="276" w:lineRule="auto"/>
      <w:ind w:left="454"/>
      <w:jc w:val="both"/>
    </w:pPr>
    <w:rPr>
      <w:rFonts w:ascii="Arial" w:hAnsi="Arial"/>
    </w:rPr>
  </w:style>
  <w:style w:type="character" w:customStyle="1" w:styleId="Telobesedila-zamikZnak">
    <w:name w:val="Telo besedila - zamik Znak"/>
    <w:basedOn w:val="Privzetapisavaodstavka"/>
    <w:link w:val="Telobesedila-zamik"/>
    <w:rsid w:val="00543DE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475">
      <w:bodyDiv w:val="1"/>
      <w:marLeft w:val="0"/>
      <w:marRight w:val="0"/>
      <w:marTop w:val="0"/>
      <w:marBottom w:val="0"/>
      <w:divBdr>
        <w:top w:val="none" w:sz="0" w:space="0" w:color="auto"/>
        <w:left w:val="none" w:sz="0" w:space="0" w:color="auto"/>
        <w:bottom w:val="none" w:sz="0" w:space="0" w:color="auto"/>
        <w:right w:val="none" w:sz="0" w:space="0" w:color="auto"/>
      </w:divBdr>
    </w:div>
    <w:div w:id="149105853">
      <w:bodyDiv w:val="1"/>
      <w:marLeft w:val="0"/>
      <w:marRight w:val="0"/>
      <w:marTop w:val="0"/>
      <w:marBottom w:val="0"/>
      <w:divBdr>
        <w:top w:val="none" w:sz="0" w:space="0" w:color="auto"/>
        <w:left w:val="none" w:sz="0" w:space="0" w:color="auto"/>
        <w:bottom w:val="none" w:sz="0" w:space="0" w:color="auto"/>
        <w:right w:val="none" w:sz="0" w:space="0" w:color="auto"/>
      </w:divBdr>
      <w:divsChild>
        <w:div w:id="1943798493">
          <w:marLeft w:val="360"/>
          <w:marRight w:val="0"/>
          <w:marTop w:val="105"/>
          <w:marBottom w:val="285"/>
          <w:divBdr>
            <w:top w:val="none" w:sz="0" w:space="0" w:color="auto"/>
            <w:left w:val="none" w:sz="0" w:space="0" w:color="auto"/>
            <w:bottom w:val="none" w:sz="0" w:space="0" w:color="auto"/>
            <w:right w:val="none" w:sz="0" w:space="0" w:color="auto"/>
          </w:divBdr>
        </w:div>
        <w:div w:id="1362705335">
          <w:marLeft w:val="360"/>
          <w:marRight w:val="0"/>
          <w:marTop w:val="105"/>
          <w:marBottom w:val="285"/>
          <w:divBdr>
            <w:top w:val="none" w:sz="0" w:space="0" w:color="auto"/>
            <w:left w:val="none" w:sz="0" w:space="0" w:color="auto"/>
            <w:bottom w:val="none" w:sz="0" w:space="0" w:color="auto"/>
            <w:right w:val="none" w:sz="0" w:space="0" w:color="auto"/>
          </w:divBdr>
        </w:div>
        <w:div w:id="1184127227">
          <w:marLeft w:val="360"/>
          <w:marRight w:val="0"/>
          <w:marTop w:val="105"/>
          <w:marBottom w:val="285"/>
          <w:divBdr>
            <w:top w:val="none" w:sz="0" w:space="0" w:color="auto"/>
            <w:left w:val="none" w:sz="0" w:space="0" w:color="auto"/>
            <w:bottom w:val="none" w:sz="0" w:space="0" w:color="auto"/>
            <w:right w:val="none" w:sz="0" w:space="0" w:color="auto"/>
          </w:divBdr>
        </w:div>
        <w:div w:id="1377583615">
          <w:marLeft w:val="360"/>
          <w:marRight w:val="0"/>
          <w:marTop w:val="105"/>
          <w:marBottom w:val="285"/>
          <w:divBdr>
            <w:top w:val="none" w:sz="0" w:space="0" w:color="auto"/>
            <w:left w:val="none" w:sz="0" w:space="0" w:color="auto"/>
            <w:bottom w:val="none" w:sz="0" w:space="0" w:color="auto"/>
            <w:right w:val="none" w:sz="0" w:space="0" w:color="auto"/>
          </w:divBdr>
        </w:div>
        <w:div w:id="1539511665">
          <w:marLeft w:val="360"/>
          <w:marRight w:val="0"/>
          <w:marTop w:val="105"/>
          <w:marBottom w:val="285"/>
          <w:divBdr>
            <w:top w:val="none" w:sz="0" w:space="0" w:color="auto"/>
            <w:left w:val="none" w:sz="0" w:space="0" w:color="auto"/>
            <w:bottom w:val="none" w:sz="0" w:space="0" w:color="auto"/>
            <w:right w:val="none" w:sz="0" w:space="0" w:color="auto"/>
          </w:divBdr>
        </w:div>
        <w:div w:id="1740785753">
          <w:marLeft w:val="360"/>
          <w:marRight w:val="0"/>
          <w:marTop w:val="105"/>
          <w:marBottom w:val="285"/>
          <w:divBdr>
            <w:top w:val="none" w:sz="0" w:space="0" w:color="auto"/>
            <w:left w:val="none" w:sz="0" w:space="0" w:color="auto"/>
            <w:bottom w:val="none" w:sz="0" w:space="0" w:color="auto"/>
            <w:right w:val="none" w:sz="0" w:space="0" w:color="auto"/>
          </w:divBdr>
        </w:div>
      </w:divsChild>
    </w:div>
    <w:div w:id="386683360">
      <w:bodyDiv w:val="1"/>
      <w:marLeft w:val="0"/>
      <w:marRight w:val="0"/>
      <w:marTop w:val="0"/>
      <w:marBottom w:val="0"/>
      <w:divBdr>
        <w:top w:val="none" w:sz="0" w:space="0" w:color="auto"/>
        <w:left w:val="none" w:sz="0" w:space="0" w:color="auto"/>
        <w:bottom w:val="none" w:sz="0" w:space="0" w:color="auto"/>
        <w:right w:val="none" w:sz="0" w:space="0" w:color="auto"/>
      </w:divBdr>
      <w:divsChild>
        <w:div w:id="579947721">
          <w:marLeft w:val="360"/>
          <w:marRight w:val="0"/>
          <w:marTop w:val="200"/>
          <w:marBottom w:val="0"/>
          <w:divBdr>
            <w:top w:val="none" w:sz="0" w:space="0" w:color="auto"/>
            <w:left w:val="none" w:sz="0" w:space="0" w:color="auto"/>
            <w:bottom w:val="none" w:sz="0" w:space="0" w:color="auto"/>
            <w:right w:val="none" w:sz="0" w:space="0" w:color="auto"/>
          </w:divBdr>
        </w:div>
        <w:div w:id="1264344201">
          <w:marLeft w:val="360"/>
          <w:marRight w:val="0"/>
          <w:marTop w:val="200"/>
          <w:marBottom w:val="0"/>
          <w:divBdr>
            <w:top w:val="none" w:sz="0" w:space="0" w:color="auto"/>
            <w:left w:val="none" w:sz="0" w:space="0" w:color="auto"/>
            <w:bottom w:val="none" w:sz="0" w:space="0" w:color="auto"/>
            <w:right w:val="none" w:sz="0" w:space="0" w:color="auto"/>
          </w:divBdr>
        </w:div>
      </w:divsChild>
    </w:div>
    <w:div w:id="862666929">
      <w:bodyDiv w:val="1"/>
      <w:marLeft w:val="0"/>
      <w:marRight w:val="0"/>
      <w:marTop w:val="0"/>
      <w:marBottom w:val="0"/>
      <w:divBdr>
        <w:top w:val="none" w:sz="0" w:space="0" w:color="auto"/>
        <w:left w:val="none" w:sz="0" w:space="0" w:color="auto"/>
        <w:bottom w:val="none" w:sz="0" w:space="0" w:color="auto"/>
        <w:right w:val="none" w:sz="0" w:space="0" w:color="auto"/>
      </w:divBdr>
    </w:div>
    <w:div w:id="12652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47789C-0EBE-477A-815C-C315C71F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5967</Words>
  <Characters>34014</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os-miklavz</dc:creator>
  <cp:keywords/>
  <dc:description/>
  <cp:lastModifiedBy>Uporabnik</cp:lastModifiedBy>
  <cp:revision>4</cp:revision>
  <cp:lastPrinted>2023-04-17T08:44:00Z</cp:lastPrinted>
  <dcterms:created xsi:type="dcterms:W3CDTF">2023-09-20T11:39:00Z</dcterms:created>
  <dcterms:modified xsi:type="dcterms:W3CDTF">2023-09-20T11:53:00Z</dcterms:modified>
</cp:coreProperties>
</file>